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8345" w14:textId="693A74D4" w:rsidR="00EE4B03" w:rsidRPr="00264501" w:rsidRDefault="001F1C52" w:rsidP="00EE4B03">
      <w:pPr>
        <w:pStyle w:val="Heading1"/>
        <w:spacing w:after="120"/>
        <w:rPr>
          <w:rFonts w:ascii="Lato" w:hAnsi="Lato"/>
          <w:sz w:val="52"/>
          <w:szCs w:val="52"/>
        </w:rPr>
      </w:pPr>
      <w:r w:rsidRPr="00264501">
        <w:rPr>
          <w:rFonts w:ascii="Lato" w:hAnsi="Lato"/>
          <w:sz w:val="52"/>
          <w:szCs w:val="52"/>
        </w:rPr>
        <w:t>Paid Agents</w:t>
      </w:r>
      <w:r w:rsidR="00662FFA">
        <w:rPr>
          <w:rFonts w:ascii="Lato" w:hAnsi="Lato"/>
          <w:sz w:val="52"/>
          <w:szCs w:val="52"/>
        </w:rPr>
        <w:t xml:space="preserve"> Declaration</w:t>
      </w:r>
    </w:p>
    <w:p w14:paraId="1AB3EC84" w14:textId="6FBC0736" w:rsidR="00C1192B" w:rsidRDefault="00EE4B03" w:rsidP="00C1192B">
      <w:pPr>
        <w:rPr>
          <w:rFonts w:ascii="Lato" w:hAnsi="Lato"/>
        </w:rPr>
      </w:pPr>
      <w:r w:rsidRPr="00264501">
        <w:rPr>
          <w:rFonts w:ascii="Lato" w:hAnsi="Lato"/>
        </w:rPr>
        <w:t>Published 17 February 2025</w:t>
      </w:r>
      <w:r w:rsidR="00C45730">
        <w:rPr>
          <w:rFonts w:ascii="Lato" w:hAnsi="Lato"/>
        </w:rPr>
        <w:t>.</w:t>
      </w:r>
    </w:p>
    <w:p w14:paraId="5B0BA3A8" w14:textId="2D0B7DD1" w:rsidR="00116136" w:rsidRPr="00C1192B" w:rsidRDefault="00662FFA" w:rsidP="00C1192B">
      <w:pPr>
        <w:spacing w:after="480"/>
        <w:rPr>
          <w:rFonts w:ascii="Lato" w:hAnsi="Lato"/>
          <w:b/>
          <w:bCs w:val="0"/>
          <w:sz w:val="28"/>
          <w:szCs w:val="28"/>
        </w:rPr>
      </w:pPr>
      <w:r>
        <w:rPr>
          <w:rFonts w:ascii="Lato" w:hAnsi="Lato"/>
          <w:b/>
          <w:bCs w:val="0"/>
        </w:rPr>
        <w:t>This declaration must be completed by paid agents</w:t>
      </w:r>
      <w:r w:rsidR="00116136" w:rsidRPr="00264501">
        <w:rPr>
          <w:rFonts w:ascii="Lato" w:hAnsi="Lato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44D63" wp14:editId="2C382F10">
                <wp:simplePos x="0" y="0"/>
                <wp:positionH relativeFrom="margin">
                  <wp:posOffset>-12511</wp:posOffset>
                </wp:positionH>
                <wp:positionV relativeFrom="paragraph">
                  <wp:posOffset>258923</wp:posOffset>
                </wp:positionV>
                <wp:extent cx="1365250" cy="59055"/>
                <wp:effectExtent l="0" t="0" r="6350" b="0"/>
                <wp:wrapNone/>
                <wp:docPr id="1359314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59055"/>
                        </a:xfrm>
                        <a:prstGeom prst="rect">
                          <a:avLst/>
                        </a:prstGeom>
                        <a:solidFill>
                          <a:srgbClr val="76BD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rect id="Rectangle 1" style="position:absolute;margin-left:-1pt;margin-top:20.4pt;width:107.5pt;height:4.6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76bd22" stroked="f" strokeweight="1pt" w14:anchorId="4238C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">
                <w10:wrap anchorx="margin"/>
              </v:rect>
            </w:pict>
          </mc:Fallback>
        </mc:AlternateContent>
      </w:r>
      <w:r w:rsidR="00C45730">
        <w:rPr>
          <w:rFonts w:ascii="Lato" w:hAnsi="Lato"/>
          <w:b/>
          <w:bCs w:val="0"/>
        </w:rPr>
        <w:t>.</w:t>
      </w:r>
    </w:p>
    <w:p w14:paraId="4B50797D" w14:textId="086280B1" w:rsidR="00662FFA" w:rsidRPr="00662FFA" w:rsidRDefault="00662FFA" w:rsidP="00662FFA">
      <w:pPr>
        <w:rPr>
          <w:rFonts w:ascii="Lato" w:hAnsi="Lato"/>
          <w:sz w:val="28"/>
          <w:szCs w:val="28"/>
        </w:rPr>
      </w:pPr>
      <w:r w:rsidRPr="00662FFA">
        <w:rPr>
          <w:rFonts w:ascii="Lato" w:hAnsi="Lato"/>
          <w:sz w:val="28"/>
          <w:szCs w:val="28"/>
        </w:rPr>
        <w:t>You must fill out this declaration and submit it to the Fair Work Commission.</w:t>
      </w:r>
      <w:r>
        <w:rPr>
          <w:rFonts w:ascii="Lato" w:hAnsi="Lato"/>
          <w:sz w:val="28"/>
          <w:szCs w:val="28"/>
        </w:rPr>
        <w:t xml:space="preserve"> </w:t>
      </w:r>
      <w:r w:rsidRPr="00662FFA">
        <w:rPr>
          <w:rFonts w:ascii="Lato" w:hAnsi="Lato"/>
          <w:sz w:val="28"/>
          <w:szCs w:val="28"/>
        </w:rPr>
        <w:t>You must also provide a copy of this declaration to your client.</w:t>
      </w:r>
    </w:p>
    <w:p w14:paraId="7A175510" w14:textId="150FFE12" w:rsidR="00662FFA" w:rsidRPr="00662FFA" w:rsidRDefault="00662FFA" w:rsidP="00662FFA">
      <w:pPr>
        <w:rPr>
          <w:rFonts w:ascii="Lato" w:hAnsi="Lato"/>
        </w:rPr>
      </w:pPr>
      <w:r w:rsidRPr="00662FFA">
        <w:rPr>
          <w:rFonts w:ascii="Lato" w:hAnsi="Lato"/>
        </w:rPr>
        <w:t>This declaration is provided on a strictly confidential and without prejudice basis. It will not be provided to the other party to the proceeding.</w:t>
      </w:r>
    </w:p>
    <w:p w14:paraId="38E7E145" w14:textId="2192AC2B" w:rsidR="00662FFA" w:rsidRPr="00662FFA" w:rsidRDefault="00662FFA" w:rsidP="00662FFA">
      <w:pPr>
        <w:rPr>
          <w:rFonts w:ascii="Lato" w:hAnsi="Lato"/>
        </w:rPr>
      </w:pPr>
      <w:r w:rsidRPr="00662FFA">
        <w:rPr>
          <w:rFonts w:ascii="Lato" w:hAnsi="Lato"/>
        </w:rPr>
        <w:t>If you do not submit this form to the Commission, the conciliator or Member may:</w:t>
      </w:r>
    </w:p>
    <w:p w14:paraId="32B9DA20" w14:textId="45EFB5BB" w:rsidR="00662FFA" w:rsidRPr="00662FFA" w:rsidRDefault="00662FFA" w:rsidP="00662FFA">
      <w:pPr>
        <w:pStyle w:val="ListParagraph"/>
        <w:numPr>
          <w:ilvl w:val="0"/>
          <w:numId w:val="40"/>
        </w:numPr>
        <w:ind w:left="1080" w:hanging="360"/>
        <w:rPr>
          <w:rFonts w:ascii="Lato" w:hAnsi="Lato"/>
        </w:rPr>
      </w:pPr>
      <w:r w:rsidRPr="00662FFA">
        <w:rPr>
          <w:rFonts w:ascii="Lato" w:hAnsi="Lato"/>
        </w:rPr>
        <w:t>refuse permission for you to represent your client</w:t>
      </w:r>
    </w:p>
    <w:p w14:paraId="1EF1D119" w14:textId="3485F46C" w:rsidR="00662FFA" w:rsidRPr="00662FFA" w:rsidRDefault="00662FFA" w:rsidP="00662FFA">
      <w:pPr>
        <w:pStyle w:val="ListParagraph"/>
        <w:numPr>
          <w:ilvl w:val="0"/>
          <w:numId w:val="40"/>
        </w:numPr>
        <w:ind w:left="1080" w:hanging="360"/>
        <w:rPr>
          <w:rFonts w:ascii="Lato" w:hAnsi="Lato"/>
        </w:rPr>
      </w:pPr>
      <w:r w:rsidRPr="30F8F645">
        <w:rPr>
          <w:rFonts w:ascii="Lato" w:hAnsi="Lato"/>
        </w:rPr>
        <w:t>require you to answer these questions at the commencement of your conciliation/conference.</w:t>
      </w:r>
    </w:p>
    <w:p w14:paraId="401CFC7C" w14:textId="6DFDFEC1" w:rsidR="00662FFA" w:rsidRPr="00662FFA" w:rsidRDefault="0A2549E1" w:rsidP="700D1189">
      <w:pPr>
        <w:rPr>
          <w:rFonts w:ascii="Lato" w:hAnsi="Lato"/>
        </w:rPr>
      </w:pPr>
      <w:r w:rsidRPr="30F8F645">
        <w:rPr>
          <w:rFonts w:ascii="Lato" w:hAnsi="Lato"/>
        </w:rPr>
        <w:t>Please complete the following fields: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508"/>
        <w:gridCol w:w="4508"/>
      </w:tblGrid>
      <w:tr w:rsidR="30F8F645" w14:paraId="639266D5" w14:textId="77777777" w:rsidTr="00034874">
        <w:trPr>
          <w:trHeight w:val="300"/>
        </w:trPr>
        <w:tc>
          <w:tcPr>
            <w:tcW w:w="4508" w:type="dxa"/>
            <w:shd w:val="clear" w:color="auto" w:fill="00303C"/>
          </w:tcPr>
          <w:p w14:paraId="3E043C97" w14:textId="3D1C42D9" w:rsidR="30F8F645" w:rsidRPr="00034874" w:rsidRDefault="30F8F645" w:rsidP="30F8F645">
            <w:pPr>
              <w:rPr>
                <w:rFonts w:ascii="Lato" w:hAnsi="Lato"/>
                <w:b/>
              </w:rPr>
            </w:pPr>
            <w:r w:rsidRPr="00034874">
              <w:rPr>
                <w:rFonts w:ascii="Lato" w:hAnsi="Lato"/>
                <w:b/>
              </w:rPr>
              <w:t>Matter No/Case No:</w:t>
            </w:r>
          </w:p>
        </w:tc>
        <w:tc>
          <w:tcPr>
            <w:tcW w:w="4508" w:type="dxa"/>
          </w:tcPr>
          <w:p w14:paraId="7385064B" w14:textId="4233903F" w:rsidR="30F8F645" w:rsidRDefault="30F8F645" w:rsidP="30F8F645">
            <w:pPr>
              <w:rPr>
                <w:rFonts w:ascii="Lato" w:hAnsi="Lato"/>
              </w:rPr>
            </w:pPr>
          </w:p>
        </w:tc>
      </w:tr>
      <w:tr w:rsidR="30F8F645" w14:paraId="6BB66C21" w14:textId="77777777" w:rsidTr="00034874">
        <w:trPr>
          <w:trHeight w:val="300"/>
        </w:trPr>
        <w:tc>
          <w:tcPr>
            <w:tcW w:w="4508" w:type="dxa"/>
            <w:shd w:val="clear" w:color="auto" w:fill="00303C"/>
          </w:tcPr>
          <w:p w14:paraId="72B2F981" w14:textId="62C4D688" w:rsidR="30F8F645" w:rsidRPr="00034874" w:rsidRDefault="30F8F645" w:rsidP="30F8F645">
            <w:pPr>
              <w:rPr>
                <w:rFonts w:ascii="Lato" w:hAnsi="Lato"/>
                <w:b/>
              </w:rPr>
            </w:pPr>
            <w:r w:rsidRPr="00034874">
              <w:rPr>
                <w:rFonts w:ascii="Lato" w:hAnsi="Lato"/>
                <w:b/>
              </w:rPr>
              <w:t>Paid agent details:</w:t>
            </w:r>
          </w:p>
          <w:p w14:paraId="5BF230B4" w14:textId="0D19F069" w:rsidR="30F8F645" w:rsidRPr="00034874" w:rsidRDefault="008600B0" w:rsidP="30F8F645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I</w:t>
            </w:r>
            <w:r w:rsidR="30F8F645" w:rsidRPr="00034874">
              <w:rPr>
                <w:rFonts w:ascii="Lato" w:hAnsi="Lato"/>
                <w:b/>
              </w:rPr>
              <w:t>nclude – name, company, address, phone number and email</w:t>
            </w:r>
          </w:p>
        </w:tc>
        <w:tc>
          <w:tcPr>
            <w:tcW w:w="4508" w:type="dxa"/>
          </w:tcPr>
          <w:p w14:paraId="5D5186B6" w14:textId="4233903F" w:rsidR="30F8F645" w:rsidRDefault="30F8F645" w:rsidP="30F8F645">
            <w:pPr>
              <w:rPr>
                <w:rFonts w:ascii="Lato" w:hAnsi="Lato"/>
              </w:rPr>
            </w:pPr>
          </w:p>
        </w:tc>
      </w:tr>
      <w:tr w:rsidR="30F8F645" w14:paraId="3E36A51F" w14:textId="77777777" w:rsidTr="00034874">
        <w:trPr>
          <w:trHeight w:val="300"/>
        </w:trPr>
        <w:tc>
          <w:tcPr>
            <w:tcW w:w="4508" w:type="dxa"/>
            <w:shd w:val="clear" w:color="auto" w:fill="00303C"/>
          </w:tcPr>
          <w:p w14:paraId="32FACB31" w14:textId="6FA180B8" w:rsidR="30F8F645" w:rsidRPr="00034874" w:rsidRDefault="30F8F645" w:rsidP="30F8F645">
            <w:pPr>
              <w:rPr>
                <w:rFonts w:ascii="Lato" w:hAnsi="Lato"/>
                <w:b/>
              </w:rPr>
            </w:pPr>
            <w:r w:rsidRPr="00034874">
              <w:rPr>
                <w:rFonts w:ascii="Lato" w:hAnsi="Lato"/>
                <w:b/>
              </w:rPr>
              <w:t>Acting on behalf of:</w:t>
            </w:r>
          </w:p>
          <w:p w14:paraId="7C70DE42" w14:textId="73EDEE2B" w:rsidR="30F8F645" w:rsidRPr="00034874" w:rsidRDefault="30F8F645" w:rsidP="30F8F645">
            <w:pPr>
              <w:rPr>
                <w:rFonts w:ascii="Lato" w:hAnsi="Lato"/>
                <w:b/>
              </w:rPr>
            </w:pPr>
            <w:r w:rsidRPr="00034874">
              <w:rPr>
                <w:rFonts w:ascii="Lato" w:hAnsi="Lato"/>
                <w:b/>
              </w:rPr>
              <w:t>Include – respondent or applicant client’s full name</w:t>
            </w:r>
          </w:p>
        </w:tc>
        <w:tc>
          <w:tcPr>
            <w:tcW w:w="4508" w:type="dxa"/>
          </w:tcPr>
          <w:p w14:paraId="5DF33253" w14:textId="2AAABA16" w:rsidR="30F8F645" w:rsidRDefault="30F8F645" w:rsidP="30F8F645">
            <w:pPr>
              <w:rPr>
                <w:rFonts w:ascii="Lato" w:hAnsi="Lato"/>
              </w:rPr>
            </w:pPr>
          </w:p>
        </w:tc>
      </w:tr>
    </w:tbl>
    <w:p w14:paraId="781B9791" w14:textId="48F8EB66" w:rsidR="2D44040A" w:rsidRDefault="2D44040A" w:rsidP="30F8F645">
      <w:pPr>
        <w:pStyle w:val="Heading2"/>
      </w:pPr>
      <w:r>
        <w:t>Declaration</w:t>
      </w:r>
    </w:p>
    <w:p w14:paraId="54CEB456" w14:textId="67901391" w:rsidR="00662FFA" w:rsidRPr="00662FFA" w:rsidRDefault="00662FFA" w:rsidP="00662FFA">
      <w:pPr>
        <w:rPr>
          <w:rFonts w:ascii="Lato" w:hAnsi="Lato"/>
        </w:rPr>
      </w:pPr>
      <w:r w:rsidRPr="00662FFA">
        <w:rPr>
          <w:rFonts w:ascii="Lato" w:hAnsi="Lato"/>
        </w:rPr>
        <w:t>I declare that:</w:t>
      </w:r>
    </w:p>
    <w:p w14:paraId="469AC6C7" w14:textId="1D4B834F" w:rsidR="00662FFA" w:rsidRPr="00662FFA" w:rsidRDefault="00662FFA" w:rsidP="00662FFA">
      <w:pPr>
        <w:rPr>
          <w:rFonts w:ascii="Lato" w:hAnsi="Lato"/>
        </w:rPr>
      </w:pPr>
      <w:r w:rsidRPr="00662FFA">
        <w:rPr>
          <w:rFonts w:ascii="Lato" w:hAnsi="Lato"/>
        </w:rPr>
        <w:t>I have lodged a notice (Form xx) seeking permission to represent my client.</w:t>
      </w:r>
    </w:p>
    <w:p w14:paraId="3DD09062" w14:textId="74F93B2C" w:rsidR="00662FFA" w:rsidRPr="00662FFA" w:rsidRDefault="00662FFA" w:rsidP="00662FFA">
      <w:pPr>
        <w:rPr>
          <w:rFonts w:ascii="Lato" w:hAnsi="Lato"/>
        </w:rPr>
      </w:pPr>
      <w:r w:rsidRPr="00662FFA">
        <w:rPr>
          <w:rFonts w:ascii="Lato" w:hAnsi="Lato"/>
        </w:rPr>
        <w:t>I have provided my client a written costs agreement, outlining:</w:t>
      </w:r>
    </w:p>
    <w:p w14:paraId="053FE5BC" w14:textId="379D25E3" w:rsidR="00662FFA" w:rsidRPr="00662FFA" w:rsidRDefault="00662FFA" w:rsidP="00662FFA">
      <w:pPr>
        <w:pStyle w:val="ListParagraph"/>
        <w:numPr>
          <w:ilvl w:val="0"/>
          <w:numId w:val="40"/>
        </w:numPr>
        <w:ind w:left="1080" w:hanging="360"/>
        <w:rPr>
          <w:rFonts w:ascii="Lato" w:hAnsi="Lato"/>
        </w:rPr>
      </w:pPr>
      <w:r w:rsidRPr="00662FFA">
        <w:rPr>
          <w:rFonts w:ascii="Lato" w:hAnsi="Lato"/>
        </w:rPr>
        <w:t>my fee structures</w:t>
      </w:r>
    </w:p>
    <w:p w14:paraId="7F5D0082" w14:textId="5C0BD0C9" w:rsidR="00662FFA" w:rsidRPr="00662FFA" w:rsidRDefault="00662FFA" w:rsidP="00662FFA">
      <w:pPr>
        <w:pStyle w:val="ListParagraph"/>
        <w:numPr>
          <w:ilvl w:val="0"/>
          <w:numId w:val="40"/>
        </w:numPr>
        <w:ind w:left="1080" w:hanging="360"/>
        <w:rPr>
          <w:rFonts w:ascii="Lato" w:hAnsi="Lato"/>
        </w:rPr>
      </w:pPr>
      <w:r w:rsidRPr="00662FFA">
        <w:rPr>
          <w:rFonts w:ascii="Lato" w:hAnsi="Lato"/>
        </w:rPr>
        <w:t>estimated costs for representing them at conciliation</w:t>
      </w:r>
    </w:p>
    <w:p w14:paraId="2DE989AB" w14:textId="0E7BE190" w:rsidR="00662FFA" w:rsidRPr="00662FFA" w:rsidRDefault="00662FFA" w:rsidP="00662FFA">
      <w:pPr>
        <w:pStyle w:val="ListParagraph"/>
        <w:numPr>
          <w:ilvl w:val="0"/>
          <w:numId w:val="40"/>
        </w:numPr>
        <w:ind w:left="1080" w:hanging="360"/>
        <w:rPr>
          <w:rFonts w:ascii="Lato" w:hAnsi="Lato"/>
        </w:rPr>
      </w:pPr>
      <w:r w:rsidRPr="00662FFA">
        <w:rPr>
          <w:rFonts w:ascii="Lato" w:hAnsi="Lato"/>
        </w:rPr>
        <w:t>likely future costs should the matter not settle at conciliation</w:t>
      </w:r>
    </w:p>
    <w:p w14:paraId="73532422" w14:textId="382107D5" w:rsidR="00662FFA" w:rsidRPr="00662FFA" w:rsidRDefault="00662FFA" w:rsidP="00662FFA">
      <w:pPr>
        <w:pStyle w:val="ListParagraph"/>
        <w:numPr>
          <w:ilvl w:val="0"/>
          <w:numId w:val="40"/>
        </w:numPr>
        <w:ind w:left="1080" w:hanging="360"/>
        <w:rPr>
          <w:rFonts w:ascii="Lato" w:hAnsi="Lato"/>
        </w:rPr>
      </w:pPr>
      <w:r w:rsidRPr="00662FFA">
        <w:rPr>
          <w:rFonts w:ascii="Lato" w:hAnsi="Lato"/>
        </w:rPr>
        <w:t>fees charged should the Commission deny my representation in the matter</w:t>
      </w:r>
    </w:p>
    <w:p w14:paraId="579E2356" w14:textId="7853CE92" w:rsidR="00662FFA" w:rsidRPr="00662FFA" w:rsidRDefault="00662FFA" w:rsidP="00662FFA">
      <w:pPr>
        <w:pStyle w:val="ListParagraph"/>
        <w:numPr>
          <w:ilvl w:val="0"/>
          <w:numId w:val="40"/>
        </w:numPr>
        <w:ind w:left="1080" w:hanging="360"/>
        <w:rPr>
          <w:rFonts w:ascii="Lato" w:hAnsi="Lato"/>
        </w:rPr>
      </w:pPr>
      <w:r w:rsidRPr="00662FFA">
        <w:rPr>
          <w:rFonts w:ascii="Lato" w:hAnsi="Lato"/>
        </w:rPr>
        <w:t>the scope of my engagement, including whether I will continue to represent them should the matter not settle at conciliation</w:t>
      </w:r>
    </w:p>
    <w:p w14:paraId="70077DD0" w14:textId="77777777" w:rsidR="00662FFA" w:rsidRPr="00662FFA" w:rsidRDefault="00662FFA" w:rsidP="00662FFA">
      <w:pPr>
        <w:rPr>
          <w:rFonts w:ascii="Lato" w:hAnsi="Lato"/>
        </w:rPr>
      </w:pPr>
      <w:r w:rsidRPr="00662FFA">
        <w:rPr>
          <w:rFonts w:ascii="Lato" w:hAnsi="Lato"/>
        </w:rPr>
        <w:t>I have provided a copy of this costs agreement to the Commission.</w:t>
      </w:r>
    </w:p>
    <w:p w14:paraId="45DC5651" w14:textId="77777777" w:rsidR="00662FFA" w:rsidRPr="00662FFA" w:rsidRDefault="00662FFA" w:rsidP="00662FFA">
      <w:pPr>
        <w:rPr>
          <w:rFonts w:ascii="Lato" w:hAnsi="Lato"/>
        </w:rPr>
      </w:pPr>
      <w:r w:rsidRPr="00662FFA">
        <w:rPr>
          <w:rFonts w:ascii="Lato" w:hAnsi="Lato"/>
        </w:rPr>
        <w:t>I have provided my client a copy of the Commission’s Representation by paid agents factsheet and discussed its content with them.</w:t>
      </w:r>
    </w:p>
    <w:p w14:paraId="578CD901" w14:textId="77777777" w:rsidR="00662FFA" w:rsidRDefault="00662FFA" w:rsidP="00662FFA">
      <w:pPr>
        <w:keepNext/>
        <w:keepLines/>
        <w:rPr>
          <w:rFonts w:ascii="Lato" w:hAnsi="Lato"/>
        </w:rPr>
      </w:pPr>
      <w:r w:rsidRPr="00662FFA">
        <w:rPr>
          <w:rFonts w:ascii="Lato" w:hAnsi="Lato"/>
        </w:rPr>
        <w:t>I acknowledge that I must advise my client of all terms of settlement offered and/or agreed during conciliation.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980"/>
        <w:gridCol w:w="7036"/>
      </w:tblGrid>
      <w:tr w:rsidR="005F6624" w14:paraId="168B30DA" w14:textId="77777777" w:rsidTr="005F6624">
        <w:trPr>
          <w:trHeight w:val="300"/>
        </w:trPr>
        <w:tc>
          <w:tcPr>
            <w:tcW w:w="1980" w:type="dxa"/>
            <w:shd w:val="clear" w:color="auto" w:fill="00303C"/>
          </w:tcPr>
          <w:p w14:paraId="14631F6D" w14:textId="3772F56F" w:rsidR="005F6624" w:rsidRPr="005F6624" w:rsidRDefault="005F6624" w:rsidP="005F6624">
            <w:pPr>
              <w:keepNext/>
              <w:keepLines/>
              <w:rPr>
                <w:rFonts w:ascii="Lato" w:hAnsi="Lato"/>
              </w:rPr>
            </w:pPr>
            <w:r w:rsidRPr="00662FFA">
              <w:rPr>
                <w:rFonts w:ascii="Lato" w:hAnsi="Lato"/>
              </w:rPr>
              <w:t>Signature:</w:t>
            </w:r>
          </w:p>
        </w:tc>
        <w:tc>
          <w:tcPr>
            <w:tcW w:w="7036" w:type="dxa"/>
          </w:tcPr>
          <w:p w14:paraId="39B958A9" w14:textId="77777777" w:rsidR="005F6624" w:rsidRDefault="005F6624">
            <w:pPr>
              <w:rPr>
                <w:rFonts w:ascii="Lato" w:hAnsi="Lato"/>
              </w:rPr>
            </w:pPr>
          </w:p>
        </w:tc>
      </w:tr>
      <w:tr w:rsidR="005F6624" w14:paraId="6CCB3EF3" w14:textId="77777777" w:rsidTr="005F6624">
        <w:trPr>
          <w:trHeight w:val="300"/>
        </w:trPr>
        <w:tc>
          <w:tcPr>
            <w:tcW w:w="1980" w:type="dxa"/>
            <w:shd w:val="clear" w:color="auto" w:fill="00303C"/>
          </w:tcPr>
          <w:p w14:paraId="7BF83208" w14:textId="68964ED9" w:rsidR="005F6624" w:rsidRPr="005F6624" w:rsidRDefault="005F6624" w:rsidP="005F6624">
            <w:pPr>
              <w:keepNext/>
              <w:keepLines/>
              <w:rPr>
                <w:rFonts w:ascii="Lato" w:hAnsi="Lato"/>
              </w:rPr>
            </w:pPr>
            <w:r w:rsidRPr="00662FFA">
              <w:rPr>
                <w:rFonts w:ascii="Lato" w:hAnsi="Lato"/>
              </w:rPr>
              <w:t>Name:</w:t>
            </w:r>
          </w:p>
        </w:tc>
        <w:tc>
          <w:tcPr>
            <w:tcW w:w="7036" w:type="dxa"/>
          </w:tcPr>
          <w:p w14:paraId="7BA46533" w14:textId="77777777" w:rsidR="005F6624" w:rsidRDefault="005F6624">
            <w:pPr>
              <w:rPr>
                <w:rFonts w:ascii="Lato" w:hAnsi="Lato"/>
              </w:rPr>
            </w:pPr>
          </w:p>
        </w:tc>
      </w:tr>
      <w:tr w:rsidR="005F6624" w14:paraId="71468348" w14:textId="77777777" w:rsidTr="005F6624">
        <w:trPr>
          <w:trHeight w:val="300"/>
        </w:trPr>
        <w:tc>
          <w:tcPr>
            <w:tcW w:w="1980" w:type="dxa"/>
            <w:shd w:val="clear" w:color="auto" w:fill="00303C"/>
          </w:tcPr>
          <w:p w14:paraId="09B00CE3" w14:textId="3A9F3B0E" w:rsidR="005F6624" w:rsidRPr="005F6624" w:rsidRDefault="005F6624" w:rsidP="005F6624">
            <w:pPr>
              <w:keepNext/>
              <w:keepLines/>
              <w:rPr>
                <w:rFonts w:ascii="Lato" w:hAnsi="Lato"/>
              </w:rPr>
            </w:pPr>
            <w:r w:rsidRPr="00662FFA">
              <w:rPr>
                <w:rFonts w:ascii="Lato" w:hAnsi="Lato"/>
              </w:rPr>
              <w:t>Position:</w:t>
            </w:r>
          </w:p>
        </w:tc>
        <w:tc>
          <w:tcPr>
            <w:tcW w:w="7036" w:type="dxa"/>
          </w:tcPr>
          <w:p w14:paraId="41EB0C5F" w14:textId="77777777" w:rsidR="005F6624" w:rsidRDefault="005F6624">
            <w:pPr>
              <w:rPr>
                <w:rFonts w:ascii="Lato" w:hAnsi="Lato"/>
              </w:rPr>
            </w:pPr>
          </w:p>
        </w:tc>
      </w:tr>
      <w:tr w:rsidR="005F6624" w14:paraId="769E9FED" w14:textId="77777777" w:rsidTr="005F6624">
        <w:trPr>
          <w:trHeight w:val="300"/>
        </w:trPr>
        <w:tc>
          <w:tcPr>
            <w:tcW w:w="1980" w:type="dxa"/>
            <w:shd w:val="clear" w:color="auto" w:fill="00303C"/>
          </w:tcPr>
          <w:p w14:paraId="57637DEC" w14:textId="01373FD7" w:rsidR="005F6624" w:rsidRPr="00662FFA" w:rsidRDefault="005F6624" w:rsidP="005F6624">
            <w:pPr>
              <w:keepNext/>
              <w:keepLines/>
              <w:rPr>
                <w:rFonts w:ascii="Lato" w:hAnsi="Lato"/>
              </w:rPr>
            </w:pPr>
            <w:r w:rsidRPr="00662FFA">
              <w:rPr>
                <w:rFonts w:ascii="Lato" w:hAnsi="Lato"/>
              </w:rPr>
              <w:t>Date:</w:t>
            </w:r>
          </w:p>
        </w:tc>
        <w:tc>
          <w:tcPr>
            <w:tcW w:w="7036" w:type="dxa"/>
          </w:tcPr>
          <w:p w14:paraId="1EE29C9B" w14:textId="77777777" w:rsidR="005F6624" w:rsidRDefault="005F6624">
            <w:pPr>
              <w:rPr>
                <w:rFonts w:ascii="Lato" w:hAnsi="Lato"/>
              </w:rPr>
            </w:pPr>
          </w:p>
        </w:tc>
      </w:tr>
    </w:tbl>
    <w:p w14:paraId="516DE1B7" w14:textId="77777777" w:rsidR="00662FFA" w:rsidRPr="00662FFA" w:rsidRDefault="00662FFA" w:rsidP="00662FFA">
      <w:pPr>
        <w:keepNext/>
        <w:keepLines/>
        <w:rPr>
          <w:rFonts w:ascii="Lato" w:hAnsi="Lato"/>
        </w:rPr>
      </w:pPr>
    </w:p>
    <w:sectPr w:rsidR="00662FFA" w:rsidRPr="00662FFA" w:rsidSect="005235E2">
      <w:headerReference w:type="default" r:id="rId10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37093" w14:textId="77777777" w:rsidR="002C7C47" w:rsidRDefault="002C7C47" w:rsidP="000E0C47">
      <w:r>
        <w:separator/>
      </w:r>
    </w:p>
  </w:endnote>
  <w:endnote w:type="continuationSeparator" w:id="0">
    <w:p w14:paraId="04C880AA" w14:textId="77777777" w:rsidR="002C7C47" w:rsidRDefault="002C7C47" w:rsidP="000E0C47">
      <w:r>
        <w:continuationSeparator/>
      </w:r>
    </w:p>
  </w:endnote>
  <w:endnote w:type="continuationNotice" w:id="1">
    <w:p w14:paraId="69F92F31" w14:textId="77777777" w:rsidR="002C7C47" w:rsidRDefault="002C7C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0CF6" w14:textId="77777777" w:rsidR="002C7C47" w:rsidRDefault="002C7C47" w:rsidP="000E0C47">
      <w:r>
        <w:separator/>
      </w:r>
    </w:p>
  </w:footnote>
  <w:footnote w:type="continuationSeparator" w:id="0">
    <w:p w14:paraId="315C7C2E" w14:textId="77777777" w:rsidR="002C7C47" w:rsidRDefault="002C7C47" w:rsidP="000E0C47">
      <w:r>
        <w:continuationSeparator/>
      </w:r>
    </w:p>
  </w:footnote>
  <w:footnote w:type="continuationNotice" w:id="1">
    <w:p w14:paraId="68B1C2AC" w14:textId="77777777" w:rsidR="002C7C47" w:rsidRDefault="002C7C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99E6" w14:textId="611D9F4E" w:rsidR="005235E2" w:rsidRDefault="005235E2" w:rsidP="000E0C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5352" wp14:editId="0D7E5479">
          <wp:simplePos x="0" y="0"/>
          <wp:positionH relativeFrom="page">
            <wp:align>right</wp:align>
          </wp:positionH>
          <wp:positionV relativeFrom="paragraph">
            <wp:posOffset>-451897</wp:posOffset>
          </wp:positionV>
          <wp:extent cx="6300470" cy="1890395"/>
          <wp:effectExtent l="0" t="0" r="5080" b="0"/>
          <wp:wrapNone/>
          <wp:docPr id="1821195641" name="Picture 182119564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D46A77C" wp14:editId="016DCD0B">
          <wp:simplePos x="0" y="0"/>
          <wp:positionH relativeFrom="column">
            <wp:posOffset>-225631</wp:posOffset>
          </wp:positionH>
          <wp:positionV relativeFrom="paragraph">
            <wp:posOffset>-635</wp:posOffset>
          </wp:positionV>
          <wp:extent cx="2362200" cy="927100"/>
          <wp:effectExtent l="0" t="0" r="0" b="0"/>
          <wp:wrapNone/>
          <wp:docPr id="1525931737" name="Graphic 1525931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3B2"/>
    <w:multiLevelType w:val="hybridMultilevel"/>
    <w:tmpl w:val="E85E0FB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D5990"/>
    <w:multiLevelType w:val="hybridMultilevel"/>
    <w:tmpl w:val="4FCEF8EC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243"/>
    <w:multiLevelType w:val="hybridMultilevel"/>
    <w:tmpl w:val="C3B0C06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00F437B"/>
    <w:multiLevelType w:val="hybridMultilevel"/>
    <w:tmpl w:val="AB0ECF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1C6B"/>
    <w:multiLevelType w:val="hybridMultilevel"/>
    <w:tmpl w:val="F880E5B6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F3B06"/>
    <w:multiLevelType w:val="hybridMultilevel"/>
    <w:tmpl w:val="B366D6F4"/>
    <w:lvl w:ilvl="0" w:tplc="28E65FA4">
      <w:numFmt w:val="bullet"/>
      <w:lvlText w:val="•"/>
      <w:lvlJc w:val="left"/>
      <w:pPr>
        <w:ind w:left="930" w:hanging="57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356B"/>
    <w:multiLevelType w:val="hybridMultilevel"/>
    <w:tmpl w:val="0018ECD4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B5196"/>
    <w:multiLevelType w:val="hybridMultilevel"/>
    <w:tmpl w:val="62FE2D8A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E4561"/>
    <w:multiLevelType w:val="hybridMultilevel"/>
    <w:tmpl w:val="D7267F42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C7EBF"/>
    <w:multiLevelType w:val="hybridMultilevel"/>
    <w:tmpl w:val="D6A4EEE6"/>
    <w:lvl w:ilvl="0" w:tplc="E306F05E">
      <w:numFmt w:val="bullet"/>
      <w:lvlText w:val="•"/>
      <w:lvlJc w:val="left"/>
      <w:pPr>
        <w:ind w:left="930" w:hanging="570"/>
      </w:pPr>
      <w:rPr>
        <w:rFonts w:ascii="Lato" w:eastAsiaTheme="minorHAns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99F"/>
    <w:multiLevelType w:val="hybridMultilevel"/>
    <w:tmpl w:val="24DC54B2"/>
    <w:lvl w:ilvl="0" w:tplc="0C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2AE53B47"/>
    <w:multiLevelType w:val="hybridMultilevel"/>
    <w:tmpl w:val="AF12BC22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D4A50"/>
    <w:multiLevelType w:val="hybridMultilevel"/>
    <w:tmpl w:val="33023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830"/>
    <w:multiLevelType w:val="hybridMultilevel"/>
    <w:tmpl w:val="805CE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321F4"/>
    <w:multiLevelType w:val="hybridMultilevel"/>
    <w:tmpl w:val="8D30F1F0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4579"/>
    <w:multiLevelType w:val="hybridMultilevel"/>
    <w:tmpl w:val="D2AEF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60457"/>
    <w:multiLevelType w:val="hybridMultilevel"/>
    <w:tmpl w:val="5406B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86303"/>
    <w:multiLevelType w:val="hybridMultilevel"/>
    <w:tmpl w:val="54E8D2F4"/>
    <w:lvl w:ilvl="0" w:tplc="28E65FA4">
      <w:numFmt w:val="bullet"/>
      <w:lvlText w:val="•"/>
      <w:lvlJc w:val="left"/>
      <w:pPr>
        <w:ind w:left="930" w:hanging="57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21C88"/>
    <w:multiLevelType w:val="hybridMultilevel"/>
    <w:tmpl w:val="50FA04C8"/>
    <w:lvl w:ilvl="0" w:tplc="DA36C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47DA5"/>
    <w:multiLevelType w:val="hybridMultilevel"/>
    <w:tmpl w:val="524CBFA6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4C2A38FE"/>
    <w:multiLevelType w:val="hybridMultilevel"/>
    <w:tmpl w:val="5DC85360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5073C3"/>
    <w:multiLevelType w:val="hybridMultilevel"/>
    <w:tmpl w:val="8D1297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028C9"/>
    <w:multiLevelType w:val="hybridMultilevel"/>
    <w:tmpl w:val="BD90C20E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A482E"/>
    <w:multiLevelType w:val="hybridMultilevel"/>
    <w:tmpl w:val="8B3E4B2E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55F25AD3"/>
    <w:multiLevelType w:val="hybridMultilevel"/>
    <w:tmpl w:val="37485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6A6"/>
    <w:multiLevelType w:val="hybridMultilevel"/>
    <w:tmpl w:val="0A7C70D2"/>
    <w:lvl w:ilvl="0" w:tplc="28E65FA4">
      <w:numFmt w:val="bullet"/>
      <w:lvlText w:val="•"/>
      <w:lvlJc w:val="left"/>
      <w:pPr>
        <w:ind w:left="927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1E43858"/>
    <w:multiLevelType w:val="hybridMultilevel"/>
    <w:tmpl w:val="6ECE6AAA"/>
    <w:lvl w:ilvl="0" w:tplc="28E65FA4">
      <w:numFmt w:val="bullet"/>
      <w:lvlText w:val="•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78000C"/>
    <w:multiLevelType w:val="hybridMultilevel"/>
    <w:tmpl w:val="B10CA32E"/>
    <w:lvl w:ilvl="0" w:tplc="28E65FA4">
      <w:numFmt w:val="bullet"/>
      <w:lvlText w:val="•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A931B8"/>
    <w:multiLevelType w:val="hybridMultilevel"/>
    <w:tmpl w:val="50D8D8F2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D05FE"/>
    <w:multiLevelType w:val="hybridMultilevel"/>
    <w:tmpl w:val="10862058"/>
    <w:lvl w:ilvl="0" w:tplc="28E65FA4">
      <w:numFmt w:val="bullet"/>
      <w:lvlText w:val="•"/>
      <w:lvlJc w:val="left"/>
      <w:pPr>
        <w:ind w:left="1569" w:hanging="36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0" w15:restartNumberingAfterBreak="0">
    <w:nsid w:val="705005F6"/>
    <w:multiLevelType w:val="hybridMultilevel"/>
    <w:tmpl w:val="7340DA36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C4F873"/>
    <w:multiLevelType w:val="hybridMultilevel"/>
    <w:tmpl w:val="3D069592"/>
    <w:lvl w:ilvl="0" w:tplc="A1D60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6F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8E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EA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E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84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08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CE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8A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45E25"/>
    <w:multiLevelType w:val="hybridMultilevel"/>
    <w:tmpl w:val="DBAA950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7B2138"/>
    <w:multiLevelType w:val="hybridMultilevel"/>
    <w:tmpl w:val="10303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D7A79"/>
    <w:multiLevelType w:val="hybridMultilevel"/>
    <w:tmpl w:val="8D2AF60E"/>
    <w:lvl w:ilvl="0" w:tplc="7E424CB0">
      <w:numFmt w:val="bullet"/>
      <w:lvlText w:val="•"/>
      <w:lvlJc w:val="left"/>
      <w:pPr>
        <w:ind w:left="930" w:hanging="57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40D2A"/>
    <w:multiLevelType w:val="hybridMultilevel"/>
    <w:tmpl w:val="7DD24554"/>
    <w:lvl w:ilvl="0" w:tplc="28E65FA4">
      <w:numFmt w:val="bullet"/>
      <w:lvlText w:val="•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6D2DE0"/>
    <w:multiLevelType w:val="hybridMultilevel"/>
    <w:tmpl w:val="3BE04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35337"/>
    <w:multiLevelType w:val="hybridMultilevel"/>
    <w:tmpl w:val="40C8B78A"/>
    <w:lvl w:ilvl="0" w:tplc="28E65FA4">
      <w:numFmt w:val="bullet"/>
      <w:lvlText w:val="•"/>
      <w:lvlJc w:val="left"/>
      <w:pPr>
        <w:ind w:left="930" w:hanging="57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B7FAA"/>
    <w:multiLevelType w:val="hybridMultilevel"/>
    <w:tmpl w:val="01020766"/>
    <w:lvl w:ilvl="0" w:tplc="28E65FA4">
      <w:numFmt w:val="bullet"/>
      <w:lvlText w:val="•"/>
      <w:lvlJc w:val="left"/>
      <w:pPr>
        <w:ind w:left="360" w:hanging="360"/>
      </w:pPr>
      <w:rPr>
        <w:rFonts w:ascii="Aptos" w:eastAsiaTheme="minorHAnsi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3A1951"/>
    <w:multiLevelType w:val="hybridMultilevel"/>
    <w:tmpl w:val="E36AF0C2"/>
    <w:lvl w:ilvl="0" w:tplc="28E65FA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357082">
    <w:abstractNumId w:val="31"/>
  </w:num>
  <w:num w:numId="2" w16cid:durableId="1684092352">
    <w:abstractNumId w:val="18"/>
  </w:num>
  <w:num w:numId="3" w16cid:durableId="168063328">
    <w:abstractNumId w:val="23"/>
  </w:num>
  <w:num w:numId="4" w16cid:durableId="836384218">
    <w:abstractNumId w:val="15"/>
  </w:num>
  <w:num w:numId="5" w16cid:durableId="809441060">
    <w:abstractNumId w:val="36"/>
  </w:num>
  <w:num w:numId="6" w16cid:durableId="845750837">
    <w:abstractNumId w:val="33"/>
  </w:num>
  <w:num w:numId="7" w16cid:durableId="562565462">
    <w:abstractNumId w:val="13"/>
  </w:num>
  <w:num w:numId="8" w16cid:durableId="91516262">
    <w:abstractNumId w:val="34"/>
  </w:num>
  <w:num w:numId="9" w16cid:durableId="320549768">
    <w:abstractNumId w:val="12"/>
  </w:num>
  <w:num w:numId="10" w16cid:durableId="1920285117">
    <w:abstractNumId w:val="24"/>
  </w:num>
  <w:num w:numId="11" w16cid:durableId="1334993363">
    <w:abstractNumId w:val="5"/>
  </w:num>
  <w:num w:numId="12" w16cid:durableId="1246459517">
    <w:abstractNumId w:val="37"/>
  </w:num>
  <w:num w:numId="13" w16cid:durableId="1081487547">
    <w:abstractNumId w:val="17"/>
  </w:num>
  <w:num w:numId="14" w16cid:durableId="2094862419">
    <w:abstractNumId w:val="35"/>
  </w:num>
  <w:num w:numId="15" w16cid:durableId="1327975978">
    <w:abstractNumId w:val="26"/>
  </w:num>
  <w:num w:numId="16" w16cid:durableId="90857598">
    <w:abstractNumId w:val="2"/>
  </w:num>
  <w:num w:numId="17" w16cid:durableId="1880118605">
    <w:abstractNumId w:val="19"/>
  </w:num>
  <w:num w:numId="18" w16cid:durableId="2015449233">
    <w:abstractNumId w:val="7"/>
  </w:num>
  <w:num w:numId="19" w16cid:durableId="1644966006">
    <w:abstractNumId w:val="22"/>
  </w:num>
  <w:num w:numId="20" w16cid:durableId="230239295">
    <w:abstractNumId w:val="14"/>
  </w:num>
  <w:num w:numId="21" w16cid:durableId="567232778">
    <w:abstractNumId w:val="25"/>
  </w:num>
  <w:num w:numId="22" w16cid:durableId="5058175">
    <w:abstractNumId w:val="0"/>
  </w:num>
  <w:num w:numId="23" w16cid:durableId="180360966">
    <w:abstractNumId w:val="32"/>
  </w:num>
  <w:num w:numId="24" w16cid:durableId="2037995821">
    <w:abstractNumId w:val="27"/>
  </w:num>
  <w:num w:numId="25" w16cid:durableId="545606246">
    <w:abstractNumId w:val="28"/>
  </w:num>
  <w:num w:numId="26" w16cid:durableId="2048524767">
    <w:abstractNumId w:val="39"/>
  </w:num>
  <w:num w:numId="27" w16cid:durableId="1773167498">
    <w:abstractNumId w:val="29"/>
  </w:num>
  <w:num w:numId="28" w16cid:durableId="1505392344">
    <w:abstractNumId w:val="10"/>
  </w:num>
  <w:num w:numId="29" w16cid:durableId="1866938139">
    <w:abstractNumId w:val="3"/>
  </w:num>
  <w:num w:numId="30" w16cid:durableId="783155828">
    <w:abstractNumId w:val="21"/>
  </w:num>
  <w:num w:numId="31" w16cid:durableId="1308852187">
    <w:abstractNumId w:val="30"/>
  </w:num>
  <w:num w:numId="32" w16cid:durableId="1921670821">
    <w:abstractNumId w:val="8"/>
  </w:num>
  <w:num w:numId="33" w16cid:durableId="843788020">
    <w:abstractNumId w:val="38"/>
  </w:num>
  <w:num w:numId="34" w16cid:durableId="275722757">
    <w:abstractNumId w:val="11"/>
  </w:num>
  <w:num w:numId="35" w16cid:durableId="474683798">
    <w:abstractNumId w:val="20"/>
  </w:num>
  <w:num w:numId="36" w16cid:durableId="627275147">
    <w:abstractNumId w:val="6"/>
  </w:num>
  <w:num w:numId="37" w16cid:durableId="1791124670">
    <w:abstractNumId w:val="1"/>
  </w:num>
  <w:num w:numId="38" w16cid:durableId="1855223575">
    <w:abstractNumId w:val="4"/>
  </w:num>
  <w:num w:numId="39" w16cid:durableId="1372875093">
    <w:abstractNumId w:val="16"/>
  </w:num>
  <w:num w:numId="40" w16cid:durableId="88679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52"/>
    <w:rsid w:val="00000963"/>
    <w:rsid w:val="00003B57"/>
    <w:rsid w:val="000211F3"/>
    <w:rsid w:val="00034874"/>
    <w:rsid w:val="00054982"/>
    <w:rsid w:val="000937D6"/>
    <w:rsid w:val="000C14B0"/>
    <w:rsid w:val="000C553C"/>
    <w:rsid w:val="000D07E0"/>
    <w:rsid w:val="000E0C47"/>
    <w:rsid w:val="000F0BE2"/>
    <w:rsid w:val="000F6C92"/>
    <w:rsid w:val="00116136"/>
    <w:rsid w:val="00170843"/>
    <w:rsid w:val="00171117"/>
    <w:rsid w:val="001F1C52"/>
    <w:rsid w:val="00264501"/>
    <w:rsid w:val="00264A27"/>
    <w:rsid w:val="002C7C47"/>
    <w:rsid w:val="003407C0"/>
    <w:rsid w:val="003620C8"/>
    <w:rsid w:val="003B669F"/>
    <w:rsid w:val="003D6F66"/>
    <w:rsid w:val="00521018"/>
    <w:rsid w:val="005235E2"/>
    <w:rsid w:val="00552F9B"/>
    <w:rsid w:val="005E4067"/>
    <w:rsid w:val="005F6624"/>
    <w:rsid w:val="00662FFA"/>
    <w:rsid w:val="00663662"/>
    <w:rsid w:val="006950C5"/>
    <w:rsid w:val="00695AC9"/>
    <w:rsid w:val="006D7560"/>
    <w:rsid w:val="00761A29"/>
    <w:rsid w:val="00770256"/>
    <w:rsid w:val="00777975"/>
    <w:rsid w:val="0078302D"/>
    <w:rsid w:val="007A3384"/>
    <w:rsid w:val="00801B5C"/>
    <w:rsid w:val="00845BC4"/>
    <w:rsid w:val="008600B0"/>
    <w:rsid w:val="00893DF4"/>
    <w:rsid w:val="008F0096"/>
    <w:rsid w:val="009509A1"/>
    <w:rsid w:val="00973B42"/>
    <w:rsid w:val="009C1F01"/>
    <w:rsid w:val="00A466DE"/>
    <w:rsid w:val="00A52995"/>
    <w:rsid w:val="00B43D46"/>
    <w:rsid w:val="00B856C9"/>
    <w:rsid w:val="00BE63CC"/>
    <w:rsid w:val="00BE7D86"/>
    <w:rsid w:val="00BF634A"/>
    <w:rsid w:val="00C1192B"/>
    <w:rsid w:val="00C45730"/>
    <w:rsid w:val="00C64D15"/>
    <w:rsid w:val="00C65EF2"/>
    <w:rsid w:val="00C96AEE"/>
    <w:rsid w:val="00CF5D88"/>
    <w:rsid w:val="00D7477C"/>
    <w:rsid w:val="00DC013F"/>
    <w:rsid w:val="00E507B5"/>
    <w:rsid w:val="00EA7765"/>
    <w:rsid w:val="00EE3EFF"/>
    <w:rsid w:val="00EE4B03"/>
    <w:rsid w:val="00FC43FA"/>
    <w:rsid w:val="00FF2816"/>
    <w:rsid w:val="0A2549E1"/>
    <w:rsid w:val="1E75039F"/>
    <w:rsid w:val="277A6470"/>
    <w:rsid w:val="2D44040A"/>
    <w:rsid w:val="30F8F645"/>
    <w:rsid w:val="40031E3A"/>
    <w:rsid w:val="4F7577BC"/>
    <w:rsid w:val="628E31EC"/>
    <w:rsid w:val="700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E34B6"/>
  <w15:chartTrackingRefBased/>
  <w15:docId w15:val="{773784CB-84CF-4DB2-B697-5B5570F2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47"/>
    <w:pPr>
      <w:widowControl w:val="0"/>
      <w:tabs>
        <w:tab w:val="left" w:pos="567"/>
        <w:tab w:val="left" w:pos="1134"/>
      </w:tabs>
      <w:spacing w:before="120" w:after="120" w:line="240" w:lineRule="atLeast"/>
    </w:pPr>
    <w:rPr>
      <w:rFonts w:asciiTheme="minorHAnsi" w:hAnsiTheme="minorHAnsi" w:cs="Arial"/>
      <w:bCs/>
      <w:kern w:val="32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3CC"/>
    <w:pPr>
      <w:spacing w:after="360"/>
      <w:outlineLvl w:val="0"/>
    </w:pPr>
    <w:rPr>
      <w:rFonts w:eastAsia="Times New Roman"/>
      <w:b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C47"/>
    <w:pPr>
      <w:keepNext/>
      <w:spacing w:before="360" w:after="240"/>
      <w:outlineLvl w:val="1"/>
    </w:pPr>
    <w:rPr>
      <w:rFonts w:eastAsiaTheme="majorEastAsia"/>
      <w:b/>
      <w:b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C47"/>
    <w:pPr>
      <w:keepNext/>
      <w:spacing w:before="240"/>
      <w:outlineLvl w:val="2"/>
    </w:pPr>
    <w:rPr>
      <w:rFonts w:eastAsia="Times New Roman"/>
      <w:b/>
      <w:bCs w:val="0"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C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C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C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C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Citation">
    <w:name w:val="FooterCitation"/>
    <w:basedOn w:val="Footer"/>
    <w:rsid w:val="00BE63CC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/>
      <w:i/>
      <w:sz w:val="18"/>
      <w:lang w:eastAsia="en-AU"/>
    </w:rPr>
  </w:style>
  <w:style w:type="paragraph" w:styleId="Footer">
    <w:name w:val="footer"/>
    <w:basedOn w:val="Normal"/>
    <w:link w:val="FooterChar"/>
    <w:unhideWhenUsed/>
    <w:rsid w:val="00BE63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E63CC"/>
    <w:rPr>
      <w:rFonts w:asciiTheme="minorHAnsi" w:hAnsiTheme="minorHAnsi" w:cs="Arial"/>
      <w:bCs/>
      <w:kern w:val="32"/>
      <w:sz w:val="22"/>
      <w:szCs w:val="22"/>
      <w:lang w:val="en-US"/>
      <w14:ligatures w14:val="none"/>
    </w:rPr>
  </w:style>
  <w:style w:type="paragraph" w:customStyle="1" w:styleId="maintitle">
    <w:name w:val="main title"/>
    <w:next w:val="Normal"/>
    <w:rsid w:val="00BE63CC"/>
    <w:pPr>
      <w:spacing w:before="800" w:after="120" w:line="240" w:lineRule="auto"/>
    </w:pPr>
    <w:rPr>
      <w:rFonts w:ascii="Arial" w:eastAsia="Times New Roman" w:hAnsi="Arial"/>
      <w:color w:val="001A45"/>
      <w:kern w:val="0"/>
      <w:sz w:val="40"/>
      <w:szCs w:val="40"/>
      <w:lang w:val="en-US"/>
      <w14:ligatures w14:val="none"/>
    </w:rPr>
  </w:style>
  <w:style w:type="table" w:customStyle="1" w:styleId="TableGrid25">
    <w:name w:val="Table Grid25"/>
    <w:basedOn w:val="TableNormal"/>
    <w:rsid w:val="00BE63CC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2">
    <w:name w:val="Headline 2"/>
    <w:basedOn w:val="Heading2"/>
    <w:next w:val="Normal"/>
    <w:qFormat/>
    <w:rsid w:val="00BE63CC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E0C47"/>
    <w:rPr>
      <w:rFonts w:asciiTheme="minorHAnsi" w:eastAsiaTheme="majorEastAsia" w:hAnsiTheme="minorHAnsi" w:cs="Arial"/>
      <w:b/>
      <w:kern w:val="32"/>
      <w:sz w:val="28"/>
      <w:szCs w:val="28"/>
      <w:lang w:val="en-US"/>
      <w14:ligatures w14:val="none"/>
    </w:rPr>
  </w:style>
  <w:style w:type="table" w:customStyle="1" w:styleId="TableGrid2">
    <w:name w:val="Table Grid2"/>
    <w:basedOn w:val="TableNormal"/>
    <w:rsid w:val="00BE63CC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3C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BE63CC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E63CC"/>
    <w:rPr>
      <w:rFonts w:ascii="Calibri" w:hAnsi="Calibri"/>
      <w:sz w:val="22"/>
    </w:rPr>
  </w:style>
  <w:style w:type="character" w:customStyle="1" w:styleId="eop">
    <w:name w:val="eop"/>
    <w:basedOn w:val="DefaultParagraphFont"/>
    <w:rsid w:val="00BE63CC"/>
  </w:style>
  <w:style w:type="paragraph" w:customStyle="1" w:styleId="paragraph">
    <w:name w:val="paragraph"/>
    <w:basedOn w:val="Normal"/>
    <w:rsid w:val="00BE63CC"/>
    <w:pPr>
      <w:widowControl/>
      <w:tabs>
        <w:tab w:val="clear" w:pos="567"/>
        <w:tab w:val="clear" w:pos="1134"/>
      </w:tabs>
      <w:spacing w:before="100" w:beforeAutospacing="1" w:after="100" w:afterAutospacing="1" w:line="240" w:lineRule="auto"/>
    </w:pPr>
    <w:rPr>
      <w:rFonts w:ascii="Times New Roman" w:hAnsi="Times New Roman"/>
      <w:bCs w:val="0"/>
      <w:kern w:val="0"/>
      <w:sz w:val="20"/>
      <w:szCs w:val="20"/>
      <w:lang w:val="en-AU"/>
    </w:rPr>
  </w:style>
  <w:style w:type="table" w:customStyle="1" w:styleId="TableGrid26">
    <w:name w:val="Table Grid26"/>
    <w:basedOn w:val="TableNormal"/>
    <w:rsid w:val="00BE63CC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3CC"/>
    <w:rPr>
      <w:rFonts w:asciiTheme="minorHAnsi" w:eastAsia="Times New Roman" w:hAnsiTheme="minorHAnsi" w:cs="Arial"/>
      <w:b/>
      <w:bCs/>
      <w:noProof/>
      <w:kern w:val="32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E0C47"/>
    <w:rPr>
      <w:rFonts w:asciiTheme="minorHAnsi" w:eastAsia="Times New Roman" w:hAnsiTheme="minorHAnsi" w:cs="Arial"/>
      <w:b/>
      <w:iCs/>
      <w:kern w:val="32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E63CC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3CC"/>
    <w:rPr>
      <w:rFonts w:asciiTheme="minorHAnsi" w:eastAsia="Times New Roman" w:hAnsiTheme="minorHAnsi" w:cs="Arial"/>
      <w:bCs/>
      <w:kern w:val="32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63CC"/>
    <w:pPr>
      <w:tabs>
        <w:tab w:val="center" w:pos="4513"/>
        <w:tab w:val="right" w:pos="9026"/>
      </w:tabs>
      <w:spacing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E63CC"/>
    <w:rPr>
      <w:rFonts w:asciiTheme="minorHAnsi" w:eastAsia="Times New Roman" w:hAnsiTheme="minorHAnsi" w:cs="Arial"/>
      <w:bCs/>
      <w:kern w:val="32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E63CC"/>
    <w:rPr>
      <w:sz w:val="16"/>
      <w:szCs w:val="16"/>
    </w:rPr>
  </w:style>
  <w:style w:type="character" w:styleId="PageNumber">
    <w:name w:val="page number"/>
    <w:basedOn w:val="DefaultParagraphFont"/>
    <w:rsid w:val="00BE63CC"/>
    <w:rPr>
      <w:rFonts w:ascii="Arial" w:hAnsi="Arial"/>
      <w:sz w:val="22"/>
    </w:rPr>
  </w:style>
  <w:style w:type="paragraph" w:styleId="MessageHeader">
    <w:name w:val="Message Header"/>
    <w:basedOn w:val="Normal"/>
    <w:link w:val="MessageHeaderChar"/>
    <w:uiPriority w:val="99"/>
    <w:unhideWhenUsed/>
    <w:rsid w:val="00BE63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E63CC"/>
    <w:rPr>
      <w:rFonts w:asciiTheme="majorHAnsi" w:eastAsiaTheme="majorEastAsia" w:hAnsiTheme="majorHAnsi" w:cstheme="majorBidi"/>
      <w:bCs/>
      <w:kern w:val="32"/>
      <w:shd w:val="pct20" w:color="auto" w:fill="auto"/>
      <w:lang w:val="en-US"/>
      <w14:ligatures w14:val="none"/>
    </w:rPr>
  </w:style>
  <w:style w:type="character" w:styleId="Hyperlink">
    <w:name w:val="Hyperlink"/>
    <w:basedOn w:val="DefaultParagraphFont"/>
    <w:qFormat/>
    <w:rsid w:val="00BE63CC"/>
    <w:rPr>
      <w:rFonts w:asciiTheme="minorHAnsi" w:hAnsiTheme="minorHAnsi"/>
      <w:color w:val="00303C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3C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63CC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3C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3CC"/>
    <w:rPr>
      <w:rFonts w:asciiTheme="minorHAnsi" w:eastAsia="Times New Roman" w:hAnsiTheme="minorHAnsi" w:cs="Arial"/>
      <w:b/>
      <w:bCs w:val="0"/>
      <w:kern w:val="32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CC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CC"/>
    <w:rPr>
      <w:rFonts w:ascii="Tahoma" w:eastAsia="Times New Roman" w:hAnsi="Tahoma" w:cs="Tahoma"/>
      <w:bCs/>
      <w:kern w:val="32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59"/>
    <w:rsid w:val="00BE63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3CC"/>
    <w:pPr>
      <w:contextualSpacing/>
    </w:pPr>
    <w:rPr>
      <w:rFonts w:eastAsia="Times New Roman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E63C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C52"/>
    <w:rPr>
      <w:rFonts w:asciiTheme="minorHAnsi" w:eastAsiaTheme="majorEastAsia" w:hAnsiTheme="minorHAnsi" w:cstheme="majorBidi"/>
      <w:bCs/>
      <w:i/>
      <w:iCs/>
      <w:color w:val="0F4761" w:themeColor="accent1" w:themeShade="BF"/>
      <w:kern w:val="32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C52"/>
    <w:rPr>
      <w:rFonts w:asciiTheme="minorHAnsi" w:eastAsiaTheme="majorEastAsia" w:hAnsiTheme="minorHAnsi" w:cstheme="majorBidi"/>
      <w:bCs/>
      <w:color w:val="0F4761" w:themeColor="accent1" w:themeShade="BF"/>
      <w:kern w:val="32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C52"/>
    <w:rPr>
      <w:rFonts w:asciiTheme="minorHAnsi" w:eastAsiaTheme="majorEastAsia" w:hAnsiTheme="minorHAnsi" w:cstheme="majorBidi"/>
      <w:bCs/>
      <w:i/>
      <w:iCs/>
      <w:color w:val="595959" w:themeColor="text1" w:themeTint="A6"/>
      <w:kern w:val="32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C52"/>
    <w:rPr>
      <w:rFonts w:asciiTheme="minorHAnsi" w:eastAsiaTheme="majorEastAsia" w:hAnsiTheme="minorHAnsi" w:cstheme="majorBidi"/>
      <w:bCs/>
      <w:color w:val="595959" w:themeColor="text1" w:themeTint="A6"/>
      <w:kern w:val="32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C52"/>
    <w:rPr>
      <w:rFonts w:asciiTheme="minorHAnsi" w:eastAsiaTheme="majorEastAsia" w:hAnsiTheme="minorHAnsi" w:cstheme="majorBidi"/>
      <w:bCs/>
      <w:i/>
      <w:iCs/>
      <w:color w:val="272727" w:themeColor="text1" w:themeTint="D8"/>
      <w:kern w:val="32"/>
      <w:sz w:val="22"/>
      <w:szCs w:val="22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C52"/>
    <w:rPr>
      <w:rFonts w:asciiTheme="minorHAnsi" w:eastAsiaTheme="majorEastAsia" w:hAnsiTheme="minorHAnsi" w:cstheme="majorBidi"/>
      <w:bCs/>
      <w:color w:val="272727" w:themeColor="text1" w:themeTint="D8"/>
      <w:kern w:val="32"/>
      <w:sz w:val="22"/>
      <w:szCs w:val="2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F1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C52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C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C52"/>
    <w:rPr>
      <w:rFonts w:asciiTheme="minorHAnsi" w:eastAsiaTheme="majorEastAsia" w:hAnsiTheme="minorHAnsi" w:cstheme="majorBidi"/>
      <w:bCs/>
      <w:color w:val="595959" w:themeColor="text1" w:themeTint="A6"/>
      <w:spacing w:val="15"/>
      <w:kern w:val="32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F1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C52"/>
    <w:rPr>
      <w:rFonts w:asciiTheme="minorHAnsi" w:hAnsiTheme="minorHAnsi" w:cs="Arial"/>
      <w:bCs/>
      <w:i/>
      <w:iCs/>
      <w:color w:val="404040" w:themeColor="text1" w:themeTint="BF"/>
      <w:kern w:val="32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F1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C52"/>
    <w:rPr>
      <w:rFonts w:asciiTheme="minorHAnsi" w:hAnsiTheme="minorHAnsi" w:cs="Arial"/>
      <w:bCs/>
      <w:i/>
      <w:iCs/>
      <w:color w:val="0F4761" w:themeColor="accent1" w:themeShade="BF"/>
      <w:kern w:val="32"/>
      <w:sz w:val="22"/>
      <w:szCs w:val="22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F1C52"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sid w:val="006950C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sultation Document" ma:contentTypeID="0x010100E24154AD03135D4C87958BD74C4E26F31C000AA23ADD13EE6748B216F12BFDC350C5" ma:contentTypeVersion="8" ma:contentTypeDescription="" ma:contentTypeScope="" ma:versionID="0f3a261a2d43a21f222509a86f3ed3b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fa875985-980b-42b9-bd95-5cf1af18c5b8" targetNamespace="http://schemas.microsoft.com/office/2006/metadata/properties" ma:root="true" ma:fieldsID="22132b964de5c7c2e22c38b0be8bbac3" ns2:_="" ns3:_="" ns4:_="">
    <xsd:import namespace="53a98cf3-46d4-4466-8023-bde65c48be9a"/>
    <xsd:import namespace="cd44215e-42a6-4a4f-905a-200d92c3b38f"/>
    <xsd:import namespace="fa875985-980b-42b9-bd95-5cf1af18c5b8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5985-980b-42b9-bd95-5cf1af18c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352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b5215ac1-b0e8-410b-af2d-35a8f99d1f30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F9952-1E8D-41E3-A035-ADAE5C2569F4}"/>
</file>

<file path=customXml/itemProps2.xml><?xml version="1.0" encoding="utf-8"?>
<ds:datastoreItem xmlns:ds="http://schemas.openxmlformats.org/officeDocument/2006/customXml" ds:itemID="{81581573-1423-4386-A9FA-668797178B0F}">
  <ds:schemaRefs>
    <ds:schemaRef ds:uri="http://schemas.microsoft.com/office/2006/metadata/properties"/>
    <ds:schemaRef ds:uri="http://schemas.microsoft.com/office/infopath/2007/PartnerControls"/>
    <ds:schemaRef ds:uri="e28c71e0-3e06-49a9-be07-8b40d78d7874"/>
    <ds:schemaRef ds:uri="60b44720-f616-428d-b4ac-5a26340d6279"/>
  </ds:schemaRefs>
</ds:datastoreItem>
</file>

<file path=customXml/itemProps3.xml><?xml version="1.0" encoding="utf-8"?>
<ds:datastoreItem xmlns:ds="http://schemas.openxmlformats.org/officeDocument/2006/customXml" ds:itemID="{FD07BF08-438B-401E-ADB0-587AA8DA1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Paid Agents Declaration</dc:title>
  <dc:subject/>
  <dc:creator>Fair Work Commission</dc:creator>
  <cp:keywords/>
  <dc:description/>
  <cp:lastModifiedBy>Zach Atkins</cp:lastModifiedBy>
  <cp:revision>16</cp:revision>
  <dcterms:created xsi:type="dcterms:W3CDTF">2025-03-04T00:18:00Z</dcterms:created>
  <dcterms:modified xsi:type="dcterms:W3CDTF">2025-03-04T01:26:00Z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0x010100E24154AD03135D4C87958BD74C4E26F31C000AA23ADD13EE6748B216F12BFDC350C5</vt:lpwstr>
  </property>
  <property fmtid="{D5CDD505-2E9C-101B-9397-08002B2CF9AE}" pid="3" name="MediaServiceImageTags">
    <vt:lpwstr/>
  </property>
  <property fmtid="{D5CDD505-2E9C-101B-9397-08002B2CF9AE}" pid="4" name="Order">
    <vt:r8>23799800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PDCPublishingStatus">
    <vt:lpwstr>337;#Ready for Publishing|a509f4e6-f539-4152-8128-8485d03b17b6</vt:lpwstr>
  </property>
  <property fmtid="{D5CDD505-2E9C-101B-9397-08002B2CF9AE}" pid="15" name="CPDCDocumentType">
    <vt:lpwstr>352;#Consultation|b5215ac1-b0e8-410b-af2d-35a8f99d1f30</vt:lpwstr>
  </property>
</Properties>
</file>