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7A165" w14:textId="77777777" w:rsidR="007E221E" w:rsidRDefault="007E221E">
      <w:pPr>
        <w:rPr>
          <w:noProof w:val="0"/>
          <w:lang w:val="en-GB"/>
        </w:rPr>
      </w:pPr>
    </w:p>
    <w:p w14:paraId="38E0B087" w14:textId="60F2F155"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r w:rsidRPr="00ED4FBD">
        <w:rPr>
          <w:noProof w:val="0"/>
          <w:lang w:val="en-GB"/>
        </w:rPr>
        <w:t>024N: Incorporates alterations of 1</w:t>
      </w:r>
      <w:r w:rsidR="00BF33C1">
        <w:rPr>
          <w:noProof w:val="0"/>
          <w:lang w:val="en-GB"/>
        </w:rPr>
        <w:t xml:space="preserve"> July </w:t>
      </w:r>
      <w:r w:rsidRPr="00ED4FBD">
        <w:rPr>
          <w:noProof w:val="0"/>
          <w:lang w:val="en-GB"/>
        </w:rPr>
        <w:t>202</w:t>
      </w:r>
      <w:r w:rsidR="00BE1F5F">
        <w:rPr>
          <w:noProof w:val="0"/>
          <w:lang w:val="en-GB"/>
        </w:rPr>
        <w:t>3</w:t>
      </w:r>
      <w:r w:rsidRPr="00ED4FBD">
        <w:rPr>
          <w:noProof w:val="0"/>
          <w:lang w:val="en-GB"/>
        </w:rPr>
        <w:t xml:space="preserve"> [</w:t>
      </w:r>
      <w:r w:rsidR="00BE1F5F">
        <w:rPr>
          <w:noProof w:val="0"/>
          <w:lang w:val="en-GB"/>
        </w:rPr>
        <w:t>D2022/12</w:t>
      </w:r>
      <w:r w:rsidRPr="00ED4FBD">
        <w:rPr>
          <w:noProof w:val="0"/>
          <w:lang w:val="en-GB"/>
        </w:rPr>
        <w:t>]</w:t>
      </w:r>
    </w:p>
    <w:p w14:paraId="1EE10F39" w14:textId="3C093FF3"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r w:rsidRPr="00ED4FBD">
        <w:rPr>
          <w:noProof w:val="0"/>
          <w:lang w:val="en-GB"/>
        </w:rPr>
        <w:t xml:space="preserve">(replaces rulebook dated </w:t>
      </w:r>
      <w:r w:rsidR="00BF33C1">
        <w:rPr>
          <w:noProof w:val="0"/>
          <w:lang w:val="en-GB"/>
        </w:rPr>
        <w:t>1</w:t>
      </w:r>
      <w:r w:rsidRPr="00ED4FBD">
        <w:rPr>
          <w:noProof w:val="0"/>
          <w:lang w:val="en-GB"/>
        </w:rPr>
        <w:t xml:space="preserve">2 </w:t>
      </w:r>
      <w:r w:rsidR="00BF33C1">
        <w:rPr>
          <w:noProof w:val="0"/>
          <w:lang w:val="en-GB"/>
        </w:rPr>
        <w:t xml:space="preserve">February </w:t>
      </w:r>
      <w:r w:rsidRPr="00ED4FBD">
        <w:rPr>
          <w:noProof w:val="0"/>
          <w:lang w:val="en-GB"/>
        </w:rPr>
        <w:t>202</w:t>
      </w:r>
      <w:r w:rsidR="00BF33C1">
        <w:rPr>
          <w:noProof w:val="0"/>
          <w:lang w:val="en-GB"/>
        </w:rPr>
        <w:t>1</w:t>
      </w:r>
      <w:r w:rsidRPr="00ED4FBD">
        <w:rPr>
          <w:noProof w:val="0"/>
          <w:lang w:val="en-GB"/>
        </w:rPr>
        <w:t xml:space="preserve"> [R2020/17</w:t>
      </w:r>
      <w:r w:rsidR="00BF33C1">
        <w:rPr>
          <w:noProof w:val="0"/>
          <w:lang w:val="en-GB"/>
        </w:rPr>
        <w:t>0</w:t>
      </w:r>
      <w:r w:rsidRPr="00ED4FBD">
        <w:rPr>
          <w:noProof w:val="0"/>
          <w:lang w:val="en-GB"/>
        </w:rPr>
        <w:t xml:space="preserve">]) </w:t>
      </w:r>
    </w:p>
    <w:p w14:paraId="3B11D1ED"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35AF513B"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21CC2000"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2EF45221"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6DFF8351"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7E5DB7A1"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6C5A8968"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6856469A"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50DF6A78"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26046658"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r w:rsidRPr="00ED4FBD">
        <w:rPr>
          <w:noProof w:val="0"/>
          <w:lang w:val="en-GB"/>
        </w:rPr>
        <w:tab/>
      </w:r>
      <w:r w:rsidRPr="00ED4FBD">
        <w:rPr>
          <w:noProof w:val="0"/>
          <w:lang w:val="en-GB"/>
        </w:rPr>
        <w:tab/>
        <w:t>Australian Hotels Association</w:t>
      </w:r>
    </w:p>
    <w:p w14:paraId="11D71543"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03577646"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4D61011E"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1D74C3C0"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23866D26"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771620D2"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26F60636"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47590B13"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3E0AC05A"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3D821E7A" w14:textId="4F938C4C"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r w:rsidRPr="00ED4FBD">
        <w:rPr>
          <w:noProof w:val="0"/>
          <w:lang w:val="en-GB"/>
        </w:rPr>
        <w:t xml:space="preserve">I CERTIFY under section 161 of the Fair Work (Registered Organisations) Act 2009 that the pages herein numbered 1 to </w:t>
      </w:r>
      <w:r w:rsidR="0023574E">
        <w:rPr>
          <w:noProof w:val="0"/>
          <w:lang w:val="en-GB"/>
        </w:rPr>
        <w:t>53</w:t>
      </w:r>
      <w:r w:rsidRPr="00ED4FBD">
        <w:rPr>
          <w:noProof w:val="0"/>
          <w:lang w:val="en-GB"/>
        </w:rPr>
        <w:t xml:space="preserve"> both inclusive contain a true and correct copy of the registered rules of the Australian Hotels Association</w:t>
      </w:r>
    </w:p>
    <w:p w14:paraId="43D809BC"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51FA3BDA"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07D6E9C6"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5AD300A8"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6BCD21EB"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379B1BFF"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548DE791"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62F98F06"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1AF0C1DB"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2149BEE2"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p>
    <w:p w14:paraId="252CB327" w14:textId="77777777" w:rsidR="00ED4FBD" w:rsidRPr="00ED4FBD"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r w:rsidRPr="00ED4FBD">
        <w:rPr>
          <w:noProof w:val="0"/>
          <w:lang w:val="en-GB"/>
        </w:rPr>
        <w:tab/>
      </w:r>
      <w:r w:rsidRPr="00ED4FBD">
        <w:rPr>
          <w:noProof w:val="0"/>
          <w:lang w:val="en-GB"/>
        </w:rPr>
        <w:tab/>
        <w:t>DELEGATE OF THE GENERAL MANAGER</w:t>
      </w:r>
    </w:p>
    <w:p w14:paraId="54883DD3" w14:textId="3EE1AAD9" w:rsidR="007E221E" w:rsidRDefault="00ED4FBD" w:rsidP="00ED4FBD">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240" w:lineRule="atLeast"/>
        <w:rPr>
          <w:noProof w:val="0"/>
          <w:lang w:val="en-GB"/>
        </w:rPr>
      </w:pPr>
      <w:r w:rsidRPr="00ED4FBD">
        <w:rPr>
          <w:noProof w:val="0"/>
          <w:lang w:val="en-GB"/>
        </w:rPr>
        <w:tab/>
      </w:r>
      <w:r w:rsidRPr="00ED4FBD">
        <w:rPr>
          <w:noProof w:val="0"/>
          <w:lang w:val="en-GB"/>
        </w:rPr>
        <w:tab/>
        <w:t>FAIR WORK COMMISSION</w:t>
      </w:r>
    </w:p>
    <w:p w14:paraId="09B8AF82"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0D31B844"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776B85B"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08B68FB"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8AF8A82" w14:textId="133C7AB4" w:rsidR="007E221E" w:rsidRDefault="007E221E" w:rsidP="00B27382">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ind w:left="1440" w:hanging="1440"/>
        <w:rPr>
          <w:noProof w:val="0"/>
          <w:lang w:val="en-GB"/>
        </w:rPr>
      </w:pPr>
      <w:r>
        <w:rPr>
          <w:noProof w:val="0"/>
          <w:lang w:val="en-GB"/>
        </w:rPr>
        <w:tab/>
      </w:r>
      <w:r>
        <w:rPr>
          <w:noProof w:val="0"/>
          <w:lang w:val="en-GB"/>
        </w:rPr>
        <w:tab/>
      </w:r>
    </w:p>
    <w:p w14:paraId="61617F3B"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rPr>
          <w:noProof w:val="0"/>
          <w:lang w:val="en-GB"/>
        </w:rPr>
      </w:pPr>
    </w:p>
    <w:p w14:paraId="745AEAC0"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s>
        <w:spacing w:line="240" w:lineRule="atLeast"/>
        <w:rPr>
          <w:noProof w:val="0"/>
          <w:lang w:val="en-GB"/>
        </w:rPr>
      </w:pPr>
    </w:p>
    <w:p w14:paraId="5EECAC4D"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sectPr w:rsidR="007E221E">
          <w:headerReference w:type="even" r:id="rId11"/>
          <w:headerReference w:type="first" r:id="rId12"/>
          <w:type w:val="continuous"/>
          <w:pgSz w:w="11908" w:h="16834"/>
          <w:pgMar w:top="992" w:right="1134" w:bottom="850" w:left="1276" w:header="709" w:footer="567" w:gutter="0"/>
          <w:cols w:space="720"/>
          <w:noEndnote/>
          <w:docGrid w:linePitch="65"/>
        </w:sectPr>
      </w:pPr>
    </w:p>
    <w:p w14:paraId="4E896B44" w14:textId="77777777" w:rsidR="00B27382" w:rsidRPr="00B27382" w:rsidRDefault="00B27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Cs w:val="22"/>
          <w:lang w:val="en-GB"/>
        </w:rPr>
      </w:pPr>
    </w:p>
    <w:p w14:paraId="2CEFCD8A" w14:textId="77777777" w:rsidR="007E221E" w:rsidRPr="00B27382"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Cs w:val="22"/>
          <w:lang w:val="en-GB"/>
        </w:rPr>
      </w:pPr>
      <w:r w:rsidRPr="00B27382">
        <w:rPr>
          <w:rFonts w:ascii="Arial" w:hAnsi="Arial"/>
          <w:noProof w:val="0"/>
          <w:szCs w:val="22"/>
          <w:lang w:val="en-GB"/>
        </w:rPr>
        <w:t>Contents</w:t>
      </w:r>
    </w:p>
    <w:p w14:paraId="0E63CA5D" w14:textId="77777777" w:rsidR="008E5489" w:rsidRPr="00B27382" w:rsidRDefault="008E54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Cs w:val="22"/>
          <w:lang w:val="en-GB"/>
        </w:rPr>
      </w:pPr>
    </w:p>
    <w:p w14:paraId="615711C8" w14:textId="4C087346" w:rsidR="00491E6F" w:rsidRDefault="002F1793">
      <w:pPr>
        <w:pStyle w:val="TOC2"/>
        <w:tabs>
          <w:tab w:val="right" w:leader="dot" w:pos="9488"/>
        </w:tabs>
        <w:rPr>
          <w:rFonts w:asciiTheme="minorHAnsi" w:eastAsiaTheme="minorEastAsia" w:hAnsiTheme="minorHAnsi" w:cstheme="minorBidi"/>
          <w:kern w:val="2"/>
          <w:szCs w:val="22"/>
          <w:lang w:eastAsia="en-AU"/>
          <w14:ligatures w14:val="standardContextual"/>
        </w:rPr>
      </w:pPr>
      <w:r>
        <w:rPr>
          <w:rFonts w:ascii="Arial" w:hAnsi="Arial"/>
          <w:noProof w:val="0"/>
          <w:sz w:val="32"/>
          <w:lang w:val="en-GB"/>
        </w:rPr>
        <w:fldChar w:fldCharType="begin"/>
      </w:r>
      <w:r w:rsidR="00E85A93">
        <w:rPr>
          <w:rFonts w:ascii="Arial" w:hAnsi="Arial"/>
          <w:noProof w:val="0"/>
          <w:sz w:val="32"/>
          <w:lang w:val="en-GB"/>
        </w:rPr>
        <w:instrText xml:space="preserve"> TOC \o "1-3" \h \z \u </w:instrText>
      </w:r>
      <w:r>
        <w:rPr>
          <w:rFonts w:ascii="Arial" w:hAnsi="Arial"/>
          <w:noProof w:val="0"/>
          <w:sz w:val="32"/>
          <w:lang w:val="en-GB"/>
        </w:rPr>
        <w:fldChar w:fldCharType="separate"/>
      </w:r>
      <w:hyperlink w:anchor="_Toc139038263" w:history="1">
        <w:r w:rsidR="00491E6F" w:rsidRPr="00922B02">
          <w:rPr>
            <w:rStyle w:val="Hyperlink"/>
          </w:rPr>
          <w:t>PART A – GENERAL</w:t>
        </w:r>
        <w:r w:rsidR="00491E6F">
          <w:rPr>
            <w:webHidden/>
          </w:rPr>
          <w:tab/>
        </w:r>
        <w:r w:rsidR="00491E6F">
          <w:rPr>
            <w:webHidden/>
          </w:rPr>
          <w:fldChar w:fldCharType="begin"/>
        </w:r>
        <w:r w:rsidR="00491E6F">
          <w:rPr>
            <w:webHidden/>
          </w:rPr>
          <w:instrText xml:space="preserve"> PAGEREF _Toc139038263 \h </w:instrText>
        </w:r>
        <w:r w:rsidR="00491E6F">
          <w:rPr>
            <w:webHidden/>
          </w:rPr>
        </w:r>
        <w:r w:rsidR="00491E6F">
          <w:rPr>
            <w:webHidden/>
          </w:rPr>
          <w:fldChar w:fldCharType="separate"/>
        </w:r>
        <w:r w:rsidR="00491E6F">
          <w:rPr>
            <w:webHidden/>
          </w:rPr>
          <w:t>1</w:t>
        </w:r>
        <w:r w:rsidR="00491E6F">
          <w:rPr>
            <w:webHidden/>
          </w:rPr>
          <w:fldChar w:fldCharType="end"/>
        </w:r>
      </w:hyperlink>
    </w:p>
    <w:p w14:paraId="64520078" w14:textId="057AF7B5"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64" w:history="1">
        <w:r w:rsidR="00491E6F" w:rsidRPr="00922B02">
          <w:rPr>
            <w:rStyle w:val="Hyperlink"/>
            <w:lang w:val="en-GB"/>
          </w:rPr>
          <w:t>1 - TITLE</w:t>
        </w:r>
        <w:r w:rsidR="00491E6F">
          <w:rPr>
            <w:webHidden/>
          </w:rPr>
          <w:tab/>
        </w:r>
        <w:r w:rsidR="00491E6F">
          <w:rPr>
            <w:webHidden/>
          </w:rPr>
          <w:fldChar w:fldCharType="begin"/>
        </w:r>
        <w:r w:rsidR="00491E6F">
          <w:rPr>
            <w:webHidden/>
          </w:rPr>
          <w:instrText xml:space="preserve"> PAGEREF _Toc139038264 \h </w:instrText>
        </w:r>
        <w:r w:rsidR="00491E6F">
          <w:rPr>
            <w:webHidden/>
          </w:rPr>
        </w:r>
        <w:r w:rsidR="00491E6F">
          <w:rPr>
            <w:webHidden/>
          </w:rPr>
          <w:fldChar w:fldCharType="separate"/>
        </w:r>
        <w:r w:rsidR="00491E6F">
          <w:rPr>
            <w:webHidden/>
          </w:rPr>
          <w:t>1</w:t>
        </w:r>
        <w:r w:rsidR="00491E6F">
          <w:rPr>
            <w:webHidden/>
          </w:rPr>
          <w:fldChar w:fldCharType="end"/>
        </w:r>
      </w:hyperlink>
    </w:p>
    <w:p w14:paraId="38E8DB21" w14:textId="22295E4F"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65" w:history="1">
        <w:r w:rsidR="00491E6F" w:rsidRPr="00922B02">
          <w:rPr>
            <w:rStyle w:val="Hyperlink"/>
            <w:lang w:val="en-GB"/>
          </w:rPr>
          <w:t>2 - REGISTERED OFFICE</w:t>
        </w:r>
        <w:r w:rsidR="00491E6F">
          <w:rPr>
            <w:webHidden/>
          </w:rPr>
          <w:tab/>
        </w:r>
        <w:r w:rsidR="00491E6F">
          <w:rPr>
            <w:webHidden/>
          </w:rPr>
          <w:fldChar w:fldCharType="begin"/>
        </w:r>
        <w:r w:rsidR="00491E6F">
          <w:rPr>
            <w:webHidden/>
          </w:rPr>
          <w:instrText xml:space="preserve"> PAGEREF _Toc139038265 \h </w:instrText>
        </w:r>
        <w:r w:rsidR="00491E6F">
          <w:rPr>
            <w:webHidden/>
          </w:rPr>
        </w:r>
        <w:r w:rsidR="00491E6F">
          <w:rPr>
            <w:webHidden/>
          </w:rPr>
          <w:fldChar w:fldCharType="separate"/>
        </w:r>
        <w:r w:rsidR="00491E6F">
          <w:rPr>
            <w:webHidden/>
          </w:rPr>
          <w:t>1</w:t>
        </w:r>
        <w:r w:rsidR="00491E6F">
          <w:rPr>
            <w:webHidden/>
          </w:rPr>
          <w:fldChar w:fldCharType="end"/>
        </w:r>
      </w:hyperlink>
    </w:p>
    <w:p w14:paraId="582B4B2B" w14:textId="49BFB2B8"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66" w:history="1">
        <w:r w:rsidR="00491E6F" w:rsidRPr="00922B02">
          <w:rPr>
            <w:rStyle w:val="Hyperlink"/>
            <w:lang w:val="en-GB"/>
          </w:rPr>
          <w:t>3 - OBJECTS</w:t>
        </w:r>
        <w:r w:rsidR="00491E6F">
          <w:rPr>
            <w:webHidden/>
          </w:rPr>
          <w:tab/>
        </w:r>
        <w:r w:rsidR="00491E6F">
          <w:rPr>
            <w:webHidden/>
          </w:rPr>
          <w:fldChar w:fldCharType="begin"/>
        </w:r>
        <w:r w:rsidR="00491E6F">
          <w:rPr>
            <w:webHidden/>
          </w:rPr>
          <w:instrText xml:space="preserve"> PAGEREF _Toc139038266 \h </w:instrText>
        </w:r>
        <w:r w:rsidR="00491E6F">
          <w:rPr>
            <w:webHidden/>
          </w:rPr>
        </w:r>
        <w:r w:rsidR="00491E6F">
          <w:rPr>
            <w:webHidden/>
          </w:rPr>
          <w:fldChar w:fldCharType="separate"/>
        </w:r>
        <w:r w:rsidR="00491E6F">
          <w:rPr>
            <w:webHidden/>
          </w:rPr>
          <w:t>1</w:t>
        </w:r>
        <w:r w:rsidR="00491E6F">
          <w:rPr>
            <w:webHidden/>
          </w:rPr>
          <w:fldChar w:fldCharType="end"/>
        </w:r>
      </w:hyperlink>
    </w:p>
    <w:p w14:paraId="0FEF83B8" w14:textId="252919BC"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67" w:history="1">
        <w:r w:rsidR="00491E6F" w:rsidRPr="00922B02">
          <w:rPr>
            <w:rStyle w:val="Hyperlink"/>
          </w:rPr>
          <w:t>4 – INTERPRETATION</w:t>
        </w:r>
        <w:r w:rsidR="00491E6F">
          <w:rPr>
            <w:webHidden/>
          </w:rPr>
          <w:tab/>
        </w:r>
        <w:r w:rsidR="00491E6F">
          <w:rPr>
            <w:webHidden/>
          </w:rPr>
          <w:fldChar w:fldCharType="begin"/>
        </w:r>
        <w:r w:rsidR="00491E6F">
          <w:rPr>
            <w:webHidden/>
          </w:rPr>
          <w:instrText xml:space="preserve"> PAGEREF _Toc139038267 \h </w:instrText>
        </w:r>
        <w:r w:rsidR="00491E6F">
          <w:rPr>
            <w:webHidden/>
          </w:rPr>
        </w:r>
        <w:r w:rsidR="00491E6F">
          <w:rPr>
            <w:webHidden/>
          </w:rPr>
          <w:fldChar w:fldCharType="separate"/>
        </w:r>
        <w:r w:rsidR="00491E6F">
          <w:rPr>
            <w:webHidden/>
          </w:rPr>
          <w:t>2</w:t>
        </w:r>
        <w:r w:rsidR="00491E6F">
          <w:rPr>
            <w:webHidden/>
          </w:rPr>
          <w:fldChar w:fldCharType="end"/>
        </w:r>
      </w:hyperlink>
    </w:p>
    <w:p w14:paraId="729CEE2D" w14:textId="7173818F"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68" w:history="1">
        <w:r w:rsidR="00491E6F" w:rsidRPr="00922B02">
          <w:rPr>
            <w:rStyle w:val="Hyperlink"/>
          </w:rPr>
          <w:t>5 - ELIGIBILITY FOR MEMBERSHIP</w:t>
        </w:r>
        <w:r w:rsidR="00491E6F">
          <w:rPr>
            <w:webHidden/>
          </w:rPr>
          <w:tab/>
        </w:r>
        <w:r w:rsidR="00491E6F">
          <w:rPr>
            <w:webHidden/>
          </w:rPr>
          <w:fldChar w:fldCharType="begin"/>
        </w:r>
        <w:r w:rsidR="00491E6F">
          <w:rPr>
            <w:webHidden/>
          </w:rPr>
          <w:instrText xml:space="preserve"> PAGEREF _Toc139038268 \h </w:instrText>
        </w:r>
        <w:r w:rsidR="00491E6F">
          <w:rPr>
            <w:webHidden/>
          </w:rPr>
        </w:r>
        <w:r w:rsidR="00491E6F">
          <w:rPr>
            <w:webHidden/>
          </w:rPr>
          <w:fldChar w:fldCharType="separate"/>
        </w:r>
        <w:r w:rsidR="00491E6F">
          <w:rPr>
            <w:webHidden/>
          </w:rPr>
          <w:t>3</w:t>
        </w:r>
        <w:r w:rsidR="00491E6F">
          <w:rPr>
            <w:webHidden/>
          </w:rPr>
          <w:fldChar w:fldCharType="end"/>
        </w:r>
      </w:hyperlink>
    </w:p>
    <w:p w14:paraId="096A275E" w14:textId="235B605A"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69" w:history="1">
        <w:r w:rsidR="00491E6F" w:rsidRPr="00922B02">
          <w:rPr>
            <w:rStyle w:val="Hyperlink"/>
          </w:rPr>
          <w:t>6 - REPRESENTATIVES AND PROXIES</w:t>
        </w:r>
        <w:r w:rsidR="00491E6F">
          <w:rPr>
            <w:webHidden/>
          </w:rPr>
          <w:tab/>
        </w:r>
        <w:r w:rsidR="00491E6F">
          <w:rPr>
            <w:webHidden/>
          </w:rPr>
          <w:fldChar w:fldCharType="begin"/>
        </w:r>
        <w:r w:rsidR="00491E6F">
          <w:rPr>
            <w:webHidden/>
          </w:rPr>
          <w:instrText xml:space="preserve"> PAGEREF _Toc139038269 \h </w:instrText>
        </w:r>
        <w:r w:rsidR="00491E6F">
          <w:rPr>
            <w:webHidden/>
          </w:rPr>
        </w:r>
        <w:r w:rsidR="00491E6F">
          <w:rPr>
            <w:webHidden/>
          </w:rPr>
          <w:fldChar w:fldCharType="separate"/>
        </w:r>
        <w:r w:rsidR="00491E6F">
          <w:rPr>
            <w:webHidden/>
          </w:rPr>
          <w:t>5</w:t>
        </w:r>
        <w:r w:rsidR="00491E6F">
          <w:rPr>
            <w:webHidden/>
          </w:rPr>
          <w:fldChar w:fldCharType="end"/>
        </w:r>
      </w:hyperlink>
    </w:p>
    <w:p w14:paraId="4874EDBB" w14:textId="49CE517A"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70" w:history="1">
        <w:r w:rsidR="00491E6F" w:rsidRPr="00922B02">
          <w:rPr>
            <w:rStyle w:val="Hyperlink"/>
            <w:lang w:val="en-GB"/>
          </w:rPr>
          <w:t>7 - LIFE MEMBERS</w:t>
        </w:r>
        <w:r w:rsidR="00491E6F">
          <w:rPr>
            <w:webHidden/>
          </w:rPr>
          <w:tab/>
        </w:r>
        <w:r w:rsidR="00491E6F">
          <w:rPr>
            <w:webHidden/>
          </w:rPr>
          <w:fldChar w:fldCharType="begin"/>
        </w:r>
        <w:r w:rsidR="00491E6F">
          <w:rPr>
            <w:webHidden/>
          </w:rPr>
          <w:instrText xml:space="preserve"> PAGEREF _Toc139038270 \h </w:instrText>
        </w:r>
        <w:r w:rsidR="00491E6F">
          <w:rPr>
            <w:webHidden/>
          </w:rPr>
        </w:r>
        <w:r w:rsidR="00491E6F">
          <w:rPr>
            <w:webHidden/>
          </w:rPr>
          <w:fldChar w:fldCharType="separate"/>
        </w:r>
        <w:r w:rsidR="00491E6F">
          <w:rPr>
            <w:webHidden/>
          </w:rPr>
          <w:t>5</w:t>
        </w:r>
        <w:r w:rsidR="00491E6F">
          <w:rPr>
            <w:webHidden/>
          </w:rPr>
          <w:fldChar w:fldCharType="end"/>
        </w:r>
      </w:hyperlink>
    </w:p>
    <w:p w14:paraId="48D0FBB2" w14:textId="1B4A7A41"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71" w:history="1">
        <w:r w:rsidR="00491E6F" w:rsidRPr="00922B02">
          <w:rPr>
            <w:rStyle w:val="Hyperlink"/>
          </w:rPr>
          <w:t>8 - BRANCHES</w:t>
        </w:r>
        <w:r w:rsidR="00491E6F">
          <w:rPr>
            <w:webHidden/>
          </w:rPr>
          <w:tab/>
        </w:r>
        <w:r w:rsidR="00491E6F">
          <w:rPr>
            <w:webHidden/>
          </w:rPr>
          <w:fldChar w:fldCharType="begin"/>
        </w:r>
        <w:r w:rsidR="00491E6F">
          <w:rPr>
            <w:webHidden/>
          </w:rPr>
          <w:instrText xml:space="preserve"> PAGEREF _Toc139038271 \h </w:instrText>
        </w:r>
        <w:r w:rsidR="00491E6F">
          <w:rPr>
            <w:webHidden/>
          </w:rPr>
        </w:r>
        <w:r w:rsidR="00491E6F">
          <w:rPr>
            <w:webHidden/>
          </w:rPr>
          <w:fldChar w:fldCharType="separate"/>
        </w:r>
        <w:r w:rsidR="00491E6F">
          <w:rPr>
            <w:webHidden/>
          </w:rPr>
          <w:t>6</w:t>
        </w:r>
        <w:r w:rsidR="00491E6F">
          <w:rPr>
            <w:webHidden/>
          </w:rPr>
          <w:fldChar w:fldCharType="end"/>
        </w:r>
      </w:hyperlink>
    </w:p>
    <w:p w14:paraId="1454B090" w14:textId="218AA5D3"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72" w:history="1">
        <w:r w:rsidR="00491E6F" w:rsidRPr="00922B02">
          <w:rPr>
            <w:rStyle w:val="Hyperlink"/>
            <w:lang w:val="en-GB"/>
          </w:rPr>
          <w:t>9 - SUBSCRIPTIONS</w:t>
        </w:r>
        <w:r w:rsidR="00491E6F">
          <w:rPr>
            <w:webHidden/>
          </w:rPr>
          <w:tab/>
        </w:r>
        <w:r w:rsidR="00491E6F">
          <w:rPr>
            <w:webHidden/>
          </w:rPr>
          <w:fldChar w:fldCharType="begin"/>
        </w:r>
        <w:r w:rsidR="00491E6F">
          <w:rPr>
            <w:webHidden/>
          </w:rPr>
          <w:instrText xml:space="preserve"> PAGEREF _Toc139038272 \h </w:instrText>
        </w:r>
        <w:r w:rsidR="00491E6F">
          <w:rPr>
            <w:webHidden/>
          </w:rPr>
        </w:r>
        <w:r w:rsidR="00491E6F">
          <w:rPr>
            <w:webHidden/>
          </w:rPr>
          <w:fldChar w:fldCharType="separate"/>
        </w:r>
        <w:r w:rsidR="00491E6F">
          <w:rPr>
            <w:webHidden/>
          </w:rPr>
          <w:t>7</w:t>
        </w:r>
        <w:r w:rsidR="00491E6F">
          <w:rPr>
            <w:webHidden/>
          </w:rPr>
          <w:fldChar w:fldCharType="end"/>
        </w:r>
      </w:hyperlink>
    </w:p>
    <w:p w14:paraId="10063013" w14:textId="5F0CFE31"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73" w:history="1">
        <w:r w:rsidR="00491E6F" w:rsidRPr="00922B02">
          <w:rPr>
            <w:rStyle w:val="Hyperlink"/>
            <w:lang w:val="en-GB"/>
          </w:rPr>
          <w:t>10 - APPLICATION FOR MEMBERSHIP</w:t>
        </w:r>
        <w:r w:rsidR="00491E6F">
          <w:rPr>
            <w:webHidden/>
          </w:rPr>
          <w:tab/>
        </w:r>
        <w:r w:rsidR="00491E6F">
          <w:rPr>
            <w:webHidden/>
          </w:rPr>
          <w:fldChar w:fldCharType="begin"/>
        </w:r>
        <w:r w:rsidR="00491E6F">
          <w:rPr>
            <w:webHidden/>
          </w:rPr>
          <w:instrText xml:space="preserve"> PAGEREF _Toc139038273 \h </w:instrText>
        </w:r>
        <w:r w:rsidR="00491E6F">
          <w:rPr>
            <w:webHidden/>
          </w:rPr>
        </w:r>
        <w:r w:rsidR="00491E6F">
          <w:rPr>
            <w:webHidden/>
          </w:rPr>
          <w:fldChar w:fldCharType="separate"/>
        </w:r>
        <w:r w:rsidR="00491E6F">
          <w:rPr>
            <w:webHidden/>
          </w:rPr>
          <w:t>7</w:t>
        </w:r>
        <w:r w:rsidR="00491E6F">
          <w:rPr>
            <w:webHidden/>
          </w:rPr>
          <w:fldChar w:fldCharType="end"/>
        </w:r>
      </w:hyperlink>
    </w:p>
    <w:p w14:paraId="586EFF60" w14:textId="4B8350A0"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74" w:history="1">
        <w:r w:rsidR="00491E6F" w:rsidRPr="00922B02">
          <w:rPr>
            <w:rStyle w:val="Hyperlink"/>
            <w:lang w:val="en-GB"/>
          </w:rPr>
          <w:t>11 - NATIONAL BOARD – COMPOSITION</w:t>
        </w:r>
        <w:r w:rsidR="00491E6F">
          <w:rPr>
            <w:webHidden/>
          </w:rPr>
          <w:tab/>
        </w:r>
        <w:r w:rsidR="00491E6F">
          <w:rPr>
            <w:webHidden/>
          </w:rPr>
          <w:fldChar w:fldCharType="begin"/>
        </w:r>
        <w:r w:rsidR="00491E6F">
          <w:rPr>
            <w:webHidden/>
          </w:rPr>
          <w:instrText xml:space="preserve"> PAGEREF _Toc139038274 \h </w:instrText>
        </w:r>
        <w:r w:rsidR="00491E6F">
          <w:rPr>
            <w:webHidden/>
          </w:rPr>
        </w:r>
        <w:r w:rsidR="00491E6F">
          <w:rPr>
            <w:webHidden/>
          </w:rPr>
          <w:fldChar w:fldCharType="separate"/>
        </w:r>
        <w:r w:rsidR="00491E6F">
          <w:rPr>
            <w:webHidden/>
          </w:rPr>
          <w:t>7</w:t>
        </w:r>
        <w:r w:rsidR="00491E6F">
          <w:rPr>
            <w:webHidden/>
          </w:rPr>
          <w:fldChar w:fldCharType="end"/>
        </w:r>
      </w:hyperlink>
    </w:p>
    <w:p w14:paraId="3547E1BD" w14:textId="7F9787AF"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75" w:history="1">
        <w:r w:rsidR="00491E6F" w:rsidRPr="00922B02">
          <w:rPr>
            <w:rStyle w:val="Hyperlink"/>
            <w:lang w:val="en-GB"/>
          </w:rPr>
          <w:t>11A – NATIONAL BOARD – ELECTION OF BRANCH DELEGATES FOR ALL BRANCHES EXCEPT DELEGATES FROM NATIONAL ACCOMMODATION DIVISION</w:t>
        </w:r>
        <w:r w:rsidR="00491E6F">
          <w:rPr>
            <w:webHidden/>
          </w:rPr>
          <w:tab/>
        </w:r>
        <w:r w:rsidR="00491E6F">
          <w:rPr>
            <w:webHidden/>
          </w:rPr>
          <w:fldChar w:fldCharType="begin"/>
        </w:r>
        <w:r w:rsidR="00491E6F">
          <w:rPr>
            <w:webHidden/>
          </w:rPr>
          <w:instrText xml:space="preserve"> PAGEREF _Toc139038275 \h </w:instrText>
        </w:r>
        <w:r w:rsidR="00491E6F">
          <w:rPr>
            <w:webHidden/>
          </w:rPr>
        </w:r>
        <w:r w:rsidR="00491E6F">
          <w:rPr>
            <w:webHidden/>
          </w:rPr>
          <w:fldChar w:fldCharType="separate"/>
        </w:r>
        <w:r w:rsidR="00491E6F">
          <w:rPr>
            <w:webHidden/>
          </w:rPr>
          <w:t>8</w:t>
        </w:r>
        <w:r w:rsidR="00491E6F">
          <w:rPr>
            <w:webHidden/>
          </w:rPr>
          <w:fldChar w:fldCharType="end"/>
        </w:r>
      </w:hyperlink>
    </w:p>
    <w:p w14:paraId="21ABDDAA" w14:textId="63C1C185"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76" w:history="1">
        <w:r w:rsidR="00491E6F" w:rsidRPr="00922B02">
          <w:rPr>
            <w:rStyle w:val="Hyperlink"/>
            <w:lang w:val="en-GB"/>
          </w:rPr>
          <w:t>11B – RETURNING OFFICER</w:t>
        </w:r>
        <w:r w:rsidR="00491E6F">
          <w:rPr>
            <w:webHidden/>
          </w:rPr>
          <w:tab/>
        </w:r>
        <w:r w:rsidR="00491E6F">
          <w:rPr>
            <w:webHidden/>
          </w:rPr>
          <w:fldChar w:fldCharType="begin"/>
        </w:r>
        <w:r w:rsidR="00491E6F">
          <w:rPr>
            <w:webHidden/>
          </w:rPr>
          <w:instrText xml:space="preserve"> PAGEREF _Toc139038276 \h </w:instrText>
        </w:r>
        <w:r w:rsidR="00491E6F">
          <w:rPr>
            <w:webHidden/>
          </w:rPr>
        </w:r>
        <w:r w:rsidR="00491E6F">
          <w:rPr>
            <w:webHidden/>
          </w:rPr>
          <w:fldChar w:fldCharType="separate"/>
        </w:r>
        <w:r w:rsidR="00491E6F">
          <w:rPr>
            <w:webHidden/>
          </w:rPr>
          <w:t>11</w:t>
        </w:r>
        <w:r w:rsidR="00491E6F">
          <w:rPr>
            <w:webHidden/>
          </w:rPr>
          <w:fldChar w:fldCharType="end"/>
        </w:r>
      </w:hyperlink>
    </w:p>
    <w:p w14:paraId="5963799B" w14:textId="626192B4"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77" w:history="1">
        <w:r w:rsidR="00491E6F" w:rsidRPr="00922B02">
          <w:rPr>
            <w:rStyle w:val="Hyperlink"/>
            <w:lang w:val="en-GB"/>
          </w:rPr>
          <w:t>12 - NATIONAL BOARD FUNDS</w:t>
        </w:r>
        <w:r w:rsidR="00491E6F">
          <w:rPr>
            <w:webHidden/>
          </w:rPr>
          <w:tab/>
        </w:r>
        <w:r w:rsidR="00491E6F">
          <w:rPr>
            <w:webHidden/>
          </w:rPr>
          <w:fldChar w:fldCharType="begin"/>
        </w:r>
        <w:r w:rsidR="00491E6F">
          <w:rPr>
            <w:webHidden/>
          </w:rPr>
          <w:instrText xml:space="preserve"> PAGEREF _Toc139038277 \h </w:instrText>
        </w:r>
        <w:r w:rsidR="00491E6F">
          <w:rPr>
            <w:webHidden/>
          </w:rPr>
        </w:r>
        <w:r w:rsidR="00491E6F">
          <w:rPr>
            <w:webHidden/>
          </w:rPr>
          <w:fldChar w:fldCharType="separate"/>
        </w:r>
        <w:r w:rsidR="00491E6F">
          <w:rPr>
            <w:webHidden/>
          </w:rPr>
          <w:t>11</w:t>
        </w:r>
        <w:r w:rsidR="00491E6F">
          <w:rPr>
            <w:webHidden/>
          </w:rPr>
          <w:fldChar w:fldCharType="end"/>
        </w:r>
      </w:hyperlink>
    </w:p>
    <w:p w14:paraId="583D07A6" w14:textId="368E8947"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78" w:history="1">
        <w:r w:rsidR="00491E6F" w:rsidRPr="00922B02">
          <w:rPr>
            <w:rStyle w:val="Hyperlink"/>
            <w:lang w:val="en-GB"/>
          </w:rPr>
          <w:t>13 - NATIONAL AND BRANCH FUNDS</w:t>
        </w:r>
        <w:r w:rsidR="00491E6F">
          <w:rPr>
            <w:webHidden/>
          </w:rPr>
          <w:tab/>
        </w:r>
        <w:r w:rsidR="00491E6F">
          <w:rPr>
            <w:webHidden/>
          </w:rPr>
          <w:fldChar w:fldCharType="begin"/>
        </w:r>
        <w:r w:rsidR="00491E6F">
          <w:rPr>
            <w:webHidden/>
          </w:rPr>
          <w:instrText xml:space="preserve"> PAGEREF _Toc139038278 \h </w:instrText>
        </w:r>
        <w:r w:rsidR="00491E6F">
          <w:rPr>
            <w:webHidden/>
          </w:rPr>
        </w:r>
        <w:r w:rsidR="00491E6F">
          <w:rPr>
            <w:webHidden/>
          </w:rPr>
          <w:fldChar w:fldCharType="separate"/>
        </w:r>
        <w:r w:rsidR="00491E6F">
          <w:rPr>
            <w:webHidden/>
          </w:rPr>
          <w:t>12</w:t>
        </w:r>
        <w:r w:rsidR="00491E6F">
          <w:rPr>
            <w:webHidden/>
          </w:rPr>
          <w:fldChar w:fldCharType="end"/>
        </w:r>
      </w:hyperlink>
    </w:p>
    <w:p w14:paraId="385B4B10" w14:textId="5160DD55"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79" w:history="1">
        <w:r w:rsidR="00491E6F" w:rsidRPr="00922B02">
          <w:rPr>
            <w:rStyle w:val="Hyperlink"/>
            <w:lang w:val="en-GB"/>
          </w:rPr>
          <w:t>14 - NATIONAL BOARD - OFFICERS</w:t>
        </w:r>
        <w:r w:rsidR="00491E6F">
          <w:rPr>
            <w:webHidden/>
          </w:rPr>
          <w:tab/>
        </w:r>
        <w:r w:rsidR="00491E6F">
          <w:rPr>
            <w:webHidden/>
          </w:rPr>
          <w:fldChar w:fldCharType="begin"/>
        </w:r>
        <w:r w:rsidR="00491E6F">
          <w:rPr>
            <w:webHidden/>
          </w:rPr>
          <w:instrText xml:space="preserve"> PAGEREF _Toc139038279 \h </w:instrText>
        </w:r>
        <w:r w:rsidR="00491E6F">
          <w:rPr>
            <w:webHidden/>
          </w:rPr>
        </w:r>
        <w:r w:rsidR="00491E6F">
          <w:rPr>
            <w:webHidden/>
          </w:rPr>
          <w:fldChar w:fldCharType="separate"/>
        </w:r>
        <w:r w:rsidR="00491E6F">
          <w:rPr>
            <w:webHidden/>
          </w:rPr>
          <w:t>13</w:t>
        </w:r>
        <w:r w:rsidR="00491E6F">
          <w:rPr>
            <w:webHidden/>
          </w:rPr>
          <w:fldChar w:fldCharType="end"/>
        </w:r>
      </w:hyperlink>
    </w:p>
    <w:p w14:paraId="215B83E6" w14:textId="6790B19E"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80" w:history="1">
        <w:r w:rsidR="00491E6F" w:rsidRPr="00922B02">
          <w:rPr>
            <w:rStyle w:val="Hyperlink"/>
            <w:lang w:val="en-GB"/>
          </w:rPr>
          <w:t>15 - NATIONAL BOARD - ELECTION OF OFFICERS BY ATTENDANCE BALLOT</w:t>
        </w:r>
        <w:r w:rsidR="00491E6F">
          <w:rPr>
            <w:webHidden/>
          </w:rPr>
          <w:tab/>
        </w:r>
        <w:r w:rsidR="00491E6F">
          <w:rPr>
            <w:webHidden/>
          </w:rPr>
          <w:fldChar w:fldCharType="begin"/>
        </w:r>
        <w:r w:rsidR="00491E6F">
          <w:rPr>
            <w:webHidden/>
          </w:rPr>
          <w:instrText xml:space="preserve"> PAGEREF _Toc139038280 \h </w:instrText>
        </w:r>
        <w:r w:rsidR="00491E6F">
          <w:rPr>
            <w:webHidden/>
          </w:rPr>
        </w:r>
        <w:r w:rsidR="00491E6F">
          <w:rPr>
            <w:webHidden/>
          </w:rPr>
          <w:fldChar w:fldCharType="separate"/>
        </w:r>
        <w:r w:rsidR="00491E6F">
          <w:rPr>
            <w:webHidden/>
          </w:rPr>
          <w:t>13</w:t>
        </w:r>
        <w:r w:rsidR="00491E6F">
          <w:rPr>
            <w:webHidden/>
          </w:rPr>
          <w:fldChar w:fldCharType="end"/>
        </w:r>
      </w:hyperlink>
    </w:p>
    <w:p w14:paraId="4EDFD549" w14:textId="2FB3E722"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81" w:history="1">
        <w:r w:rsidR="00491E6F" w:rsidRPr="00922B02">
          <w:rPr>
            <w:rStyle w:val="Hyperlink"/>
            <w:lang w:val="en-GB"/>
          </w:rPr>
          <w:t>16 - NATIONAL BOARD - ELECTION OF OFFICERS BY POSTAL BALLOT</w:t>
        </w:r>
        <w:r w:rsidR="00491E6F">
          <w:rPr>
            <w:webHidden/>
          </w:rPr>
          <w:tab/>
        </w:r>
        <w:r w:rsidR="00491E6F">
          <w:rPr>
            <w:webHidden/>
          </w:rPr>
          <w:fldChar w:fldCharType="begin"/>
        </w:r>
        <w:r w:rsidR="00491E6F">
          <w:rPr>
            <w:webHidden/>
          </w:rPr>
          <w:instrText xml:space="preserve"> PAGEREF _Toc139038281 \h </w:instrText>
        </w:r>
        <w:r w:rsidR="00491E6F">
          <w:rPr>
            <w:webHidden/>
          </w:rPr>
        </w:r>
        <w:r w:rsidR="00491E6F">
          <w:rPr>
            <w:webHidden/>
          </w:rPr>
          <w:fldChar w:fldCharType="separate"/>
        </w:r>
        <w:r w:rsidR="00491E6F">
          <w:rPr>
            <w:webHidden/>
          </w:rPr>
          <w:t>14</w:t>
        </w:r>
        <w:r w:rsidR="00491E6F">
          <w:rPr>
            <w:webHidden/>
          </w:rPr>
          <w:fldChar w:fldCharType="end"/>
        </w:r>
      </w:hyperlink>
    </w:p>
    <w:p w14:paraId="7C063D57" w14:textId="3373E316"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82" w:history="1">
        <w:r w:rsidR="00491E6F" w:rsidRPr="00922B02">
          <w:rPr>
            <w:rStyle w:val="Hyperlink"/>
            <w:lang w:val="en-GB"/>
          </w:rPr>
          <w:t>17 - NATIONAL BOARD - VOTING IN POSTAL BALLOTS</w:t>
        </w:r>
        <w:r w:rsidR="00491E6F">
          <w:rPr>
            <w:webHidden/>
          </w:rPr>
          <w:tab/>
        </w:r>
        <w:r w:rsidR="00491E6F">
          <w:rPr>
            <w:webHidden/>
          </w:rPr>
          <w:fldChar w:fldCharType="begin"/>
        </w:r>
        <w:r w:rsidR="00491E6F">
          <w:rPr>
            <w:webHidden/>
          </w:rPr>
          <w:instrText xml:space="preserve"> PAGEREF _Toc139038282 \h </w:instrText>
        </w:r>
        <w:r w:rsidR="00491E6F">
          <w:rPr>
            <w:webHidden/>
          </w:rPr>
        </w:r>
        <w:r w:rsidR="00491E6F">
          <w:rPr>
            <w:webHidden/>
          </w:rPr>
          <w:fldChar w:fldCharType="separate"/>
        </w:r>
        <w:r w:rsidR="00491E6F">
          <w:rPr>
            <w:webHidden/>
          </w:rPr>
          <w:t>15</w:t>
        </w:r>
        <w:r w:rsidR="00491E6F">
          <w:rPr>
            <w:webHidden/>
          </w:rPr>
          <w:fldChar w:fldCharType="end"/>
        </w:r>
      </w:hyperlink>
    </w:p>
    <w:p w14:paraId="166C1B0F" w14:textId="13BDA0E5"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83" w:history="1">
        <w:r w:rsidR="00491E6F" w:rsidRPr="00922B02">
          <w:rPr>
            <w:rStyle w:val="Hyperlink"/>
          </w:rPr>
          <w:t>18 - POWERS AND DUTIES OF NATIONAL BOARD</w:t>
        </w:r>
        <w:r w:rsidR="00491E6F">
          <w:rPr>
            <w:webHidden/>
          </w:rPr>
          <w:tab/>
        </w:r>
        <w:r w:rsidR="00491E6F">
          <w:rPr>
            <w:webHidden/>
          </w:rPr>
          <w:fldChar w:fldCharType="begin"/>
        </w:r>
        <w:r w:rsidR="00491E6F">
          <w:rPr>
            <w:webHidden/>
          </w:rPr>
          <w:instrText xml:space="preserve"> PAGEREF _Toc139038283 \h </w:instrText>
        </w:r>
        <w:r w:rsidR="00491E6F">
          <w:rPr>
            <w:webHidden/>
          </w:rPr>
        </w:r>
        <w:r w:rsidR="00491E6F">
          <w:rPr>
            <w:webHidden/>
          </w:rPr>
          <w:fldChar w:fldCharType="separate"/>
        </w:r>
        <w:r w:rsidR="00491E6F">
          <w:rPr>
            <w:webHidden/>
          </w:rPr>
          <w:t>15</w:t>
        </w:r>
        <w:r w:rsidR="00491E6F">
          <w:rPr>
            <w:webHidden/>
          </w:rPr>
          <w:fldChar w:fldCharType="end"/>
        </w:r>
      </w:hyperlink>
    </w:p>
    <w:p w14:paraId="4C56CA04" w14:textId="244E5F83"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84" w:history="1">
        <w:r w:rsidR="00491E6F" w:rsidRPr="00922B02">
          <w:rPr>
            <w:rStyle w:val="Hyperlink"/>
            <w:lang w:val="en-GB"/>
          </w:rPr>
          <w:t>19 - NATIONAL BOARD - PROCEDURE AT MEETINGS</w:t>
        </w:r>
        <w:r w:rsidR="00491E6F">
          <w:rPr>
            <w:webHidden/>
          </w:rPr>
          <w:tab/>
        </w:r>
        <w:r w:rsidR="00491E6F">
          <w:rPr>
            <w:webHidden/>
          </w:rPr>
          <w:fldChar w:fldCharType="begin"/>
        </w:r>
        <w:r w:rsidR="00491E6F">
          <w:rPr>
            <w:webHidden/>
          </w:rPr>
          <w:instrText xml:space="preserve"> PAGEREF _Toc139038284 \h </w:instrText>
        </w:r>
        <w:r w:rsidR="00491E6F">
          <w:rPr>
            <w:webHidden/>
          </w:rPr>
        </w:r>
        <w:r w:rsidR="00491E6F">
          <w:rPr>
            <w:webHidden/>
          </w:rPr>
          <w:fldChar w:fldCharType="separate"/>
        </w:r>
        <w:r w:rsidR="00491E6F">
          <w:rPr>
            <w:webHidden/>
          </w:rPr>
          <w:t>17</w:t>
        </w:r>
        <w:r w:rsidR="00491E6F">
          <w:rPr>
            <w:webHidden/>
          </w:rPr>
          <w:fldChar w:fldCharType="end"/>
        </w:r>
      </w:hyperlink>
    </w:p>
    <w:p w14:paraId="3890E4CE" w14:textId="72890891"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85" w:history="1">
        <w:r w:rsidR="00491E6F" w:rsidRPr="00922B02">
          <w:rPr>
            <w:rStyle w:val="Hyperlink"/>
          </w:rPr>
          <w:t>20 - DUTIES OF NATIONAL PRESIDENT</w:t>
        </w:r>
        <w:r w:rsidR="00491E6F">
          <w:rPr>
            <w:webHidden/>
          </w:rPr>
          <w:tab/>
        </w:r>
        <w:r w:rsidR="00491E6F">
          <w:rPr>
            <w:webHidden/>
          </w:rPr>
          <w:fldChar w:fldCharType="begin"/>
        </w:r>
        <w:r w:rsidR="00491E6F">
          <w:rPr>
            <w:webHidden/>
          </w:rPr>
          <w:instrText xml:space="preserve"> PAGEREF _Toc139038285 \h </w:instrText>
        </w:r>
        <w:r w:rsidR="00491E6F">
          <w:rPr>
            <w:webHidden/>
          </w:rPr>
        </w:r>
        <w:r w:rsidR="00491E6F">
          <w:rPr>
            <w:webHidden/>
          </w:rPr>
          <w:fldChar w:fldCharType="separate"/>
        </w:r>
        <w:r w:rsidR="00491E6F">
          <w:rPr>
            <w:webHidden/>
          </w:rPr>
          <w:t>18</w:t>
        </w:r>
        <w:r w:rsidR="00491E6F">
          <w:rPr>
            <w:webHidden/>
          </w:rPr>
          <w:fldChar w:fldCharType="end"/>
        </w:r>
      </w:hyperlink>
    </w:p>
    <w:p w14:paraId="29A67526" w14:textId="3B081DCD"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86" w:history="1">
        <w:r w:rsidR="00491E6F" w:rsidRPr="00922B02">
          <w:rPr>
            <w:rStyle w:val="Hyperlink"/>
            <w:lang w:val="en-GB"/>
          </w:rPr>
          <w:t>21 - DUTIES OF VICE-PRESIDENTS</w:t>
        </w:r>
        <w:r w:rsidR="00491E6F">
          <w:rPr>
            <w:webHidden/>
          </w:rPr>
          <w:tab/>
        </w:r>
        <w:r w:rsidR="00491E6F">
          <w:rPr>
            <w:webHidden/>
          </w:rPr>
          <w:fldChar w:fldCharType="begin"/>
        </w:r>
        <w:r w:rsidR="00491E6F">
          <w:rPr>
            <w:webHidden/>
          </w:rPr>
          <w:instrText xml:space="preserve"> PAGEREF _Toc139038286 \h </w:instrText>
        </w:r>
        <w:r w:rsidR="00491E6F">
          <w:rPr>
            <w:webHidden/>
          </w:rPr>
        </w:r>
        <w:r w:rsidR="00491E6F">
          <w:rPr>
            <w:webHidden/>
          </w:rPr>
          <w:fldChar w:fldCharType="separate"/>
        </w:r>
        <w:r w:rsidR="00491E6F">
          <w:rPr>
            <w:webHidden/>
          </w:rPr>
          <w:t>18</w:t>
        </w:r>
        <w:r w:rsidR="00491E6F">
          <w:rPr>
            <w:webHidden/>
          </w:rPr>
          <w:fldChar w:fldCharType="end"/>
        </w:r>
      </w:hyperlink>
    </w:p>
    <w:p w14:paraId="71E90320" w14:textId="02D933FE"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87" w:history="1">
        <w:r w:rsidR="00491E6F" w:rsidRPr="00922B02">
          <w:rPr>
            <w:rStyle w:val="Hyperlink"/>
            <w:lang w:val="en-GB"/>
          </w:rPr>
          <w:t>22 - DUTIES OF TREASURER</w:t>
        </w:r>
        <w:r w:rsidR="00491E6F">
          <w:rPr>
            <w:webHidden/>
          </w:rPr>
          <w:tab/>
        </w:r>
        <w:r w:rsidR="00491E6F">
          <w:rPr>
            <w:webHidden/>
          </w:rPr>
          <w:fldChar w:fldCharType="begin"/>
        </w:r>
        <w:r w:rsidR="00491E6F">
          <w:rPr>
            <w:webHidden/>
          </w:rPr>
          <w:instrText xml:space="preserve"> PAGEREF _Toc139038287 \h </w:instrText>
        </w:r>
        <w:r w:rsidR="00491E6F">
          <w:rPr>
            <w:webHidden/>
          </w:rPr>
        </w:r>
        <w:r w:rsidR="00491E6F">
          <w:rPr>
            <w:webHidden/>
          </w:rPr>
          <w:fldChar w:fldCharType="separate"/>
        </w:r>
        <w:r w:rsidR="00491E6F">
          <w:rPr>
            <w:webHidden/>
          </w:rPr>
          <w:t>18</w:t>
        </w:r>
        <w:r w:rsidR="00491E6F">
          <w:rPr>
            <w:webHidden/>
          </w:rPr>
          <w:fldChar w:fldCharType="end"/>
        </w:r>
      </w:hyperlink>
    </w:p>
    <w:p w14:paraId="1329D80A" w14:textId="67D20A24"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88" w:history="1">
        <w:r w:rsidR="00491E6F" w:rsidRPr="00922B02">
          <w:rPr>
            <w:rStyle w:val="Hyperlink"/>
          </w:rPr>
          <w:t>23 - DUTIES OF NATIONAL SECRETARY</w:t>
        </w:r>
        <w:r w:rsidR="00491E6F">
          <w:rPr>
            <w:webHidden/>
          </w:rPr>
          <w:tab/>
        </w:r>
        <w:r w:rsidR="00491E6F">
          <w:rPr>
            <w:webHidden/>
          </w:rPr>
          <w:fldChar w:fldCharType="begin"/>
        </w:r>
        <w:r w:rsidR="00491E6F">
          <w:rPr>
            <w:webHidden/>
          </w:rPr>
          <w:instrText xml:space="preserve"> PAGEREF _Toc139038288 \h </w:instrText>
        </w:r>
        <w:r w:rsidR="00491E6F">
          <w:rPr>
            <w:webHidden/>
          </w:rPr>
        </w:r>
        <w:r w:rsidR="00491E6F">
          <w:rPr>
            <w:webHidden/>
          </w:rPr>
          <w:fldChar w:fldCharType="separate"/>
        </w:r>
        <w:r w:rsidR="00491E6F">
          <w:rPr>
            <w:webHidden/>
          </w:rPr>
          <w:t>19</w:t>
        </w:r>
        <w:r w:rsidR="00491E6F">
          <w:rPr>
            <w:webHidden/>
          </w:rPr>
          <w:fldChar w:fldCharType="end"/>
        </w:r>
      </w:hyperlink>
    </w:p>
    <w:p w14:paraId="4751C363" w14:textId="6C270E3E"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89" w:history="1">
        <w:r w:rsidR="00491E6F" w:rsidRPr="00922B02">
          <w:rPr>
            <w:rStyle w:val="Hyperlink"/>
            <w:lang w:val="en-GB"/>
          </w:rPr>
          <w:t>24 - DELETED</w:t>
        </w:r>
        <w:r w:rsidR="00491E6F">
          <w:rPr>
            <w:webHidden/>
          </w:rPr>
          <w:tab/>
        </w:r>
        <w:r w:rsidR="00491E6F">
          <w:rPr>
            <w:webHidden/>
          </w:rPr>
          <w:fldChar w:fldCharType="begin"/>
        </w:r>
        <w:r w:rsidR="00491E6F">
          <w:rPr>
            <w:webHidden/>
          </w:rPr>
          <w:instrText xml:space="preserve"> PAGEREF _Toc139038289 \h </w:instrText>
        </w:r>
        <w:r w:rsidR="00491E6F">
          <w:rPr>
            <w:webHidden/>
          </w:rPr>
        </w:r>
        <w:r w:rsidR="00491E6F">
          <w:rPr>
            <w:webHidden/>
          </w:rPr>
          <w:fldChar w:fldCharType="separate"/>
        </w:r>
        <w:r w:rsidR="00491E6F">
          <w:rPr>
            <w:webHidden/>
          </w:rPr>
          <w:t>20</w:t>
        </w:r>
        <w:r w:rsidR="00491E6F">
          <w:rPr>
            <w:webHidden/>
          </w:rPr>
          <w:fldChar w:fldCharType="end"/>
        </w:r>
      </w:hyperlink>
    </w:p>
    <w:p w14:paraId="26C178F2" w14:textId="7B4D143F"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90" w:history="1">
        <w:r w:rsidR="00491E6F" w:rsidRPr="00922B02">
          <w:rPr>
            <w:rStyle w:val="Hyperlink"/>
          </w:rPr>
          <w:t>25 - INVESTMENT OF FUNDS</w:t>
        </w:r>
        <w:r w:rsidR="00491E6F">
          <w:rPr>
            <w:webHidden/>
          </w:rPr>
          <w:tab/>
        </w:r>
        <w:r w:rsidR="00491E6F">
          <w:rPr>
            <w:webHidden/>
          </w:rPr>
          <w:fldChar w:fldCharType="begin"/>
        </w:r>
        <w:r w:rsidR="00491E6F">
          <w:rPr>
            <w:webHidden/>
          </w:rPr>
          <w:instrText xml:space="preserve"> PAGEREF _Toc139038290 \h </w:instrText>
        </w:r>
        <w:r w:rsidR="00491E6F">
          <w:rPr>
            <w:webHidden/>
          </w:rPr>
        </w:r>
        <w:r w:rsidR="00491E6F">
          <w:rPr>
            <w:webHidden/>
          </w:rPr>
          <w:fldChar w:fldCharType="separate"/>
        </w:r>
        <w:r w:rsidR="00491E6F">
          <w:rPr>
            <w:webHidden/>
          </w:rPr>
          <w:t>20</w:t>
        </w:r>
        <w:r w:rsidR="00491E6F">
          <w:rPr>
            <w:webHidden/>
          </w:rPr>
          <w:fldChar w:fldCharType="end"/>
        </w:r>
      </w:hyperlink>
    </w:p>
    <w:p w14:paraId="6749966E" w14:textId="60BA7F9A"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91" w:history="1">
        <w:r w:rsidR="00491E6F" w:rsidRPr="00922B02">
          <w:rPr>
            <w:rStyle w:val="Hyperlink"/>
            <w:lang w:val="en-GB"/>
          </w:rPr>
          <w:t>26 - NATIONAL AUDITORS</w:t>
        </w:r>
        <w:r w:rsidR="00491E6F">
          <w:rPr>
            <w:webHidden/>
          </w:rPr>
          <w:tab/>
        </w:r>
        <w:r w:rsidR="00491E6F">
          <w:rPr>
            <w:webHidden/>
          </w:rPr>
          <w:fldChar w:fldCharType="begin"/>
        </w:r>
        <w:r w:rsidR="00491E6F">
          <w:rPr>
            <w:webHidden/>
          </w:rPr>
          <w:instrText xml:space="preserve"> PAGEREF _Toc139038291 \h </w:instrText>
        </w:r>
        <w:r w:rsidR="00491E6F">
          <w:rPr>
            <w:webHidden/>
          </w:rPr>
        </w:r>
        <w:r w:rsidR="00491E6F">
          <w:rPr>
            <w:webHidden/>
          </w:rPr>
          <w:fldChar w:fldCharType="separate"/>
        </w:r>
        <w:r w:rsidR="00491E6F">
          <w:rPr>
            <w:webHidden/>
          </w:rPr>
          <w:t>20</w:t>
        </w:r>
        <w:r w:rsidR="00491E6F">
          <w:rPr>
            <w:webHidden/>
          </w:rPr>
          <w:fldChar w:fldCharType="end"/>
        </w:r>
      </w:hyperlink>
    </w:p>
    <w:p w14:paraId="0D1CF4D9" w14:textId="5E62EEBC"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92" w:history="1">
        <w:r w:rsidR="00491E6F" w:rsidRPr="00922B02">
          <w:rPr>
            <w:rStyle w:val="Hyperlink"/>
          </w:rPr>
          <w:t>26A - FINANCIAL YEAR OF THE ASSOCIATION</w:t>
        </w:r>
        <w:r w:rsidR="00491E6F">
          <w:rPr>
            <w:webHidden/>
          </w:rPr>
          <w:tab/>
        </w:r>
        <w:r w:rsidR="00491E6F">
          <w:rPr>
            <w:webHidden/>
          </w:rPr>
          <w:fldChar w:fldCharType="begin"/>
        </w:r>
        <w:r w:rsidR="00491E6F">
          <w:rPr>
            <w:webHidden/>
          </w:rPr>
          <w:instrText xml:space="preserve"> PAGEREF _Toc139038292 \h </w:instrText>
        </w:r>
        <w:r w:rsidR="00491E6F">
          <w:rPr>
            <w:webHidden/>
          </w:rPr>
        </w:r>
        <w:r w:rsidR="00491E6F">
          <w:rPr>
            <w:webHidden/>
          </w:rPr>
          <w:fldChar w:fldCharType="separate"/>
        </w:r>
        <w:r w:rsidR="00491E6F">
          <w:rPr>
            <w:webHidden/>
          </w:rPr>
          <w:t>20</w:t>
        </w:r>
        <w:r w:rsidR="00491E6F">
          <w:rPr>
            <w:webHidden/>
          </w:rPr>
          <w:fldChar w:fldCharType="end"/>
        </w:r>
      </w:hyperlink>
    </w:p>
    <w:p w14:paraId="2AE9D81D" w14:textId="13477177"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93" w:history="1">
        <w:r w:rsidR="00491E6F" w:rsidRPr="00922B02">
          <w:rPr>
            <w:rStyle w:val="Hyperlink"/>
            <w:lang w:val="en-GB"/>
          </w:rPr>
          <w:t>27 - NATIONAL EXECUTIVE</w:t>
        </w:r>
        <w:r w:rsidR="00491E6F">
          <w:rPr>
            <w:webHidden/>
          </w:rPr>
          <w:tab/>
        </w:r>
        <w:r w:rsidR="00491E6F">
          <w:rPr>
            <w:webHidden/>
          </w:rPr>
          <w:fldChar w:fldCharType="begin"/>
        </w:r>
        <w:r w:rsidR="00491E6F">
          <w:rPr>
            <w:webHidden/>
          </w:rPr>
          <w:instrText xml:space="preserve"> PAGEREF _Toc139038293 \h </w:instrText>
        </w:r>
        <w:r w:rsidR="00491E6F">
          <w:rPr>
            <w:webHidden/>
          </w:rPr>
        </w:r>
        <w:r w:rsidR="00491E6F">
          <w:rPr>
            <w:webHidden/>
          </w:rPr>
          <w:fldChar w:fldCharType="separate"/>
        </w:r>
        <w:r w:rsidR="00491E6F">
          <w:rPr>
            <w:webHidden/>
          </w:rPr>
          <w:t>20</w:t>
        </w:r>
        <w:r w:rsidR="00491E6F">
          <w:rPr>
            <w:webHidden/>
          </w:rPr>
          <w:fldChar w:fldCharType="end"/>
        </w:r>
      </w:hyperlink>
    </w:p>
    <w:p w14:paraId="68149B9C" w14:textId="28455281"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94" w:history="1">
        <w:r w:rsidR="00491E6F" w:rsidRPr="00922B02">
          <w:rPr>
            <w:rStyle w:val="Hyperlink"/>
            <w:lang w:val="en-GB"/>
          </w:rPr>
          <w:t>28 - POWERS AND DUTIES OF NATIONAL EXECUTIVE</w:t>
        </w:r>
        <w:r w:rsidR="00491E6F">
          <w:rPr>
            <w:webHidden/>
          </w:rPr>
          <w:tab/>
        </w:r>
        <w:r w:rsidR="00491E6F">
          <w:rPr>
            <w:webHidden/>
          </w:rPr>
          <w:fldChar w:fldCharType="begin"/>
        </w:r>
        <w:r w:rsidR="00491E6F">
          <w:rPr>
            <w:webHidden/>
          </w:rPr>
          <w:instrText xml:space="preserve"> PAGEREF _Toc139038294 \h </w:instrText>
        </w:r>
        <w:r w:rsidR="00491E6F">
          <w:rPr>
            <w:webHidden/>
          </w:rPr>
        </w:r>
        <w:r w:rsidR="00491E6F">
          <w:rPr>
            <w:webHidden/>
          </w:rPr>
          <w:fldChar w:fldCharType="separate"/>
        </w:r>
        <w:r w:rsidR="00491E6F">
          <w:rPr>
            <w:webHidden/>
          </w:rPr>
          <w:t>21</w:t>
        </w:r>
        <w:r w:rsidR="00491E6F">
          <w:rPr>
            <w:webHidden/>
          </w:rPr>
          <w:fldChar w:fldCharType="end"/>
        </w:r>
      </w:hyperlink>
    </w:p>
    <w:p w14:paraId="79A2B005" w14:textId="747178A3"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95" w:history="1">
        <w:r w:rsidR="00491E6F" w:rsidRPr="00922B02">
          <w:rPr>
            <w:rStyle w:val="Hyperlink"/>
            <w:lang w:val="en-GB"/>
          </w:rPr>
          <w:t>29 - EXECUTION OF DOCUMENTS</w:t>
        </w:r>
        <w:r w:rsidR="00491E6F">
          <w:rPr>
            <w:webHidden/>
          </w:rPr>
          <w:tab/>
        </w:r>
        <w:r w:rsidR="00491E6F">
          <w:rPr>
            <w:webHidden/>
          </w:rPr>
          <w:fldChar w:fldCharType="begin"/>
        </w:r>
        <w:r w:rsidR="00491E6F">
          <w:rPr>
            <w:webHidden/>
          </w:rPr>
          <w:instrText xml:space="preserve"> PAGEREF _Toc139038295 \h </w:instrText>
        </w:r>
        <w:r w:rsidR="00491E6F">
          <w:rPr>
            <w:webHidden/>
          </w:rPr>
        </w:r>
        <w:r w:rsidR="00491E6F">
          <w:rPr>
            <w:webHidden/>
          </w:rPr>
          <w:fldChar w:fldCharType="separate"/>
        </w:r>
        <w:r w:rsidR="00491E6F">
          <w:rPr>
            <w:webHidden/>
          </w:rPr>
          <w:t>21</w:t>
        </w:r>
        <w:r w:rsidR="00491E6F">
          <w:rPr>
            <w:webHidden/>
          </w:rPr>
          <w:fldChar w:fldCharType="end"/>
        </w:r>
      </w:hyperlink>
    </w:p>
    <w:p w14:paraId="7147B5C9" w14:textId="213D7BF7"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96" w:history="1">
        <w:r w:rsidR="00491E6F" w:rsidRPr="00922B02">
          <w:rPr>
            <w:rStyle w:val="Hyperlink"/>
          </w:rPr>
          <w:t>29A – ALTERNATIVE MEANS FOR CONDUCT OF MEETINGS</w:t>
        </w:r>
        <w:r w:rsidR="00491E6F">
          <w:rPr>
            <w:webHidden/>
          </w:rPr>
          <w:tab/>
        </w:r>
        <w:r w:rsidR="00491E6F">
          <w:rPr>
            <w:webHidden/>
          </w:rPr>
          <w:fldChar w:fldCharType="begin"/>
        </w:r>
        <w:r w:rsidR="00491E6F">
          <w:rPr>
            <w:webHidden/>
          </w:rPr>
          <w:instrText xml:space="preserve"> PAGEREF _Toc139038296 \h </w:instrText>
        </w:r>
        <w:r w:rsidR="00491E6F">
          <w:rPr>
            <w:webHidden/>
          </w:rPr>
        </w:r>
        <w:r w:rsidR="00491E6F">
          <w:rPr>
            <w:webHidden/>
          </w:rPr>
          <w:fldChar w:fldCharType="separate"/>
        </w:r>
        <w:r w:rsidR="00491E6F">
          <w:rPr>
            <w:webHidden/>
          </w:rPr>
          <w:t>22</w:t>
        </w:r>
        <w:r w:rsidR="00491E6F">
          <w:rPr>
            <w:webHidden/>
          </w:rPr>
          <w:fldChar w:fldCharType="end"/>
        </w:r>
      </w:hyperlink>
    </w:p>
    <w:p w14:paraId="6715D787" w14:textId="63AC3C8E"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97" w:history="1">
        <w:r w:rsidR="00491E6F" w:rsidRPr="00922B02">
          <w:rPr>
            <w:rStyle w:val="Hyperlink"/>
          </w:rPr>
          <w:t>30 - EXPENDITURE OF FUNDS</w:t>
        </w:r>
        <w:r w:rsidR="00491E6F">
          <w:rPr>
            <w:webHidden/>
          </w:rPr>
          <w:tab/>
        </w:r>
        <w:r w:rsidR="00491E6F">
          <w:rPr>
            <w:webHidden/>
          </w:rPr>
          <w:fldChar w:fldCharType="begin"/>
        </w:r>
        <w:r w:rsidR="00491E6F">
          <w:rPr>
            <w:webHidden/>
          </w:rPr>
          <w:instrText xml:space="preserve"> PAGEREF _Toc139038297 \h </w:instrText>
        </w:r>
        <w:r w:rsidR="00491E6F">
          <w:rPr>
            <w:webHidden/>
          </w:rPr>
        </w:r>
        <w:r w:rsidR="00491E6F">
          <w:rPr>
            <w:webHidden/>
          </w:rPr>
          <w:fldChar w:fldCharType="separate"/>
        </w:r>
        <w:r w:rsidR="00491E6F">
          <w:rPr>
            <w:webHidden/>
          </w:rPr>
          <w:t>22</w:t>
        </w:r>
        <w:r w:rsidR="00491E6F">
          <w:rPr>
            <w:webHidden/>
          </w:rPr>
          <w:fldChar w:fldCharType="end"/>
        </w:r>
      </w:hyperlink>
    </w:p>
    <w:p w14:paraId="4BFA4B75" w14:textId="1CF816BE"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98" w:history="1">
        <w:r w:rsidR="00491E6F" w:rsidRPr="00922B02">
          <w:rPr>
            <w:rStyle w:val="Hyperlink"/>
          </w:rPr>
          <w:t>30AA – FINANCE COMMITTEE</w:t>
        </w:r>
        <w:r w:rsidR="00491E6F">
          <w:rPr>
            <w:webHidden/>
          </w:rPr>
          <w:tab/>
        </w:r>
        <w:r w:rsidR="00491E6F">
          <w:rPr>
            <w:webHidden/>
          </w:rPr>
          <w:fldChar w:fldCharType="begin"/>
        </w:r>
        <w:r w:rsidR="00491E6F">
          <w:rPr>
            <w:webHidden/>
          </w:rPr>
          <w:instrText xml:space="preserve"> PAGEREF _Toc139038298 \h </w:instrText>
        </w:r>
        <w:r w:rsidR="00491E6F">
          <w:rPr>
            <w:webHidden/>
          </w:rPr>
        </w:r>
        <w:r w:rsidR="00491E6F">
          <w:rPr>
            <w:webHidden/>
          </w:rPr>
          <w:fldChar w:fldCharType="separate"/>
        </w:r>
        <w:r w:rsidR="00491E6F">
          <w:rPr>
            <w:webHidden/>
          </w:rPr>
          <w:t>23</w:t>
        </w:r>
        <w:r w:rsidR="00491E6F">
          <w:rPr>
            <w:webHidden/>
          </w:rPr>
          <w:fldChar w:fldCharType="end"/>
        </w:r>
      </w:hyperlink>
    </w:p>
    <w:p w14:paraId="5C2D932E" w14:textId="0F1A6DAA"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299" w:history="1">
        <w:r w:rsidR="00491E6F" w:rsidRPr="00922B02">
          <w:rPr>
            <w:rStyle w:val="Hyperlink"/>
          </w:rPr>
          <w:t>30A – PRESENTATION OF FINANCIAL STATEMENTS OF THE ASSOCIATION</w:t>
        </w:r>
        <w:r w:rsidR="00491E6F">
          <w:rPr>
            <w:webHidden/>
          </w:rPr>
          <w:tab/>
        </w:r>
        <w:r w:rsidR="00491E6F">
          <w:rPr>
            <w:webHidden/>
          </w:rPr>
          <w:fldChar w:fldCharType="begin"/>
        </w:r>
        <w:r w:rsidR="00491E6F">
          <w:rPr>
            <w:webHidden/>
          </w:rPr>
          <w:instrText xml:space="preserve"> PAGEREF _Toc139038299 \h </w:instrText>
        </w:r>
        <w:r w:rsidR="00491E6F">
          <w:rPr>
            <w:webHidden/>
          </w:rPr>
        </w:r>
        <w:r w:rsidR="00491E6F">
          <w:rPr>
            <w:webHidden/>
          </w:rPr>
          <w:fldChar w:fldCharType="separate"/>
        </w:r>
        <w:r w:rsidR="00491E6F">
          <w:rPr>
            <w:webHidden/>
          </w:rPr>
          <w:t>23</w:t>
        </w:r>
        <w:r w:rsidR="00491E6F">
          <w:rPr>
            <w:webHidden/>
          </w:rPr>
          <w:fldChar w:fldCharType="end"/>
        </w:r>
      </w:hyperlink>
    </w:p>
    <w:p w14:paraId="5B743715" w14:textId="22F8A45A"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00" w:history="1">
        <w:r w:rsidR="00491E6F" w:rsidRPr="00922B02">
          <w:rPr>
            <w:rStyle w:val="Hyperlink"/>
          </w:rPr>
          <w:t>30B – POLICIES AND PROCEDURES RELATING TO EXPENDITURE</w:t>
        </w:r>
        <w:r w:rsidR="00491E6F">
          <w:rPr>
            <w:webHidden/>
          </w:rPr>
          <w:tab/>
        </w:r>
        <w:r w:rsidR="00491E6F">
          <w:rPr>
            <w:webHidden/>
          </w:rPr>
          <w:fldChar w:fldCharType="begin"/>
        </w:r>
        <w:r w:rsidR="00491E6F">
          <w:rPr>
            <w:webHidden/>
          </w:rPr>
          <w:instrText xml:space="preserve"> PAGEREF _Toc139038300 \h </w:instrText>
        </w:r>
        <w:r w:rsidR="00491E6F">
          <w:rPr>
            <w:webHidden/>
          </w:rPr>
        </w:r>
        <w:r w:rsidR="00491E6F">
          <w:rPr>
            <w:webHidden/>
          </w:rPr>
          <w:fldChar w:fldCharType="separate"/>
        </w:r>
        <w:r w:rsidR="00491E6F">
          <w:rPr>
            <w:webHidden/>
          </w:rPr>
          <w:t>24</w:t>
        </w:r>
        <w:r w:rsidR="00491E6F">
          <w:rPr>
            <w:webHidden/>
          </w:rPr>
          <w:fldChar w:fldCharType="end"/>
        </w:r>
      </w:hyperlink>
    </w:p>
    <w:p w14:paraId="147205A3" w14:textId="07F7EA2D"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01" w:history="1">
        <w:r w:rsidR="00491E6F" w:rsidRPr="00922B02">
          <w:rPr>
            <w:rStyle w:val="Hyperlink"/>
          </w:rPr>
          <w:t>31 - DISPUTES WITHIN A STATE OR TERRITORY</w:t>
        </w:r>
        <w:r w:rsidR="00491E6F">
          <w:rPr>
            <w:webHidden/>
          </w:rPr>
          <w:tab/>
        </w:r>
        <w:r w:rsidR="00491E6F">
          <w:rPr>
            <w:webHidden/>
          </w:rPr>
          <w:fldChar w:fldCharType="begin"/>
        </w:r>
        <w:r w:rsidR="00491E6F">
          <w:rPr>
            <w:webHidden/>
          </w:rPr>
          <w:instrText xml:space="preserve"> PAGEREF _Toc139038301 \h </w:instrText>
        </w:r>
        <w:r w:rsidR="00491E6F">
          <w:rPr>
            <w:webHidden/>
          </w:rPr>
        </w:r>
        <w:r w:rsidR="00491E6F">
          <w:rPr>
            <w:webHidden/>
          </w:rPr>
          <w:fldChar w:fldCharType="separate"/>
        </w:r>
        <w:r w:rsidR="00491E6F">
          <w:rPr>
            <w:webHidden/>
          </w:rPr>
          <w:t>24</w:t>
        </w:r>
        <w:r w:rsidR="00491E6F">
          <w:rPr>
            <w:webHidden/>
          </w:rPr>
          <w:fldChar w:fldCharType="end"/>
        </w:r>
      </w:hyperlink>
    </w:p>
    <w:p w14:paraId="754EEBFE" w14:textId="50976D3F"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02" w:history="1">
        <w:r w:rsidR="00491E6F" w:rsidRPr="00922B02">
          <w:rPr>
            <w:rStyle w:val="Hyperlink"/>
            <w:lang w:val="en-GB"/>
          </w:rPr>
          <w:t>32 – RESIGNATIONS AND CESSATION OF MEMBERSHIP</w:t>
        </w:r>
        <w:r w:rsidR="00491E6F">
          <w:rPr>
            <w:webHidden/>
          </w:rPr>
          <w:tab/>
        </w:r>
        <w:r w:rsidR="00491E6F">
          <w:rPr>
            <w:webHidden/>
          </w:rPr>
          <w:fldChar w:fldCharType="begin"/>
        </w:r>
        <w:r w:rsidR="00491E6F">
          <w:rPr>
            <w:webHidden/>
          </w:rPr>
          <w:instrText xml:space="preserve"> PAGEREF _Toc139038302 \h </w:instrText>
        </w:r>
        <w:r w:rsidR="00491E6F">
          <w:rPr>
            <w:webHidden/>
          </w:rPr>
        </w:r>
        <w:r w:rsidR="00491E6F">
          <w:rPr>
            <w:webHidden/>
          </w:rPr>
          <w:fldChar w:fldCharType="separate"/>
        </w:r>
        <w:r w:rsidR="00491E6F">
          <w:rPr>
            <w:webHidden/>
          </w:rPr>
          <w:t>24</w:t>
        </w:r>
        <w:r w:rsidR="00491E6F">
          <w:rPr>
            <w:webHidden/>
          </w:rPr>
          <w:fldChar w:fldCharType="end"/>
        </w:r>
      </w:hyperlink>
    </w:p>
    <w:p w14:paraId="6FC06ECC" w14:textId="77A75A64"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03" w:history="1">
        <w:r w:rsidR="00491E6F" w:rsidRPr="00922B02">
          <w:rPr>
            <w:rStyle w:val="Hyperlink"/>
            <w:lang w:val="en-GB"/>
          </w:rPr>
          <w:t>33 - VACATION OF OFFICE</w:t>
        </w:r>
        <w:r w:rsidR="00491E6F">
          <w:rPr>
            <w:webHidden/>
          </w:rPr>
          <w:tab/>
        </w:r>
        <w:r w:rsidR="00491E6F">
          <w:rPr>
            <w:webHidden/>
          </w:rPr>
          <w:fldChar w:fldCharType="begin"/>
        </w:r>
        <w:r w:rsidR="00491E6F">
          <w:rPr>
            <w:webHidden/>
          </w:rPr>
          <w:instrText xml:space="preserve"> PAGEREF _Toc139038303 \h </w:instrText>
        </w:r>
        <w:r w:rsidR="00491E6F">
          <w:rPr>
            <w:webHidden/>
          </w:rPr>
        </w:r>
        <w:r w:rsidR="00491E6F">
          <w:rPr>
            <w:webHidden/>
          </w:rPr>
          <w:fldChar w:fldCharType="separate"/>
        </w:r>
        <w:r w:rsidR="00491E6F">
          <w:rPr>
            <w:webHidden/>
          </w:rPr>
          <w:t>25</w:t>
        </w:r>
        <w:r w:rsidR="00491E6F">
          <w:rPr>
            <w:webHidden/>
          </w:rPr>
          <w:fldChar w:fldCharType="end"/>
        </w:r>
      </w:hyperlink>
    </w:p>
    <w:p w14:paraId="44678E4E" w14:textId="3885B0AE"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04" w:history="1">
        <w:r w:rsidR="00491E6F" w:rsidRPr="00922B02">
          <w:rPr>
            <w:rStyle w:val="Hyperlink"/>
            <w:lang w:val="en-GB"/>
          </w:rPr>
          <w:t>34 - CHANGES IN REGISTER OF MEMBERS</w:t>
        </w:r>
        <w:r w:rsidR="00491E6F">
          <w:rPr>
            <w:webHidden/>
          </w:rPr>
          <w:tab/>
        </w:r>
        <w:r w:rsidR="00491E6F">
          <w:rPr>
            <w:webHidden/>
          </w:rPr>
          <w:fldChar w:fldCharType="begin"/>
        </w:r>
        <w:r w:rsidR="00491E6F">
          <w:rPr>
            <w:webHidden/>
          </w:rPr>
          <w:instrText xml:space="preserve"> PAGEREF _Toc139038304 \h </w:instrText>
        </w:r>
        <w:r w:rsidR="00491E6F">
          <w:rPr>
            <w:webHidden/>
          </w:rPr>
        </w:r>
        <w:r w:rsidR="00491E6F">
          <w:rPr>
            <w:webHidden/>
          </w:rPr>
          <w:fldChar w:fldCharType="separate"/>
        </w:r>
        <w:r w:rsidR="00491E6F">
          <w:rPr>
            <w:webHidden/>
          </w:rPr>
          <w:t>25</w:t>
        </w:r>
        <w:r w:rsidR="00491E6F">
          <w:rPr>
            <w:webHidden/>
          </w:rPr>
          <w:fldChar w:fldCharType="end"/>
        </w:r>
      </w:hyperlink>
    </w:p>
    <w:p w14:paraId="53CB2C76" w14:textId="37AAF88E"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05" w:history="1">
        <w:r w:rsidR="00491E6F" w:rsidRPr="00922B02">
          <w:rPr>
            <w:rStyle w:val="Hyperlink"/>
            <w:lang w:val="en-GB"/>
          </w:rPr>
          <w:t>35 - BREACH OF RULES BY BRANCHES</w:t>
        </w:r>
        <w:r w:rsidR="00491E6F">
          <w:rPr>
            <w:webHidden/>
          </w:rPr>
          <w:tab/>
        </w:r>
        <w:r w:rsidR="00491E6F">
          <w:rPr>
            <w:webHidden/>
          </w:rPr>
          <w:fldChar w:fldCharType="begin"/>
        </w:r>
        <w:r w:rsidR="00491E6F">
          <w:rPr>
            <w:webHidden/>
          </w:rPr>
          <w:instrText xml:space="preserve"> PAGEREF _Toc139038305 \h </w:instrText>
        </w:r>
        <w:r w:rsidR="00491E6F">
          <w:rPr>
            <w:webHidden/>
          </w:rPr>
        </w:r>
        <w:r w:rsidR="00491E6F">
          <w:rPr>
            <w:webHidden/>
          </w:rPr>
          <w:fldChar w:fldCharType="separate"/>
        </w:r>
        <w:r w:rsidR="00491E6F">
          <w:rPr>
            <w:webHidden/>
          </w:rPr>
          <w:t>26</w:t>
        </w:r>
        <w:r w:rsidR="00491E6F">
          <w:rPr>
            <w:webHidden/>
          </w:rPr>
          <w:fldChar w:fldCharType="end"/>
        </w:r>
      </w:hyperlink>
    </w:p>
    <w:p w14:paraId="34759AD0" w14:textId="258788BE"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06" w:history="1">
        <w:r w:rsidR="00491E6F" w:rsidRPr="00922B02">
          <w:rPr>
            <w:rStyle w:val="Hyperlink"/>
            <w:lang w:val="en-GB"/>
          </w:rPr>
          <w:t>36 - MEMBERS IN ARREARS</w:t>
        </w:r>
        <w:r w:rsidR="00491E6F">
          <w:rPr>
            <w:webHidden/>
          </w:rPr>
          <w:tab/>
        </w:r>
        <w:r w:rsidR="00491E6F">
          <w:rPr>
            <w:webHidden/>
          </w:rPr>
          <w:fldChar w:fldCharType="begin"/>
        </w:r>
        <w:r w:rsidR="00491E6F">
          <w:rPr>
            <w:webHidden/>
          </w:rPr>
          <w:instrText xml:space="preserve"> PAGEREF _Toc139038306 \h </w:instrText>
        </w:r>
        <w:r w:rsidR="00491E6F">
          <w:rPr>
            <w:webHidden/>
          </w:rPr>
        </w:r>
        <w:r w:rsidR="00491E6F">
          <w:rPr>
            <w:webHidden/>
          </w:rPr>
          <w:fldChar w:fldCharType="separate"/>
        </w:r>
        <w:r w:rsidR="00491E6F">
          <w:rPr>
            <w:webHidden/>
          </w:rPr>
          <w:t>26</w:t>
        </w:r>
        <w:r w:rsidR="00491E6F">
          <w:rPr>
            <w:webHidden/>
          </w:rPr>
          <w:fldChar w:fldCharType="end"/>
        </w:r>
      </w:hyperlink>
    </w:p>
    <w:p w14:paraId="1EC0DF47" w14:textId="4C22C5D5"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07" w:history="1">
        <w:r w:rsidR="00491E6F" w:rsidRPr="00922B02">
          <w:rPr>
            <w:rStyle w:val="Hyperlink"/>
            <w:lang w:val="en-GB"/>
          </w:rPr>
          <w:t>37 - BRANCH LEVIES</w:t>
        </w:r>
        <w:r w:rsidR="00491E6F">
          <w:rPr>
            <w:webHidden/>
          </w:rPr>
          <w:tab/>
        </w:r>
        <w:r w:rsidR="00491E6F">
          <w:rPr>
            <w:webHidden/>
          </w:rPr>
          <w:fldChar w:fldCharType="begin"/>
        </w:r>
        <w:r w:rsidR="00491E6F">
          <w:rPr>
            <w:webHidden/>
          </w:rPr>
          <w:instrText xml:space="preserve"> PAGEREF _Toc139038307 \h </w:instrText>
        </w:r>
        <w:r w:rsidR="00491E6F">
          <w:rPr>
            <w:webHidden/>
          </w:rPr>
        </w:r>
        <w:r w:rsidR="00491E6F">
          <w:rPr>
            <w:webHidden/>
          </w:rPr>
          <w:fldChar w:fldCharType="separate"/>
        </w:r>
        <w:r w:rsidR="00491E6F">
          <w:rPr>
            <w:webHidden/>
          </w:rPr>
          <w:t>26</w:t>
        </w:r>
        <w:r w:rsidR="00491E6F">
          <w:rPr>
            <w:webHidden/>
          </w:rPr>
          <w:fldChar w:fldCharType="end"/>
        </w:r>
      </w:hyperlink>
    </w:p>
    <w:p w14:paraId="684265BB" w14:textId="19D1340E"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08" w:history="1">
        <w:r w:rsidR="00491E6F" w:rsidRPr="00922B02">
          <w:rPr>
            <w:rStyle w:val="Hyperlink"/>
          </w:rPr>
          <w:t>38 - FARES AND EXPENSES</w:t>
        </w:r>
        <w:r w:rsidR="00491E6F">
          <w:rPr>
            <w:webHidden/>
          </w:rPr>
          <w:tab/>
        </w:r>
        <w:r w:rsidR="00491E6F">
          <w:rPr>
            <w:webHidden/>
          </w:rPr>
          <w:fldChar w:fldCharType="begin"/>
        </w:r>
        <w:r w:rsidR="00491E6F">
          <w:rPr>
            <w:webHidden/>
          </w:rPr>
          <w:instrText xml:space="preserve"> PAGEREF _Toc139038308 \h </w:instrText>
        </w:r>
        <w:r w:rsidR="00491E6F">
          <w:rPr>
            <w:webHidden/>
          </w:rPr>
        </w:r>
        <w:r w:rsidR="00491E6F">
          <w:rPr>
            <w:webHidden/>
          </w:rPr>
          <w:fldChar w:fldCharType="separate"/>
        </w:r>
        <w:r w:rsidR="00491E6F">
          <w:rPr>
            <w:webHidden/>
          </w:rPr>
          <w:t>26</w:t>
        </w:r>
        <w:r w:rsidR="00491E6F">
          <w:rPr>
            <w:webHidden/>
          </w:rPr>
          <w:fldChar w:fldCharType="end"/>
        </w:r>
      </w:hyperlink>
    </w:p>
    <w:p w14:paraId="5645A6F3" w14:textId="388D7A6D"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09" w:history="1">
        <w:r w:rsidR="00491E6F" w:rsidRPr="00922B02">
          <w:rPr>
            <w:rStyle w:val="Hyperlink"/>
            <w:lang w:val="en-GB"/>
          </w:rPr>
          <w:t>39 - RULES - AMENDMENT OF</w:t>
        </w:r>
        <w:r w:rsidR="00491E6F">
          <w:rPr>
            <w:webHidden/>
          </w:rPr>
          <w:tab/>
        </w:r>
        <w:r w:rsidR="00491E6F">
          <w:rPr>
            <w:webHidden/>
          </w:rPr>
          <w:fldChar w:fldCharType="begin"/>
        </w:r>
        <w:r w:rsidR="00491E6F">
          <w:rPr>
            <w:webHidden/>
          </w:rPr>
          <w:instrText xml:space="preserve"> PAGEREF _Toc139038309 \h </w:instrText>
        </w:r>
        <w:r w:rsidR="00491E6F">
          <w:rPr>
            <w:webHidden/>
          </w:rPr>
        </w:r>
        <w:r w:rsidR="00491E6F">
          <w:rPr>
            <w:webHidden/>
          </w:rPr>
          <w:fldChar w:fldCharType="separate"/>
        </w:r>
        <w:r w:rsidR="00491E6F">
          <w:rPr>
            <w:webHidden/>
          </w:rPr>
          <w:t>26</w:t>
        </w:r>
        <w:r w:rsidR="00491E6F">
          <w:rPr>
            <w:webHidden/>
          </w:rPr>
          <w:fldChar w:fldCharType="end"/>
        </w:r>
      </w:hyperlink>
    </w:p>
    <w:p w14:paraId="4922A752" w14:textId="0097E72F"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10" w:history="1">
        <w:r w:rsidR="00491E6F" w:rsidRPr="00922B02">
          <w:rPr>
            <w:rStyle w:val="Hyperlink"/>
            <w:lang w:val="en-GB"/>
          </w:rPr>
          <w:t>40 - MISCONDUCT OF MEMBERS</w:t>
        </w:r>
        <w:r w:rsidR="00491E6F">
          <w:rPr>
            <w:webHidden/>
          </w:rPr>
          <w:tab/>
        </w:r>
        <w:r w:rsidR="00491E6F">
          <w:rPr>
            <w:webHidden/>
          </w:rPr>
          <w:fldChar w:fldCharType="begin"/>
        </w:r>
        <w:r w:rsidR="00491E6F">
          <w:rPr>
            <w:webHidden/>
          </w:rPr>
          <w:instrText xml:space="preserve"> PAGEREF _Toc139038310 \h </w:instrText>
        </w:r>
        <w:r w:rsidR="00491E6F">
          <w:rPr>
            <w:webHidden/>
          </w:rPr>
        </w:r>
        <w:r w:rsidR="00491E6F">
          <w:rPr>
            <w:webHidden/>
          </w:rPr>
          <w:fldChar w:fldCharType="separate"/>
        </w:r>
        <w:r w:rsidR="00491E6F">
          <w:rPr>
            <w:webHidden/>
          </w:rPr>
          <w:t>27</w:t>
        </w:r>
        <w:r w:rsidR="00491E6F">
          <w:rPr>
            <w:webHidden/>
          </w:rPr>
          <w:fldChar w:fldCharType="end"/>
        </w:r>
      </w:hyperlink>
    </w:p>
    <w:p w14:paraId="5179D5F8" w14:textId="529B72DC"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11" w:history="1">
        <w:r w:rsidR="00491E6F" w:rsidRPr="00922B02">
          <w:rPr>
            <w:rStyle w:val="Hyperlink"/>
            <w:lang w:val="en-GB"/>
          </w:rPr>
          <w:t>41 - SPECIAL ALTERATIONS IN RULES</w:t>
        </w:r>
        <w:r w:rsidR="00491E6F">
          <w:rPr>
            <w:webHidden/>
          </w:rPr>
          <w:tab/>
        </w:r>
        <w:r w:rsidR="00491E6F">
          <w:rPr>
            <w:webHidden/>
          </w:rPr>
          <w:fldChar w:fldCharType="begin"/>
        </w:r>
        <w:r w:rsidR="00491E6F">
          <w:rPr>
            <w:webHidden/>
          </w:rPr>
          <w:instrText xml:space="preserve"> PAGEREF _Toc139038311 \h </w:instrText>
        </w:r>
        <w:r w:rsidR="00491E6F">
          <w:rPr>
            <w:webHidden/>
          </w:rPr>
        </w:r>
        <w:r w:rsidR="00491E6F">
          <w:rPr>
            <w:webHidden/>
          </w:rPr>
          <w:fldChar w:fldCharType="separate"/>
        </w:r>
        <w:r w:rsidR="00491E6F">
          <w:rPr>
            <w:webHidden/>
          </w:rPr>
          <w:t>27</w:t>
        </w:r>
        <w:r w:rsidR="00491E6F">
          <w:rPr>
            <w:webHidden/>
          </w:rPr>
          <w:fldChar w:fldCharType="end"/>
        </w:r>
      </w:hyperlink>
    </w:p>
    <w:p w14:paraId="4A127B7C" w14:textId="694C59C9"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12" w:history="1">
        <w:r w:rsidR="00491E6F" w:rsidRPr="00922B02">
          <w:rPr>
            <w:rStyle w:val="Hyperlink"/>
            <w:lang w:val="en-GB"/>
          </w:rPr>
          <w:t>42A – FILLING CASUAL VACANCIES</w:t>
        </w:r>
        <w:r w:rsidR="00491E6F">
          <w:rPr>
            <w:webHidden/>
          </w:rPr>
          <w:tab/>
        </w:r>
        <w:r w:rsidR="00491E6F">
          <w:rPr>
            <w:webHidden/>
          </w:rPr>
          <w:fldChar w:fldCharType="begin"/>
        </w:r>
        <w:r w:rsidR="00491E6F">
          <w:rPr>
            <w:webHidden/>
          </w:rPr>
          <w:instrText xml:space="preserve"> PAGEREF _Toc139038312 \h </w:instrText>
        </w:r>
        <w:r w:rsidR="00491E6F">
          <w:rPr>
            <w:webHidden/>
          </w:rPr>
        </w:r>
        <w:r w:rsidR="00491E6F">
          <w:rPr>
            <w:webHidden/>
          </w:rPr>
          <w:fldChar w:fldCharType="separate"/>
        </w:r>
        <w:r w:rsidR="00491E6F">
          <w:rPr>
            <w:webHidden/>
          </w:rPr>
          <w:t>28</w:t>
        </w:r>
        <w:r w:rsidR="00491E6F">
          <w:rPr>
            <w:webHidden/>
          </w:rPr>
          <w:fldChar w:fldCharType="end"/>
        </w:r>
      </w:hyperlink>
    </w:p>
    <w:p w14:paraId="42182F92" w14:textId="7662FE90"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13" w:history="1">
        <w:r w:rsidR="00491E6F" w:rsidRPr="00922B02">
          <w:rPr>
            <w:rStyle w:val="Hyperlink"/>
          </w:rPr>
          <w:t>43 - PLEBISCITE</w:t>
        </w:r>
        <w:r w:rsidR="00491E6F">
          <w:rPr>
            <w:webHidden/>
          </w:rPr>
          <w:tab/>
        </w:r>
        <w:r w:rsidR="00491E6F">
          <w:rPr>
            <w:webHidden/>
          </w:rPr>
          <w:fldChar w:fldCharType="begin"/>
        </w:r>
        <w:r w:rsidR="00491E6F">
          <w:rPr>
            <w:webHidden/>
          </w:rPr>
          <w:instrText xml:space="preserve"> PAGEREF _Toc139038313 \h </w:instrText>
        </w:r>
        <w:r w:rsidR="00491E6F">
          <w:rPr>
            <w:webHidden/>
          </w:rPr>
        </w:r>
        <w:r w:rsidR="00491E6F">
          <w:rPr>
            <w:webHidden/>
          </w:rPr>
          <w:fldChar w:fldCharType="separate"/>
        </w:r>
        <w:r w:rsidR="00491E6F">
          <w:rPr>
            <w:webHidden/>
          </w:rPr>
          <w:t>28</w:t>
        </w:r>
        <w:r w:rsidR="00491E6F">
          <w:rPr>
            <w:webHidden/>
          </w:rPr>
          <w:fldChar w:fldCharType="end"/>
        </w:r>
      </w:hyperlink>
    </w:p>
    <w:p w14:paraId="34E5C09E" w14:textId="40570125"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14" w:history="1">
        <w:r w:rsidR="00491E6F" w:rsidRPr="00922B02">
          <w:rPr>
            <w:rStyle w:val="Hyperlink"/>
            <w:lang w:val="en-GB"/>
          </w:rPr>
          <w:t>44 - ABSENTEE VOTING</w:t>
        </w:r>
        <w:r w:rsidR="00491E6F">
          <w:rPr>
            <w:webHidden/>
          </w:rPr>
          <w:tab/>
        </w:r>
        <w:r w:rsidR="00491E6F">
          <w:rPr>
            <w:webHidden/>
          </w:rPr>
          <w:fldChar w:fldCharType="begin"/>
        </w:r>
        <w:r w:rsidR="00491E6F">
          <w:rPr>
            <w:webHidden/>
          </w:rPr>
          <w:instrText xml:space="preserve"> PAGEREF _Toc139038314 \h </w:instrText>
        </w:r>
        <w:r w:rsidR="00491E6F">
          <w:rPr>
            <w:webHidden/>
          </w:rPr>
        </w:r>
        <w:r w:rsidR="00491E6F">
          <w:rPr>
            <w:webHidden/>
          </w:rPr>
          <w:fldChar w:fldCharType="separate"/>
        </w:r>
        <w:r w:rsidR="00491E6F">
          <w:rPr>
            <w:webHidden/>
          </w:rPr>
          <w:t>28</w:t>
        </w:r>
        <w:r w:rsidR="00491E6F">
          <w:rPr>
            <w:webHidden/>
          </w:rPr>
          <w:fldChar w:fldCharType="end"/>
        </w:r>
      </w:hyperlink>
    </w:p>
    <w:p w14:paraId="6D1B394C" w14:textId="0D61A38E"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15" w:history="1">
        <w:r w:rsidR="00491E6F" w:rsidRPr="00922B02">
          <w:rPr>
            <w:rStyle w:val="Hyperlink"/>
          </w:rPr>
          <w:t>44A – TERMS OF OFFICE DURING COVID-19 PANDEMIC – 2020-2021</w:t>
        </w:r>
        <w:r w:rsidR="00491E6F">
          <w:rPr>
            <w:webHidden/>
          </w:rPr>
          <w:tab/>
        </w:r>
        <w:r w:rsidR="00491E6F">
          <w:rPr>
            <w:webHidden/>
          </w:rPr>
          <w:fldChar w:fldCharType="begin"/>
        </w:r>
        <w:r w:rsidR="00491E6F">
          <w:rPr>
            <w:webHidden/>
          </w:rPr>
          <w:instrText xml:space="preserve"> PAGEREF _Toc139038315 \h </w:instrText>
        </w:r>
        <w:r w:rsidR="00491E6F">
          <w:rPr>
            <w:webHidden/>
          </w:rPr>
        </w:r>
        <w:r w:rsidR="00491E6F">
          <w:rPr>
            <w:webHidden/>
          </w:rPr>
          <w:fldChar w:fldCharType="separate"/>
        </w:r>
        <w:r w:rsidR="00491E6F">
          <w:rPr>
            <w:webHidden/>
          </w:rPr>
          <w:t>28</w:t>
        </w:r>
        <w:r w:rsidR="00491E6F">
          <w:rPr>
            <w:webHidden/>
          </w:rPr>
          <w:fldChar w:fldCharType="end"/>
        </w:r>
      </w:hyperlink>
    </w:p>
    <w:p w14:paraId="487218E3" w14:textId="6792DB3D"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16" w:history="1">
        <w:r w:rsidR="00491E6F" w:rsidRPr="00922B02">
          <w:rPr>
            <w:rStyle w:val="Hyperlink"/>
          </w:rPr>
          <w:t>PART B – NATIONAL ACCOMMODATION DIVISION</w:t>
        </w:r>
        <w:r w:rsidR="00491E6F">
          <w:rPr>
            <w:webHidden/>
          </w:rPr>
          <w:tab/>
        </w:r>
        <w:r w:rsidR="00491E6F">
          <w:rPr>
            <w:webHidden/>
          </w:rPr>
          <w:fldChar w:fldCharType="begin"/>
        </w:r>
        <w:r w:rsidR="00491E6F">
          <w:rPr>
            <w:webHidden/>
          </w:rPr>
          <w:instrText xml:space="preserve"> PAGEREF _Toc139038316 \h </w:instrText>
        </w:r>
        <w:r w:rsidR="00491E6F">
          <w:rPr>
            <w:webHidden/>
          </w:rPr>
        </w:r>
        <w:r w:rsidR="00491E6F">
          <w:rPr>
            <w:webHidden/>
          </w:rPr>
          <w:fldChar w:fldCharType="separate"/>
        </w:r>
        <w:r w:rsidR="00491E6F">
          <w:rPr>
            <w:webHidden/>
          </w:rPr>
          <w:t>29</w:t>
        </w:r>
        <w:r w:rsidR="00491E6F">
          <w:rPr>
            <w:webHidden/>
          </w:rPr>
          <w:fldChar w:fldCharType="end"/>
        </w:r>
      </w:hyperlink>
    </w:p>
    <w:p w14:paraId="5C31951B" w14:textId="4EC91B59"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17" w:history="1">
        <w:r w:rsidR="00491E6F" w:rsidRPr="00922B02">
          <w:rPr>
            <w:rStyle w:val="Hyperlink"/>
          </w:rPr>
          <w:t>45 - ESTABLISHMENT AND NAME</w:t>
        </w:r>
        <w:r w:rsidR="00491E6F">
          <w:rPr>
            <w:webHidden/>
          </w:rPr>
          <w:tab/>
        </w:r>
        <w:r w:rsidR="00491E6F">
          <w:rPr>
            <w:webHidden/>
          </w:rPr>
          <w:fldChar w:fldCharType="begin"/>
        </w:r>
        <w:r w:rsidR="00491E6F">
          <w:rPr>
            <w:webHidden/>
          </w:rPr>
          <w:instrText xml:space="preserve"> PAGEREF _Toc139038317 \h </w:instrText>
        </w:r>
        <w:r w:rsidR="00491E6F">
          <w:rPr>
            <w:webHidden/>
          </w:rPr>
        </w:r>
        <w:r w:rsidR="00491E6F">
          <w:rPr>
            <w:webHidden/>
          </w:rPr>
          <w:fldChar w:fldCharType="separate"/>
        </w:r>
        <w:r w:rsidR="00491E6F">
          <w:rPr>
            <w:webHidden/>
          </w:rPr>
          <w:t>29</w:t>
        </w:r>
        <w:r w:rsidR="00491E6F">
          <w:rPr>
            <w:webHidden/>
          </w:rPr>
          <w:fldChar w:fldCharType="end"/>
        </w:r>
      </w:hyperlink>
    </w:p>
    <w:p w14:paraId="75320213" w14:textId="280C9CA3"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18" w:history="1">
        <w:r w:rsidR="00491E6F" w:rsidRPr="00922B02">
          <w:rPr>
            <w:rStyle w:val="Hyperlink"/>
          </w:rPr>
          <w:t>46 - LOCATION OF OFFICE</w:t>
        </w:r>
        <w:r w:rsidR="00491E6F">
          <w:rPr>
            <w:webHidden/>
          </w:rPr>
          <w:tab/>
        </w:r>
        <w:r w:rsidR="00491E6F">
          <w:rPr>
            <w:webHidden/>
          </w:rPr>
          <w:fldChar w:fldCharType="begin"/>
        </w:r>
        <w:r w:rsidR="00491E6F">
          <w:rPr>
            <w:webHidden/>
          </w:rPr>
          <w:instrText xml:space="preserve"> PAGEREF _Toc139038318 \h </w:instrText>
        </w:r>
        <w:r w:rsidR="00491E6F">
          <w:rPr>
            <w:webHidden/>
          </w:rPr>
        </w:r>
        <w:r w:rsidR="00491E6F">
          <w:rPr>
            <w:webHidden/>
          </w:rPr>
          <w:fldChar w:fldCharType="separate"/>
        </w:r>
        <w:r w:rsidR="00491E6F">
          <w:rPr>
            <w:webHidden/>
          </w:rPr>
          <w:t>29</w:t>
        </w:r>
        <w:r w:rsidR="00491E6F">
          <w:rPr>
            <w:webHidden/>
          </w:rPr>
          <w:fldChar w:fldCharType="end"/>
        </w:r>
      </w:hyperlink>
    </w:p>
    <w:p w14:paraId="1A8687DE" w14:textId="748886E6"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19" w:history="1">
        <w:r w:rsidR="00491E6F" w:rsidRPr="00922B02">
          <w:rPr>
            <w:rStyle w:val="Hyperlink"/>
          </w:rPr>
          <w:t>47 - INTERPRETATION</w:t>
        </w:r>
        <w:r w:rsidR="00491E6F">
          <w:rPr>
            <w:webHidden/>
          </w:rPr>
          <w:tab/>
        </w:r>
        <w:r w:rsidR="00491E6F">
          <w:rPr>
            <w:webHidden/>
          </w:rPr>
          <w:fldChar w:fldCharType="begin"/>
        </w:r>
        <w:r w:rsidR="00491E6F">
          <w:rPr>
            <w:webHidden/>
          </w:rPr>
          <w:instrText xml:space="preserve"> PAGEREF _Toc139038319 \h </w:instrText>
        </w:r>
        <w:r w:rsidR="00491E6F">
          <w:rPr>
            <w:webHidden/>
          </w:rPr>
        </w:r>
        <w:r w:rsidR="00491E6F">
          <w:rPr>
            <w:webHidden/>
          </w:rPr>
          <w:fldChar w:fldCharType="separate"/>
        </w:r>
        <w:r w:rsidR="00491E6F">
          <w:rPr>
            <w:webHidden/>
          </w:rPr>
          <w:t>29</w:t>
        </w:r>
        <w:r w:rsidR="00491E6F">
          <w:rPr>
            <w:webHidden/>
          </w:rPr>
          <w:fldChar w:fldCharType="end"/>
        </w:r>
      </w:hyperlink>
    </w:p>
    <w:p w14:paraId="361717F5" w14:textId="0F848D41"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20" w:history="1">
        <w:r w:rsidR="00491E6F" w:rsidRPr="00922B02">
          <w:rPr>
            <w:rStyle w:val="Hyperlink"/>
          </w:rPr>
          <w:t>48 - OBJECTS OF THE NAD</w:t>
        </w:r>
        <w:r w:rsidR="00491E6F">
          <w:rPr>
            <w:webHidden/>
          </w:rPr>
          <w:tab/>
        </w:r>
        <w:r w:rsidR="00491E6F">
          <w:rPr>
            <w:webHidden/>
          </w:rPr>
          <w:fldChar w:fldCharType="begin"/>
        </w:r>
        <w:r w:rsidR="00491E6F">
          <w:rPr>
            <w:webHidden/>
          </w:rPr>
          <w:instrText xml:space="preserve"> PAGEREF _Toc139038320 \h </w:instrText>
        </w:r>
        <w:r w:rsidR="00491E6F">
          <w:rPr>
            <w:webHidden/>
          </w:rPr>
        </w:r>
        <w:r w:rsidR="00491E6F">
          <w:rPr>
            <w:webHidden/>
          </w:rPr>
          <w:fldChar w:fldCharType="separate"/>
        </w:r>
        <w:r w:rsidR="00491E6F">
          <w:rPr>
            <w:webHidden/>
          </w:rPr>
          <w:t>30</w:t>
        </w:r>
        <w:r w:rsidR="00491E6F">
          <w:rPr>
            <w:webHidden/>
          </w:rPr>
          <w:fldChar w:fldCharType="end"/>
        </w:r>
      </w:hyperlink>
    </w:p>
    <w:p w14:paraId="2EFED058" w14:textId="3D6444D6"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21" w:history="1">
        <w:r w:rsidR="00491E6F" w:rsidRPr="00922B02">
          <w:rPr>
            <w:rStyle w:val="Hyperlink"/>
          </w:rPr>
          <w:t>49 - MEMBERSHIP OF THE NAD</w:t>
        </w:r>
        <w:r w:rsidR="00491E6F">
          <w:rPr>
            <w:webHidden/>
          </w:rPr>
          <w:tab/>
        </w:r>
        <w:r w:rsidR="00491E6F">
          <w:rPr>
            <w:webHidden/>
          </w:rPr>
          <w:fldChar w:fldCharType="begin"/>
        </w:r>
        <w:r w:rsidR="00491E6F">
          <w:rPr>
            <w:webHidden/>
          </w:rPr>
          <w:instrText xml:space="preserve"> PAGEREF _Toc139038321 \h </w:instrText>
        </w:r>
        <w:r w:rsidR="00491E6F">
          <w:rPr>
            <w:webHidden/>
          </w:rPr>
        </w:r>
        <w:r w:rsidR="00491E6F">
          <w:rPr>
            <w:webHidden/>
          </w:rPr>
          <w:fldChar w:fldCharType="separate"/>
        </w:r>
        <w:r w:rsidR="00491E6F">
          <w:rPr>
            <w:webHidden/>
          </w:rPr>
          <w:t>31</w:t>
        </w:r>
        <w:r w:rsidR="00491E6F">
          <w:rPr>
            <w:webHidden/>
          </w:rPr>
          <w:fldChar w:fldCharType="end"/>
        </w:r>
      </w:hyperlink>
    </w:p>
    <w:p w14:paraId="008B9E9B" w14:textId="39307957"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22" w:history="1">
        <w:r w:rsidR="00491E6F" w:rsidRPr="00922B02">
          <w:rPr>
            <w:rStyle w:val="Hyperlink"/>
          </w:rPr>
          <w:t>50 - ASSOCIATE MEMBERS IN THE ACCOMMODATION OR TOURISM SECTORS</w:t>
        </w:r>
        <w:r w:rsidR="00491E6F">
          <w:rPr>
            <w:webHidden/>
          </w:rPr>
          <w:tab/>
        </w:r>
        <w:r w:rsidR="00491E6F">
          <w:rPr>
            <w:webHidden/>
          </w:rPr>
          <w:fldChar w:fldCharType="begin"/>
        </w:r>
        <w:r w:rsidR="00491E6F">
          <w:rPr>
            <w:webHidden/>
          </w:rPr>
          <w:instrText xml:space="preserve"> PAGEREF _Toc139038322 \h </w:instrText>
        </w:r>
        <w:r w:rsidR="00491E6F">
          <w:rPr>
            <w:webHidden/>
          </w:rPr>
        </w:r>
        <w:r w:rsidR="00491E6F">
          <w:rPr>
            <w:webHidden/>
          </w:rPr>
          <w:fldChar w:fldCharType="separate"/>
        </w:r>
        <w:r w:rsidR="00491E6F">
          <w:rPr>
            <w:webHidden/>
          </w:rPr>
          <w:t>32</w:t>
        </w:r>
        <w:r w:rsidR="00491E6F">
          <w:rPr>
            <w:webHidden/>
          </w:rPr>
          <w:fldChar w:fldCharType="end"/>
        </w:r>
      </w:hyperlink>
    </w:p>
    <w:p w14:paraId="07506399" w14:textId="5C3138BE"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23" w:history="1">
        <w:r w:rsidR="00491E6F" w:rsidRPr="00922B02">
          <w:rPr>
            <w:rStyle w:val="Hyperlink"/>
          </w:rPr>
          <w:t>51 - BOARD OF THE NAD</w:t>
        </w:r>
        <w:r w:rsidR="00491E6F">
          <w:rPr>
            <w:webHidden/>
          </w:rPr>
          <w:tab/>
        </w:r>
        <w:r w:rsidR="00491E6F">
          <w:rPr>
            <w:webHidden/>
          </w:rPr>
          <w:fldChar w:fldCharType="begin"/>
        </w:r>
        <w:r w:rsidR="00491E6F">
          <w:rPr>
            <w:webHidden/>
          </w:rPr>
          <w:instrText xml:space="preserve"> PAGEREF _Toc139038323 \h </w:instrText>
        </w:r>
        <w:r w:rsidR="00491E6F">
          <w:rPr>
            <w:webHidden/>
          </w:rPr>
        </w:r>
        <w:r w:rsidR="00491E6F">
          <w:rPr>
            <w:webHidden/>
          </w:rPr>
          <w:fldChar w:fldCharType="separate"/>
        </w:r>
        <w:r w:rsidR="00491E6F">
          <w:rPr>
            <w:webHidden/>
          </w:rPr>
          <w:t>32</w:t>
        </w:r>
        <w:r w:rsidR="00491E6F">
          <w:rPr>
            <w:webHidden/>
          </w:rPr>
          <w:fldChar w:fldCharType="end"/>
        </w:r>
      </w:hyperlink>
    </w:p>
    <w:p w14:paraId="32099C68" w14:textId="1FA5B23D"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24" w:history="1">
        <w:r w:rsidR="00491E6F" w:rsidRPr="00922B02">
          <w:rPr>
            <w:rStyle w:val="Hyperlink"/>
          </w:rPr>
          <w:t>52 - ELECTION OF NAD BOARD MEMBERS</w:t>
        </w:r>
        <w:r w:rsidR="00491E6F">
          <w:rPr>
            <w:webHidden/>
          </w:rPr>
          <w:tab/>
        </w:r>
        <w:r w:rsidR="00491E6F">
          <w:rPr>
            <w:webHidden/>
          </w:rPr>
          <w:fldChar w:fldCharType="begin"/>
        </w:r>
        <w:r w:rsidR="00491E6F">
          <w:rPr>
            <w:webHidden/>
          </w:rPr>
          <w:instrText xml:space="preserve"> PAGEREF _Toc139038324 \h </w:instrText>
        </w:r>
        <w:r w:rsidR="00491E6F">
          <w:rPr>
            <w:webHidden/>
          </w:rPr>
        </w:r>
        <w:r w:rsidR="00491E6F">
          <w:rPr>
            <w:webHidden/>
          </w:rPr>
          <w:fldChar w:fldCharType="separate"/>
        </w:r>
        <w:r w:rsidR="00491E6F">
          <w:rPr>
            <w:webHidden/>
          </w:rPr>
          <w:t>33</w:t>
        </w:r>
        <w:r w:rsidR="00491E6F">
          <w:rPr>
            <w:webHidden/>
          </w:rPr>
          <w:fldChar w:fldCharType="end"/>
        </w:r>
      </w:hyperlink>
    </w:p>
    <w:p w14:paraId="35C20D1F" w14:textId="2DF65FF7"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25" w:history="1">
        <w:r w:rsidR="00491E6F" w:rsidRPr="00922B02">
          <w:rPr>
            <w:rStyle w:val="Hyperlink"/>
          </w:rPr>
          <w:t>53 - NAD BOARD OFFICE BEARERS</w:t>
        </w:r>
        <w:r w:rsidR="00491E6F">
          <w:rPr>
            <w:webHidden/>
          </w:rPr>
          <w:tab/>
        </w:r>
        <w:r w:rsidR="00491E6F">
          <w:rPr>
            <w:webHidden/>
          </w:rPr>
          <w:fldChar w:fldCharType="begin"/>
        </w:r>
        <w:r w:rsidR="00491E6F">
          <w:rPr>
            <w:webHidden/>
          </w:rPr>
          <w:instrText xml:space="preserve"> PAGEREF _Toc139038325 \h </w:instrText>
        </w:r>
        <w:r w:rsidR="00491E6F">
          <w:rPr>
            <w:webHidden/>
          </w:rPr>
        </w:r>
        <w:r w:rsidR="00491E6F">
          <w:rPr>
            <w:webHidden/>
          </w:rPr>
          <w:fldChar w:fldCharType="separate"/>
        </w:r>
        <w:r w:rsidR="00491E6F">
          <w:rPr>
            <w:webHidden/>
          </w:rPr>
          <w:t>34</w:t>
        </w:r>
        <w:r w:rsidR="00491E6F">
          <w:rPr>
            <w:webHidden/>
          </w:rPr>
          <w:fldChar w:fldCharType="end"/>
        </w:r>
      </w:hyperlink>
    </w:p>
    <w:p w14:paraId="707E3D75" w14:textId="65EE6BEA"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26" w:history="1">
        <w:r w:rsidR="00491E6F" w:rsidRPr="00922B02">
          <w:rPr>
            <w:rStyle w:val="Hyperlink"/>
          </w:rPr>
          <w:t>54 - REPRESENTATION OF NAD ON THE NATIONAL BOARD AND NATIONAL EXECUTIVE</w:t>
        </w:r>
        <w:r w:rsidR="00491E6F">
          <w:rPr>
            <w:webHidden/>
          </w:rPr>
          <w:tab/>
        </w:r>
        <w:r w:rsidR="00491E6F">
          <w:rPr>
            <w:webHidden/>
          </w:rPr>
          <w:fldChar w:fldCharType="begin"/>
        </w:r>
        <w:r w:rsidR="00491E6F">
          <w:rPr>
            <w:webHidden/>
          </w:rPr>
          <w:instrText xml:space="preserve"> PAGEREF _Toc139038326 \h </w:instrText>
        </w:r>
        <w:r w:rsidR="00491E6F">
          <w:rPr>
            <w:webHidden/>
          </w:rPr>
        </w:r>
        <w:r w:rsidR="00491E6F">
          <w:rPr>
            <w:webHidden/>
          </w:rPr>
          <w:fldChar w:fldCharType="separate"/>
        </w:r>
        <w:r w:rsidR="00491E6F">
          <w:rPr>
            <w:webHidden/>
          </w:rPr>
          <w:t>34</w:t>
        </w:r>
        <w:r w:rsidR="00491E6F">
          <w:rPr>
            <w:webHidden/>
          </w:rPr>
          <w:fldChar w:fldCharType="end"/>
        </w:r>
      </w:hyperlink>
    </w:p>
    <w:p w14:paraId="360895E9" w14:textId="2CB38C53"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27" w:history="1">
        <w:r w:rsidR="00491E6F" w:rsidRPr="00922B02">
          <w:rPr>
            <w:rStyle w:val="Hyperlink"/>
          </w:rPr>
          <w:t>55 - CHAIR OF THE NAD BOARD</w:t>
        </w:r>
        <w:r w:rsidR="00491E6F">
          <w:rPr>
            <w:webHidden/>
          </w:rPr>
          <w:tab/>
        </w:r>
        <w:r w:rsidR="00491E6F">
          <w:rPr>
            <w:webHidden/>
          </w:rPr>
          <w:fldChar w:fldCharType="begin"/>
        </w:r>
        <w:r w:rsidR="00491E6F">
          <w:rPr>
            <w:webHidden/>
          </w:rPr>
          <w:instrText xml:space="preserve"> PAGEREF _Toc139038327 \h </w:instrText>
        </w:r>
        <w:r w:rsidR="00491E6F">
          <w:rPr>
            <w:webHidden/>
          </w:rPr>
        </w:r>
        <w:r w:rsidR="00491E6F">
          <w:rPr>
            <w:webHidden/>
          </w:rPr>
          <w:fldChar w:fldCharType="separate"/>
        </w:r>
        <w:r w:rsidR="00491E6F">
          <w:rPr>
            <w:webHidden/>
          </w:rPr>
          <w:t>35</w:t>
        </w:r>
        <w:r w:rsidR="00491E6F">
          <w:rPr>
            <w:webHidden/>
          </w:rPr>
          <w:fldChar w:fldCharType="end"/>
        </w:r>
      </w:hyperlink>
    </w:p>
    <w:p w14:paraId="026BCE69" w14:textId="1D402F76"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28" w:history="1">
        <w:r w:rsidR="00491E6F" w:rsidRPr="00922B02">
          <w:rPr>
            <w:rStyle w:val="Hyperlink"/>
          </w:rPr>
          <w:t>56 - DEPUTY CHAIR OF THE NAD BOARD</w:t>
        </w:r>
        <w:r w:rsidR="00491E6F">
          <w:rPr>
            <w:webHidden/>
          </w:rPr>
          <w:tab/>
        </w:r>
        <w:r w:rsidR="00491E6F">
          <w:rPr>
            <w:webHidden/>
          </w:rPr>
          <w:fldChar w:fldCharType="begin"/>
        </w:r>
        <w:r w:rsidR="00491E6F">
          <w:rPr>
            <w:webHidden/>
          </w:rPr>
          <w:instrText xml:space="preserve"> PAGEREF _Toc139038328 \h </w:instrText>
        </w:r>
        <w:r w:rsidR="00491E6F">
          <w:rPr>
            <w:webHidden/>
          </w:rPr>
        </w:r>
        <w:r w:rsidR="00491E6F">
          <w:rPr>
            <w:webHidden/>
          </w:rPr>
          <w:fldChar w:fldCharType="separate"/>
        </w:r>
        <w:r w:rsidR="00491E6F">
          <w:rPr>
            <w:webHidden/>
          </w:rPr>
          <w:t>35</w:t>
        </w:r>
        <w:r w:rsidR="00491E6F">
          <w:rPr>
            <w:webHidden/>
          </w:rPr>
          <w:fldChar w:fldCharType="end"/>
        </w:r>
      </w:hyperlink>
    </w:p>
    <w:p w14:paraId="7CDA3F8C" w14:textId="0ADABAB6"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29" w:history="1">
        <w:r w:rsidR="00491E6F" w:rsidRPr="00922B02">
          <w:rPr>
            <w:rStyle w:val="Hyperlink"/>
          </w:rPr>
          <w:t>57 - SECRETARY/TREASURER OF NAD</w:t>
        </w:r>
        <w:r w:rsidR="00491E6F">
          <w:rPr>
            <w:webHidden/>
          </w:rPr>
          <w:tab/>
        </w:r>
        <w:r w:rsidR="00491E6F">
          <w:rPr>
            <w:webHidden/>
          </w:rPr>
          <w:fldChar w:fldCharType="begin"/>
        </w:r>
        <w:r w:rsidR="00491E6F">
          <w:rPr>
            <w:webHidden/>
          </w:rPr>
          <w:instrText xml:space="preserve"> PAGEREF _Toc139038329 \h </w:instrText>
        </w:r>
        <w:r w:rsidR="00491E6F">
          <w:rPr>
            <w:webHidden/>
          </w:rPr>
        </w:r>
        <w:r w:rsidR="00491E6F">
          <w:rPr>
            <w:webHidden/>
          </w:rPr>
          <w:fldChar w:fldCharType="separate"/>
        </w:r>
        <w:r w:rsidR="00491E6F">
          <w:rPr>
            <w:webHidden/>
          </w:rPr>
          <w:t>36</w:t>
        </w:r>
        <w:r w:rsidR="00491E6F">
          <w:rPr>
            <w:webHidden/>
          </w:rPr>
          <w:fldChar w:fldCharType="end"/>
        </w:r>
      </w:hyperlink>
    </w:p>
    <w:p w14:paraId="5BC4E0E9" w14:textId="1FAFDCDA"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30" w:history="1">
        <w:r w:rsidR="00491E6F" w:rsidRPr="00922B02">
          <w:rPr>
            <w:rStyle w:val="Hyperlink"/>
          </w:rPr>
          <w:t>58 - MEETINGS OF THE NAD BOARD</w:t>
        </w:r>
        <w:r w:rsidR="00491E6F">
          <w:rPr>
            <w:webHidden/>
          </w:rPr>
          <w:tab/>
        </w:r>
        <w:r w:rsidR="00491E6F">
          <w:rPr>
            <w:webHidden/>
          </w:rPr>
          <w:fldChar w:fldCharType="begin"/>
        </w:r>
        <w:r w:rsidR="00491E6F">
          <w:rPr>
            <w:webHidden/>
          </w:rPr>
          <w:instrText xml:space="preserve"> PAGEREF _Toc139038330 \h </w:instrText>
        </w:r>
        <w:r w:rsidR="00491E6F">
          <w:rPr>
            <w:webHidden/>
          </w:rPr>
        </w:r>
        <w:r w:rsidR="00491E6F">
          <w:rPr>
            <w:webHidden/>
          </w:rPr>
          <w:fldChar w:fldCharType="separate"/>
        </w:r>
        <w:r w:rsidR="00491E6F">
          <w:rPr>
            <w:webHidden/>
          </w:rPr>
          <w:t>37</w:t>
        </w:r>
        <w:r w:rsidR="00491E6F">
          <w:rPr>
            <w:webHidden/>
          </w:rPr>
          <w:fldChar w:fldCharType="end"/>
        </w:r>
      </w:hyperlink>
    </w:p>
    <w:p w14:paraId="2AF52F93" w14:textId="0591B902"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31" w:history="1">
        <w:r w:rsidR="00491E6F" w:rsidRPr="00922B02">
          <w:rPr>
            <w:rStyle w:val="Hyperlink"/>
          </w:rPr>
          <w:t>59 - NAD FUNDS AND PROPERTY</w:t>
        </w:r>
        <w:r w:rsidR="00491E6F">
          <w:rPr>
            <w:webHidden/>
          </w:rPr>
          <w:tab/>
        </w:r>
        <w:r w:rsidR="00491E6F">
          <w:rPr>
            <w:webHidden/>
          </w:rPr>
          <w:fldChar w:fldCharType="begin"/>
        </w:r>
        <w:r w:rsidR="00491E6F">
          <w:rPr>
            <w:webHidden/>
          </w:rPr>
          <w:instrText xml:space="preserve"> PAGEREF _Toc139038331 \h </w:instrText>
        </w:r>
        <w:r w:rsidR="00491E6F">
          <w:rPr>
            <w:webHidden/>
          </w:rPr>
        </w:r>
        <w:r w:rsidR="00491E6F">
          <w:rPr>
            <w:webHidden/>
          </w:rPr>
          <w:fldChar w:fldCharType="separate"/>
        </w:r>
        <w:r w:rsidR="00491E6F">
          <w:rPr>
            <w:webHidden/>
          </w:rPr>
          <w:t>38</w:t>
        </w:r>
        <w:r w:rsidR="00491E6F">
          <w:rPr>
            <w:webHidden/>
          </w:rPr>
          <w:fldChar w:fldCharType="end"/>
        </w:r>
      </w:hyperlink>
    </w:p>
    <w:p w14:paraId="1B2EE795" w14:textId="10D29D0E"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32" w:history="1">
        <w:r w:rsidR="00491E6F" w:rsidRPr="00922B02">
          <w:rPr>
            <w:rStyle w:val="Hyperlink"/>
          </w:rPr>
          <w:t>60 - CAPITATION FEES FROM BRANCHES TO NAD</w:t>
        </w:r>
        <w:r w:rsidR="00491E6F">
          <w:rPr>
            <w:webHidden/>
          </w:rPr>
          <w:tab/>
        </w:r>
        <w:r w:rsidR="00491E6F">
          <w:rPr>
            <w:webHidden/>
          </w:rPr>
          <w:fldChar w:fldCharType="begin"/>
        </w:r>
        <w:r w:rsidR="00491E6F">
          <w:rPr>
            <w:webHidden/>
          </w:rPr>
          <w:instrText xml:space="preserve"> PAGEREF _Toc139038332 \h </w:instrText>
        </w:r>
        <w:r w:rsidR="00491E6F">
          <w:rPr>
            <w:webHidden/>
          </w:rPr>
        </w:r>
        <w:r w:rsidR="00491E6F">
          <w:rPr>
            <w:webHidden/>
          </w:rPr>
          <w:fldChar w:fldCharType="separate"/>
        </w:r>
        <w:r w:rsidR="00491E6F">
          <w:rPr>
            <w:webHidden/>
          </w:rPr>
          <w:t>39</w:t>
        </w:r>
        <w:r w:rsidR="00491E6F">
          <w:rPr>
            <w:webHidden/>
          </w:rPr>
          <w:fldChar w:fldCharType="end"/>
        </w:r>
      </w:hyperlink>
    </w:p>
    <w:p w14:paraId="7176F60C" w14:textId="598625B2"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33" w:history="1">
        <w:r w:rsidR="00491E6F" w:rsidRPr="00922B02">
          <w:rPr>
            <w:rStyle w:val="Hyperlink"/>
          </w:rPr>
          <w:t>61 - LOANS, GRANTS AND DONATIONS</w:t>
        </w:r>
        <w:r w:rsidR="00491E6F">
          <w:rPr>
            <w:webHidden/>
          </w:rPr>
          <w:tab/>
        </w:r>
        <w:r w:rsidR="00491E6F">
          <w:rPr>
            <w:webHidden/>
          </w:rPr>
          <w:fldChar w:fldCharType="begin"/>
        </w:r>
        <w:r w:rsidR="00491E6F">
          <w:rPr>
            <w:webHidden/>
          </w:rPr>
          <w:instrText xml:space="preserve"> PAGEREF _Toc139038333 \h </w:instrText>
        </w:r>
        <w:r w:rsidR="00491E6F">
          <w:rPr>
            <w:webHidden/>
          </w:rPr>
        </w:r>
        <w:r w:rsidR="00491E6F">
          <w:rPr>
            <w:webHidden/>
          </w:rPr>
          <w:fldChar w:fldCharType="separate"/>
        </w:r>
        <w:r w:rsidR="00491E6F">
          <w:rPr>
            <w:webHidden/>
          </w:rPr>
          <w:t>40</w:t>
        </w:r>
        <w:r w:rsidR="00491E6F">
          <w:rPr>
            <w:webHidden/>
          </w:rPr>
          <w:fldChar w:fldCharType="end"/>
        </w:r>
      </w:hyperlink>
    </w:p>
    <w:p w14:paraId="7BCA3007" w14:textId="01E39032"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34" w:history="1">
        <w:r w:rsidR="00491E6F" w:rsidRPr="00922B02">
          <w:rPr>
            <w:rStyle w:val="Hyperlink"/>
          </w:rPr>
          <w:t>62 - NAD AUDITOR</w:t>
        </w:r>
        <w:r w:rsidR="00491E6F">
          <w:rPr>
            <w:webHidden/>
          </w:rPr>
          <w:tab/>
        </w:r>
        <w:r w:rsidR="00491E6F">
          <w:rPr>
            <w:webHidden/>
          </w:rPr>
          <w:fldChar w:fldCharType="begin"/>
        </w:r>
        <w:r w:rsidR="00491E6F">
          <w:rPr>
            <w:webHidden/>
          </w:rPr>
          <w:instrText xml:space="preserve"> PAGEREF _Toc139038334 \h </w:instrText>
        </w:r>
        <w:r w:rsidR="00491E6F">
          <w:rPr>
            <w:webHidden/>
          </w:rPr>
        </w:r>
        <w:r w:rsidR="00491E6F">
          <w:rPr>
            <w:webHidden/>
          </w:rPr>
          <w:fldChar w:fldCharType="separate"/>
        </w:r>
        <w:r w:rsidR="00491E6F">
          <w:rPr>
            <w:webHidden/>
          </w:rPr>
          <w:t>40</w:t>
        </w:r>
        <w:r w:rsidR="00491E6F">
          <w:rPr>
            <w:webHidden/>
          </w:rPr>
          <w:fldChar w:fldCharType="end"/>
        </w:r>
      </w:hyperlink>
    </w:p>
    <w:p w14:paraId="16A17E8C" w14:textId="40C29EC0"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35" w:history="1">
        <w:r w:rsidR="00491E6F" w:rsidRPr="00922B02">
          <w:rPr>
            <w:rStyle w:val="Hyperlink"/>
          </w:rPr>
          <w:t>63 - GENERAL MEETINGS OF NAD MEMBERS</w:t>
        </w:r>
        <w:r w:rsidR="00491E6F">
          <w:rPr>
            <w:webHidden/>
          </w:rPr>
          <w:tab/>
        </w:r>
        <w:r w:rsidR="00491E6F">
          <w:rPr>
            <w:webHidden/>
          </w:rPr>
          <w:fldChar w:fldCharType="begin"/>
        </w:r>
        <w:r w:rsidR="00491E6F">
          <w:rPr>
            <w:webHidden/>
          </w:rPr>
          <w:instrText xml:space="preserve"> PAGEREF _Toc139038335 \h </w:instrText>
        </w:r>
        <w:r w:rsidR="00491E6F">
          <w:rPr>
            <w:webHidden/>
          </w:rPr>
        </w:r>
        <w:r w:rsidR="00491E6F">
          <w:rPr>
            <w:webHidden/>
          </w:rPr>
          <w:fldChar w:fldCharType="separate"/>
        </w:r>
        <w:r w:rsidR="00491E6F">
          <w:rPr>
            <w:webHidden/>
          </w:rPr>
          <w:t>40</w:t>
        </w:r>
        <w:r w:rsidR="00491E6F">
          <w:rPr>
            <w:webHidden/>
          </w:rPr>
          <w:fldChar w:fldCharType="end"/>
        </w:r>
      </w:hyperlink>
    </w:p>
    <w:p w14:paraId="4C807A07" w14:textId="1BC09B2A"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36" w:history="1">
        <w:r w:rsidR="00491E6F" w:rsidRPr="00922B02">
          <w:rPr>
            <w:rStyle w:val="Hyperlink"/>
          </w:rPr>
          <w:t>64 - CHIEF EXECUTIVE OF NAD</w:t>
        </w:r>
        <w:r w:rsidR="00491E6F">
          <w:rPr>
            <w:webHidden/>
          </w:rPr>
          <w:tab/>
        </w:r>
        <w:r w:rsidR="00491E6F">
          <w:rPr>
            <w:webHidden/>
          </w:rPr>
          <w:fldChar w:fldCharType="begin"/>
        </w:r>
        <w:r w:rsidR="00491E6F">
          <w:rPr>
            <w:webHidden/>
          </w:rPr>
          <w:instrText xml:space="preserve"> PAGEREF _Toc139038336 \h </w:instrText>
        </w:r>
        <w:r w:rsidR="00491E6F">
          <w:rPr>
            <w:webHidden/>
          </w:rPr>
        </w:r>
        <w:r w:rsidR="00491E6F">
          <w:rPr>
            <w:webHidden/>
          </w:rPr>
          <w:fldChar w:fldCharType="separate"/>
        </w:r>
        <w:r w:rsidR="00491E6F">
          <w:rPr>
            <w:webHidden/>
          </w:rPr>
          <w:t>42</w:t>
        </w:r>
        <w:r w:rsidR="00491E6F">
          <w:rPr>
            <w:webHidden/>
          </w:rPr>
          <w:fldChar w:fldCharType="end"/>
        </w:r>
      </w:hyperlink>
    </w:p>
    <w:p w14:paraId="77D64F15" w14:textId="418DC320"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37" w:history="1">
        <w:r w:rsidR="00491E6F" w:rsidRPr="00922B02">
          <w:rPr>
            <w:rStyle w:val="Hyperlink"/>
          </w:rPr>
          <w:t>65 - ALTERATION OF NAD RULES</w:t>
        </w:r>
        <w:r w:rsidR="00491E6F">
          <w:rPr>
            <w:webHidden/>
          </w:rPr>
          <w:tab/>
        </w:r>
        <w:r w:rsidR="00491E6F">
          <w:rPr>
            <w:webHidden/>
          </w:rPr>
          <w:fldChar w:fldCharType="begin"/>
        </w:r>
        <w:r w:rsidR="00491E6F">
          <w:rPr>
            <w:webHidden/>
          </w:rPr>
          <w:instrText xml:space="preserve"> PAGEREF _Toc139038337 \h </w:instrText>
        </w:r>
        <w:r w:rsidR="00491E6F">
          <w:rPr>
            <w:webHidden/>
          </w:rPr>
        </w:r>
        <w:r w:rsidR="00491E6F">
          <w:rPr>
            <w:webHidden/>
          </w:rPr>
          <w:fldChar w:fldCharType="separate"/>
        </w:r>
        <w:r w:rsidR="00491E6F">
          <w:rPr>
            <w:webHidden/>
          </w:rPr>
          <w:t>43</w:t>
        </w:r>
        <w:r w:rsidR="00491E6F">
          <w:rPr>
            <w:webHidden/>
          </w:rPr>
          <w:fldChar w:fldCharType="end"/>
        </w:r>
      </w:hyperlink>
    </w:p>
    <w:p w14:paraId="73A4D216" w14:textId="64E9CC75"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38" w:history="1">
        <w:r w:rsidR="00491E6F" w:rsidRPr="00922B02">
          <w:rPr>
            <w:rStyle w:val="Hyperlink"/>
          </w:rPr>
          <w:t>66 - AUTONOMY OF THE NAD</w:t>
        </w:r>
        <w:r w:rsidR="00491E6F">
          <w:rPr>
            <w:webHidden/>
          </w:rPr>
          <w:tab/>
        </w:r>
        <w:r w:rsidR="00491E6F">
          <w:rPr>
            <w:webHidden/>
          </w:rPr>
          <w:fldChar w:fldCharType="begin"/>
        </w:r>
        <w:r w:rsidR="00491E6F">
          <w:rPr>
            <w:webHidden/>
          </w:rPr>
          <w:instrText xml:space="preserve"> PAGEREF _Toc139038338 \h </w:instrText>
        </w:r>
        <w:r w:rsidR="00491E6F">
          <w:rPr>
            <w:webHidden/>
          </w:rPr>
        </w:r>
        <w:r w:rsidR="00491E6F">
          <w:rPr>
            <w:webHidden/>
          </w:rPr>
          <w:fldChar w:fldCharType="separate"/>
        </w:r>
        <w:r w:rsidR="00491E6F">
          <w:rPr>
            <w:webHidden/>
          </w:rPr>
          <w:t>43</w:t>
        </w:r>
        <w:r w:rsidR="00491E6F">
          <w:rPr>
            <w:webHidden/>
          </w:rPr>
          <w:fldChar w:fldCharType="end"/>
        </w:r>
      </w:hyperlink>
    </w:p>
    <w:p w14:paraId="151C80C5" w14:textId="7E843236"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39" w:history="1">
        <w:r w:rsidR="00491E6F" w:rsidRPr="00922B02">
          <w:rPr>
            <w:rStyle w:val="Hyperlink"/>
          </w:rPr>
          <w:t>67 - PROCESSES FOR RESOLUTION OF DISPUTES, DIFFICULTIES OR CONCERNS ARISING FROM OPERATION OF RULE 66</w:t>
        </w:r>
        <w:r w:rsidR="00491E6F">
          <w:rPr>
            <w:webHidden/>
          </w:rPr>
          <w:tab/>
        </w:r>
        <w:r w:rsidR="00491E6F">
          <w:rPr>
            <w:webHidden/>
          </w:rPr>
          <w:fldChar w:fldCharType="begin"/>
        </w:r>
        <w:r w:rsidR="00491E6F">
          <w:rPr>
            <w:webHidden/>
          </w:rPr>
          <w:instrText xml:space="preserve"> PAGEREF _Toc139038339 \h </w:instrText>
        </w:r>
        <w:r w:rsidR="00491E6F">
          <w:rPr>
            <w:webHidden/>
          </w:rPr>
        </w:r>
        <w:r w:rsidR="00491E6F">
          <w:rPr>
            <w:webHidden/>
          </w:rPr>
          <w:fldChar w:fldCharType="separate"/>
        </w:r>
        <w:r w:rsidR="00491E6F">
          <w:rPr>
            <w:webHidden/>
          </w:rPr>
          <w:t>44</w:t>
        </w:r>
        <w:r w:rsidR="00491E6F">
          <w:rPr>
            <w:webHidden/>
          </w:rPr>
          <w:fldChar w:fldCharType="end"/>
        </w:r>
      </w:hyperlink>
    </w:p>
    <w:p w14:paraId="0184B2E7" w14:textId="31D75A92"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40" w:history="1">
        <w:r w:rsidR="00491E6F" w:rsidRPr="00922B02">
          <w:rPr>
            <w:rStyle w:val="Hyperlink"/>
          </w:rPr>
          <w:t>68 - RELATIONSHIP BETWEEN NAD RULES AND BRANCH RULES</w:t>
        </w:r>
        <w:r w:rsidR="00491E6F">
          <w:rPr>
            <w:webHidden/>
          </w:rPr>
          <w:tab/>
        </w:r>
        <w:r w:rsidR="00491E6F">
          <w:rPr>
            <w:webHidden/>
          </w:rPr>
          <w:fldChar w:fldCharType="begin"/>
        </w:r>
        <w:r w:rsidR="00491E6F">
          <w:rPr>
            <w:webHidden/>
          </w:rPr>
          <w:instrText xml:space="preserve"> PAGEREF _Toc139038340 \h </w:instrText>
        </w:r>
        <w:r w:rsidR="00491E6F">
          <w:rPr>
            <w:webHidden/>
          </w:rPr>
        </w:r>
        <w:r w:rsidR="00491E6F">
          <w:rPr>
            <w:webHidden/>
          </w:rPr>
          <w:fldChar w:fldCharType="separate"/>
        </w:r>
        <w:r w:rsidR="00491E6F">
          <w:rPr>
            <w:webHidden/>
          </w:rPr>
          <w:t>44</w:t>
        </w:r>
        <w:r w:rsidR="00491E6F">
          <w:rPr>
            <w:webHidden/>
          </w:rPr>
          <w:fldChar w:fldCharType="end"/>
        </w:r>
      </w:hyperlink>
    </w:p>
    <w:p w14:paraId="5ACFF745" w14:textId="1C4CC280"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41" w:history="1">
        <w:r w:rsidR="00491E6F" w:rsidRPr="00922B02">
          <w:rPr>
            <w:rStyle w:val="Hyperlink"/>
          </w:rPr>
          <w:t>69 - OBLIGATIONS OF BRANCHES AND BRANCH ACCOMMODATION HOTELS DIVISIONS TO THE NAD</w:t>
        </w:r>
        <w:r w:rsidR="00491E6F">
          <w:rPr>
            <w:webHidden/>
          </w:rPr>
          <w:tab/>
        </w:r>
        <w:r w:rsidR="00491E6F">
          <w:rPr>
            <w:webHidden/>
          </w:rPr>
          <w:fldChar w:fldCharType="begin"/>
        </w:r>
        <w:r w:rsidR="00491E6F">
          <w:rPr>
            <w:webHidden/>
          </w:rPr>
          <w:instrText xml:space="preserve"> PAGEREF _Toc139038341 \h </w:instrText>
        </w:r>
        <w:r w:rsidR="00491E6F">
          <w:rPr>
            <w:webHidden/>
          </w:rPr>
        </w:r>
        <w:r w:rsidR="00491E6F">
          <w:rPr>
            <w:webHidden/>
          </w:rPr>
          <w:fldChar w:fldCharType="separate"/>
        </w:r>
        <w:r w:rsidR="00491E6F">
          <w:rPr>
            <w:webHidden/>
          </w:rPr>
          <w:t>45</w:t>
        </w:r>
        <w:r w:rsidR="00491E6F">
          <w:rPr>
            <w:webHidden/>
          </w:rPr>
          <w:fldChar w:fldCharType="end"/>
        </w:r>
      </w:hyperlink>
    </w:p>
    <w:p w14:paraId="774E0A79" w14:textId="7283D4F6"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42" w:history="1">
        <w:r w:rsidR="00491E6F" w:rsidRPr="00922B02">
          <w:rPr>
            <w:rStyle w:val="Hyperlink"/>
          </w:rPr>
          <w:t>70 - TRANSITIONAL ARRANGEMENTS – AMALGAMATION</w:t>
        </w:r>
        <w:r w:rsidR="00491E6F">
          <w:rPr>
            <w:webHidden/>
          </w:rPr>
          <w:tab/>
        </w:r>
        <w:r w:rsidR="00491E6F">
          <w:rPr>
            <w:webHidden/>
          </w:rPr>
          <w:fldChar w:fldCharType="begin"/>
        </w:r>
        <w:r w:rsidR="00491E6F">
          <w:rPr>
            <w:webHidden/>
          </w:rPr>
          <w:instrText xml:space="preserve"> PAGEREF _Toc139038342 \h </w:instrText>
        </w:r>
        <w:r w:rsidR="00491E6F">
          <w:rPr>
            <w:webHidden/>
          </w:rPr>
        </w:r>
        <w:r w:rsidR="00491E6F">
          <w:rPr>
            <w:webHidden/>
          </w:rPr>
          <w:fldChar w:fldCharType="separate"/>
        </w:r>
        <w:r w:rsidR="00491E6F">
          <w:rPr>
            <w:webHidden/>
          </w:rPr>
          <w:t>46</w:t>
        </w:r>
        <w:r w:rsidR="00491E6F">
          <w:rPr>
            <w:webHidden/>
          </w:rPr>
          <w:fldChar w:fldCharType="end"/>
        </w:r>
      </w:hyperlink>
    </w:p>
    <w:p w14:paraId="07F4CBA8" w14:textId="3067E751"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43" w:history="1">
        <w:r w:rsidR="00491E6F" w:rsidRPr="00922B02">
          <w:rPr>
            <w:rStyle w:val="Hyperlink"/>
          </w:rPr>
          <w:t>SCHEDULE 1 – THE BRANCH CAPITATION FEES FORMULA FOR NAD FUNDING</w:t>
        </w:r>
        <w:r w:rsidR="00491E6F">
          <w:rPr>
            <w:webHidden/>
          </w:rPr>
          <w:tab/>
        </w:r>
        <w:r w:rsidR="00491E6F">
          <w:rPr>
            <w:webHidden/>
          </w:rPr>
          <w:fldChar w:fldCharType="begin"/>
        </w:r>
        <w:r w:rsidR="00491E6F">
          <w:rPr>
            <w:webHidden/>
          </w:rPr>
          <w:instrText xml:space="preserve"> PAGEREF _Toc139038343 \h </w:instrText>
        </w:r>
        <w:r w:rsidR="00491E6F">
          <w:rPr>
            <w:webHidden/>
          </w:rPr>
        </w:r>
        <w:r w:rsidR="00491E6F">
          <w:rPr>
            <w:webHidden/>
          </w:rPr>
          <w:fldChar w:fldCharType="separate"/>
        </w:r>
        <w:r w:rsidR="00491E6F">
          <w:rPr>
            <w:webHidden/>
          </w:rPr>
          <w:t>50</w:t>
        </w:r>
        <w:r w:rsidR="00491E6F">
          <w:rPr>
            <w:webHidden/>
          </w:rPr>
          <w:fldChar w:fldCharType="end"/>
        </w:r>
      </w:hyperlink>
    </w:p>
    <w:p w14:paraId="55359DB5" w14:textId="356929EB"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44" w:history="1">
        <w:r w:rsidR="00491E6F" w:rsidRPr="00922B02">
          <w:rPr>
            <w:rStyle w:val="Hyperlink"/>
          </w:rPr>
          <w:t>ANNEXURE “A”</w:t>
        </w:r>
        <w:r w:rsidR="00491E6F">
          <w:rPr>
            <w:webHidden/>
          </w:rPr>
          <w:tab/>
        </w:r>
        <w:r w:rsidR="00491E6F">
          <w:rPr>
            <w:webHidden/>
          </w:rPr>
          <w:fldChar w:fldCharType="begin"/>
        </w:r>
        <w:r w:rsidR="00491E6F">
          <w:rPr>
            <w:webHidden/>
          </w:rPr>
          <w:instrText xml:space="preserve"> PAGEREF _Toc139038344 \h </w:instrText>
        </w:r>
        <w:r w:rsidR="00491E6F">
          <w:rPr>
            <w:webHidden/>
          </w:rPr>
        </w:r>
        <w:r w:rsidR="00491E6F">
          <w:rPr>
            <w:webHidden/>
          </w:rPr>
          <w:fldChar w:fldCharType="separate"/>
        </w:r>
        <w:r w:rsidR="00491E6F">
          <w:rPr>
            <w:webHidden/>
          </w:rPr>
          <w:t>52</w:t>
        </w:r>
        <w:r w:rsidR="00491E6F">
          <w:rPr>
            <w:webHidden/>
          </w:rPr>
          <w:fldChar w:fldCharType="end"/>
        </w:r>
      </w:hyperlink>
    </w:p>
    <w:p w14:paraId="04F01302" w14:textId="1293A083" w:rsidR="00491E6F" w:rsidRDefault="00995B58">
      <w:pPr>
        <w:pStyle w:val="TOC2"/>
        <w:tabs>
          <w:tab w:val="right" w:leader="dot" w:pos="9488"/>
        </w:tabs>
        <w:rPr>
          <w:rFonts w:asciiTheme="minorHAnsi" w:eastAsiaTheme="minorEastAsia" w:hAnsiTheme="minorHAnsi" w:cstheme="minorBidi"/>
          <w:kern w:val="2"/>
          <w:szCs w:val="22"/>
          <w:lang w:eastAsia="en-AU"/>
          <w14:ligatures w14:val="standardContextual"/>
        </w:rPr>
      </w:pPr>
      <w:hyperlink w:anchor="_Toc139038345" w:history="1">
        <w:r w:rsidR="00491E6F" w:rsidRPr="00922B02">
          <w:rPr>
            <w:rStyle w:val="Hyperlink"/>
          </w:rPr>
          <w:t>WORKED EXAMPLES OF THE APPLICATION OF VARIABLE FUNDING FOR THE NAD BY THE BRANCHES PURSUANT TO CLAUSE 4 OF SCHEDULE 1</w:t>
        </w:r>
        <w:r w:rsidR="00491E6F">
          <w:rPr>
            <w:webHidden/>
          </w:rPr>
          <w:tab/>
        </w:r>
        <w:r w:rsidR="00491E6F">
          <w:rPr>
            <w:webHidden/>
          </w:rPr>
          <w:fldChar w:fldCharType="begin"/>
        </w:r>
        <w:r w:rsidR="00491E6F">
          <w:rPr>
            <w:webHidden/>
          </w:rPr>
          <w:instrText xml:space="preserve"> PAGEREF _Toc139038345 \h </w:instrText>
        </w:r>
        <w:r w:rsidR="00491E6F">
          <w:rPr>
            <w:webHidden/>
          </w:rPr>
        </w:r>
        <w:r w:rsidR="00491E6F">
          <w:rPr>
            <w:webHidden/>
          </w:rPr>
          <w:fldChar w:fldCharType="separate"/>
        </w:r>
        <w:r w:rsidR="00491E6F">
          <w:rPr>
            <w:webHidden/>
          </w:rPr>
          <w:t>52</w:t>
        </w:r>
        <w:r w:rsidR="00491E6F">
          <w:rPr>
            <w:webHidden/>
          </w:rPr>
          <w:fldChar w:fldCharType="end"/>
        </w:r>
      </w:hyperlink>
    </w:p>
    <w:p w14:paraId="5C1853BE" w14:textId="0915D692" w:rsidR="007E221E" w:rsidRPr="00381D07" w:rsidRDefault="002F17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Cs w:val="22"/>
          <w:lang w:val="en-GB"/>
        </w:rPr>
      </w:pPr>
      <w:r>
        <w:rPr>
          <w:rFonts w:ascii="Arial" w:hAnsi="Arial"/>
          <w:noProof w:val="0"/>
          <w:sz w:val="32"/>
          <w:lang w:val="en-GB"/>
        </w:rPr>
        <w:fldChar w:fldCharType="end"/>
      </w:r>
    </w:p>
    <w:p w14:paraId="15A4E43E" w14:textId="77777777" w:rsidR="008E5489" w:rsidRPr="00381D07" w:rsidRDefault="008E54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Cs w:val="22"/>
          <w:lang w:val="en-GB"/>
        </w:rPr>
      </w:pPr>
    </w:p>
    <w:p w14:paraId="105D4F93" w14:textId="77777777" w:rsidR="008E5489" w:rsidRDefault="008E54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sectPr w:rsidR="008E5489">
          <w:headerReference w:type="even" r:id="rId13"/>
          <w:headerReference w:type="default" r:id="rId14"/>
          <w:footerReference w:type="default" r:id="rId15"/>
          <w:headerReference w:type="first" r:id="rId16"/>
          <w:footerReference w:type="first" r:id="rId17"/>
          <w:pgSz w:w="11908" w:h="16834"/>
          <w:pgMar w:top="992" w:right="1134" w:bottom="850" w:left="1276" w:header="709" w:footer="567" w:gutter="0"/>
          <w:pgNumType w:fmt="lowerRoman" w:start="1"/>
          <w:cols w:space="720"/>
          <w:noEndnote/>
          <w:docGrid w:linePitch="65"/>
        </w:sectPr>
      </w:pPr>
    </w:p>
    <w:p w14:paraId="2C51846E" w14:textId="77777777" w:rsidR="007E221E" w:rsidRDefault="007E221E" w:rsidP="00C51F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91DCE4E" w14:textId="77777777" w:rsidR="008E5489" w:rsidRPr="00900E5B" w:rsidRDefault="008E5489" w:rsidP="00381D07">
      <w:pPr>
        <w:pStyle w:val="Heading2"/>
      </w:pPr>
      <w:bookmarkStart w:id="0" w:name="_Toc139038263"/>
      <w:r w:rsidRPr="00900E5B">
        <w:t>PART A – GENERAL</w:t>
      </w:r>
      <w:bookmarkEnd w:id="0"/>
    </w:p>
    <w:p w14:paraId="66C27BAA" w14:textId="77777777" w:rsidR="008E5489" w:rsidRDefault="008E54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noProof w:val="0"/>
          <w:lang w:val="en-GB"/>
        </w:rPr>
      </w:pPr>
    </w:p>
    <w:p w14:paraId="4270B6FA" w14:textId="77777777" w:rsidR="007E221E" w:rsidRDefault="007E221E">
      <w:pPr>
        <w:pStyle w:val="Heading2"/>
        <w:rPr>
          <w:noProof w:val="0"/>
        </w:rPr>
      </w:pPr>
      <w:bookmarkStart w:id="1" w:name="_Toc139038264"/>
      <w:r>
        <w:rPr>
          <w:noProof w:val="0"/>
          <w:lang w:val="en-GB"/>
        </w:rPr>
        <w:t>1 - TITLE</w:t>
      </w:r>
      <w:bookmarkEnd w:id="1"/>
    </w:p>
    <w:p w14:paraId="79287181"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F975627"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This Association shall be known as "Australian Hotels Association" and its short title shall be "A.H.A.".</w:t>
      </w:r>
    </w:p>
    <w:p w14:paraId="0BD0EC6A" w14:textId="77777777" w:rsidR="007E221E" w:rsidRDefault="007E221E">
      <w:pPr>
        <w:pStyle w:val="Heading2"/>
        <w:rPr>
          <w:noProof w:val="0"/>
        </w:rPr>
      </w:pPr>
      <w:bookmarkStart w:id="2" w:name="_Toc139038265"/>
      <w:r>
        <w:rPr>
          <w:noProof w:val="0"/>
          <w:lang w:val="en-GB"/>
        </w:rPr>
        <w:t>2 - REGISTERED OFFICE</w:t>
      </w:r>
      <w:bookmarkEnd w:id="2"/>
    </w:p>
    <w:p w14:paraId="690A549B"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C5C9DB1" w14:textId="4F50A3F8"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Registered Office shall be at</w:t>
      </w:r>
      <w:r w:rsidR="001A7718">
        <w:rPr>
          <w:noProof w:val="0"/>
          <w:lang w:val="en-GB"/>
        </w:rPr>
        <w:t xml:space="preserve"> </w:t>
      </w:r>
      <w:r w:rsidR="00A321E5">
        <w:rPr>
          <w:noProof w:val="0"/>
          <w:lang w:val="en-GB"/>
        </w:rPr>
        <w:t>27 Murray Crescent, Griffith, ACT 2603</w:t>
      </w:r>
      <w:r>
        <w:rPr>
          <w:noProof w:val="0"/>
          <w:lang w:val="en-GB"/>
        </w:rPr>
        <w:t>, or at such other place as the Committee of Management of the Association may from time to time determine.</w:t>
      </w:r>
    </w:p>
    <w:p w14:paraId="181A71E9" w14:textId="77777777" w:rsidR="007E221E" w:rsidRDefault="007E221E">
      <w:pPr>
        <w:pStyle w:val="Heading2"/>
        <w:rPr>
          <w:noProof w:val="0"/>
        </w:rPr>
      </w:pPr>
      <w:bookmarkStart w:id="3" w:name="_Toc139038266"/>
      <w:r>
        <w:rPr>
          <w:noProof w:val="0"/>
          <w:lang w:val="en-GB"/>
        </w:rPr>
        <w:t>3 - OBJECTS</w:t>
      </w:r>
      <w:bookmarkEnd w:id="3"/>
    </w:p>
    <w:p w14:paraId="4990AC9E"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E3B1359"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objects for which the Association is established are:-</w:t>
      </w:r>
    </w:p>
    <w:p w14:paraId="4B621107"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C340F44" w14:textId="3EFC2DC3"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 xml:space="preserve">The maintenance of the status of the </w:t>
      </w:r>
      <w:r w:rsidR="001A7718">
        <w:rPr>
          <w:noProof w:val="0"/>
          <w:lang w:val="en-GB"/>
        </w:rPr>
        <w:t xml:space="preserve">Accommodation, </w:t>
      </w:r>
      <w:r>
        <w:rPr>
          <w:noProof w:val="0"/>
          <w:lang w:val="en-GB"/>
        </w:rPr>
        <w:t xml:space="preserve">Licensed Hotel and Retail Liquor Industry (hereinafter referred to </w:t>
      </w:r>
      <w:r w:rsidR="008E5489" w:rsidRPr="00900E5B">
        <w:rPr>
          <w:lang w:val="en-GB"/>
        </w:rPr>
        <w:t>in this Rule</w:t>
      </w:r>
      <w:r w:rsidR="008E5489" w:rsidRPr="00900E5B">
        <w:rPr>
          <w:noProof w:val="0"/>
          <w:lang w:val="en-GB"/>
        </w:rPr>
        <w:t xml:space="preserve"> </w:t>
      </w:r>
      <w:r w:rsidRPr="00900E5B">
        <w:rPr>
          <w:noProof w:val="0"/>
          <w:lang w:val="en-GB"/>
        </w:rPr>
        <w:t>as "</w:t>
      </w:r>
      <w:r w:rsidR="008E5489" w:rsidRPr="00900E5B">
        <w:rPr>
          <w:noProof w:val="0"/>
          <w:lang w:val="en-GB"/>
        </w:rPr>
        <w:t xml:space="preserve"> the industry</w:t>
      </w:r>
      <w:r>
        <w:rPr>
          <w:noProof w:val="0"/>
          <w:lang w:val="en-GB"/>
        </w:rPr>
        <w:t>"); the furtherance of service through the avenues of accommodation, food, beverages,  entertainment, wagering and gaming; the maintenance of the law; to promote commerce, education and training and the industry to the advantage of both the industry and  the community; to promote and protect the rights of persons engaged in the Industry and members of the Association in the Commonwealth of Australia.</w:t>
      </w:r>
    </w:p>
    <w:p w14:paraId="443A4F63"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0C045ED6"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To watch all proceedings in all Australian Parliaments and measures introduced therein affecting any branch of the industry and to take such steps as may from time to time be deemed necessary to initiate, promote, amend, modify or reject, as the case may be, all or any of such measures.</w:t>
      </w:r>
    </w:p>
    <w:p w14:paraId="1EB6F15D"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6B564A69"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To represent effectively the views and requirements of the industry in all matters and questions touching or affecting its interests by means of periodical conferences, deputations, meetings, petitions and otherwise.</w:t>
      </w:r>
    </w:p>
    <w:p w14:paraId="68717EE0"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651D4465"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To afford members of the Association all such assistance, legal or otherwise, as shall appear proper or desirable to the Committee of Management for the time being and in accordance with the Rules of the Association.</w:t>
      </w:r>
    </w:p>
    <w:p w14:paraId="2ED5BB8C"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888B011"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To form Branches and Sub-Branches in any States or Territory of the Commonwealth of Australia.</w:t>
      </w:r>
    </w:p>
    <w:p w14:paraId="0ED75D96"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72DFC0F"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To consider any decisions of any Court which may affect the industry adversely and, if considered desirable or necessary by the Committee of Management, to institute proceedings to secure a view of or appeal against such decision.  The Committee of Management may, in the interests of the members, institute, carry on or subsidise any action at law not hereinbefore provided for.</w:t>
      </w:r>
    </w:p>
    <w:p w14:paraId="3A2BD0F9"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DFCAE4F"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(g)</w:t>
      </w:r>
      <w:r>
        <w:rPr>
          <w:noProof w:val="0"/>
          <w:lang w:val="en-GB"/>
        </w:rPr>
        <w:tab/>
        <w:t>To establish Employment Agencies, Information Bureaux, Literary, Social, Educational, Sporting or Trading Institutions for the benefit of members.</w:t>
      </w:r>
    </w:p>
    <w:p w14:paraId="21B7DBFA"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57EC00B" w14:textId="77777777" w:rsidR="005E19A7"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(h)</w:t>
      </w:r>
      <w:r>
        <w:rPr>
          <w:noProof w:val="0"/>
          <w:lang w:val="en-GB"/>
        </w:rPr>
        <w:tab/>
        <w:t xml:space="preserve">To print, publish, issue and circulate such newspapers and other papers, periodicals, books, circulars and other literary undertakings as may be deemed desirable or expedient for the diffusion amongst the members of the Association on matters affecting the industry, or as may seem calculated directly </w:t>
      </w:r>
      <w:r w:rsidR="00316BC0">
        <w:rPr>
          <w:noProof w:val="0"/>
          <w:lang w:val="en-GB"/>
        </w:rPr>
        <w:t>or indirectly</w:t>
      </w:r>
      <w:r>
        <w:rPr>
          <w:noProof w:val="0"/>
          <w:lang w:val="en-GB"/>
        </w:rPr>
        <w:t xml:space="preserve"> to advance or contribute to the interests of the Association or of its members.</w:t>
      </w:r>
    </w:p>
    <w:p w14:paraId="0A9A1EA5" w14:textId="77777777" w:rsidR="007E221E" w:rsidRDefault="007E221E" w:rsidP="005E19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5965FB4" w14:textId="7C068032" w:rsidR="00C51FB9" w:rsidRDefault="007E221E" w:rsidP="001C1D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w:t>
      </w:r>
      <w:r>
        <w:rPr>
          <w:noProof w:val="0"/>
          <w:lang w:val="en-GB"/>
        </w:rPr>
        <w:tab/>
        <w:t xml:space="preserve">To take such action as may be necessary or advisable to regulate and determine the rates of pay and conditions of employment of employees of members or of employees in the industry either under the </w:t>
      </w:r>
      <w:r w:rsidR="001A7718">
        <w:rPr>
          <w:noProof w:val="0"/>
          <w:lang w:val="en-GB"/>
        </w:rPr>
        <w:t xml:space="preserve">Act </w:t>
      </w:r>
      <w:r>
        <w:rPr>
          <w:noProof w:val="0"/>
          <w:lang w:val="en-GB"/>
        </w:rPr>
        <w:t>or under the laws of the States or Territories of the Commonwealth or otherwise.</w:t>
      </w:r>
    </w:p>
    <w:p w14:paraId="04E26C56" w14:textId="1005E1BB" w:rsidR="00C51FB9" w:rsidRDefault="00C51FB9">
      <w:pPr>
        <w:jc w:val="left"/>
        <w:rPr>
          <w:noProof w:val="0"/>
          <w:lang w:val="en-GB"/>
        </w:rPr>
      </w:pPr>
    </w:p>
    <w:p w14:paraId="7D62E0F3" w14:textId="77777777" w:rsidR="007E221E" w:rsidRDefault="007E221E" w:rsidP="001C1D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C4193F9" w14:textId="3BCE654C" w:rsidR="008E5489" w:rsidRPr="00900E5B" w:rsidRDefault="007E221E" w:rsidP="008E54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Pr>
          <w:noProof w:val="0"/>
          <w:lang w:val="en-GB"/>
        </w:rPr>
        <w:t>(j)</w:t>
      </w:r>
      <w:r>
        <w:rPr>
          <w:noProof w:val="0"/>
          <w:lang w:val="en-GB"/>
        </w:rPr>
        <w:tab/>
      </w:r>
      <w:r w:rsidR="008E5489" w:rsidRPr="00900E5B">
        <w:rPr>
          <w:lang w:val="en-GB"/>
        </w:rPr>
        <w:t>To purchase, sell, lease, mortgage, charge, exchange, or otherwise dispose of any real or personal property as may be determined by the Board and to apply both capital and income therefrom and the proceeds of the sale or mortgage thereof, for or towards all or any of the objects herein specified.</w:t>
      </w:r>
    </w:p>
    <w:p w14:paraId="7B364335" w14:textId="77777777" w:rsidR="008E5489" w:rsidRPr="00900E5B" w:rsidRDefault="008E5489" w:rsidP="008E54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6A00D1D" w14:textId="77777777" w:rsidR="008E5489" w:rsidRPr="00900E5B" w:rsidRDefault="008E5489" w:rsidP="008E54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900E5B">
        <w:rPr>
          <w:lang w:val="en-GB"/>
        </w:rPr>
        <w:t>(k)</w:t>
      </w:r>
      <w:r w:rsidRPr="00900E5B">
        <w:rPr>
          <w:lang w:val="en-GB"/>
        </w:rPr>
        <w:tab/>
        <w:t>To borrow, raise or give security for any money on such terms as the Association may think fit.</w:t>
      </w:r>
    </w:p>
    <w:p w14:paraId="5523F2DE" w14:textId="77777777" w:rsidR="008E5489" w:rsidRPr="00900E5B" w:rsidRDefault="008E5489" w:rsidP="008E54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F29069D" w14:textId="77777777" w:rsidR="008E5489" w:rsidRPr="00900E5B" w:rsidRDefault="008E5489" w:rsidP="008E54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900E5B">
        <w:rPr>
          <w:lang w:val="en-GB"/>
        </w:rPr>
        <w:t>(l)</w:t>
      </w:r>
      <w:r w:rsidRPr="00900E5B">
        <w:rPr>
          <w:lang w:val="en-GB"/>
        </w:rPr>
        <w:tab/>
        <w:t>To invest and deal with the funds and moneys of the Association in and upon such securities and investments and in such manner and on such terms and conditions as may from time to time be determined and from time to time vary and release such securities and investments.</w:t>
      </w:r>
    </w:p>
    <w:p w14:paraId="43EF9851" w14:textId="77777777" w:rsidR="008E5489" w:rsidRPr="00900E5B" w:rsidRDefault="008E5489" w:rsidP="008E54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59B328C0" w14:textId="77777777" w:rsidR="008E5489" w:rsidRPr="00900E5B" w:rsidRDefault="008E5489" w:rsidP="008E54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900E5B">
        <w:rPr>
          <w:lang w:val="en-GB"/>
        </w:rPr>
        <w:t>(m)</w:t>
      </w:r>
      <w:r w:rsidRPr="00900E5B">
        <w:rPr>
          <w:lang w:val="en-GB"/>
        </w:rPr>
        <w:tab/>
        <w:t>To establish and to accept Trusts having for their objects the welfare and benefit if any member or members, their dependants, or to enable the Association to effectively attain the objects herein mentioned.</w:t>
      </w:r>
    </w:p>
    <w:p w14:paraId="492F38F9" w14:textId="77777777" w:rsidR="008E5489" w:rsidRPr="00900E5B" w:rsidRDefault="008E5489" w:rsidP="008E54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3A97F86" w14:textId="77777777" w:rsidR="008E5489" w:rsidRPr="00900E5B" w:rsidRDefault="008E5489" w:rsidP="008E54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900E5B">
        <w:rPr>
          <w:lang w:val="en-GB"/>
        </w:rPr>
        <w:t>(n)</w:t>
      </w:r>
      <w:r w:rsidRPr="00900E5B">
        <w:rPr>
          <w:lang w:val="en-GB"/>
        </w:rPr>
        <w:tab/>
        <w:t>To pay out of the funds of the Association all expenses of or incidental to the formation and management of the Association or carrying out of its objects including the payment of salaries to persons employed.</w:t>
      </w:r>
    </w:p>
    <w:p w14:paraId="6BBD4229" w14:textId="77777777" w:rsidR="008E5489" w:rsidRPr="00900E5B" w:rsidRDefault="008E5489" w:rsidP="008E54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3E069FB8" w14:textId="4E6B476A" w:rsidR="007E221E" w:rsidRPr="00900E5B" w:rsidRDefault="007E221E" w:rsidP="001C1D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900E5B">
        <w:rPr>
          <w:noProof w:val="0"/>
          <w:lang w:val="en-GB"/>
        </w:rPr>
        <w:t>(</w:t>
      </w:r>
      <w:r w:rsidR="008E5489" w:rsidRPr="00900E5B">
        <w:rPr>
          <w:noProof w:val="0"/>
          <w:lang w:val="en-GB"/>
        </w:rPr>
        <w:t>o</w:t>
      </w:r>
      <w:r w:rsidRPr="00900E5B">
        <w:rPr>
          <w:noProof w:val="0"/>
          <w:lang w:val="en-GB"/>
        </w:rPr>
        <w:t>)</w:t>
      </w:r>
      <w:r w:rsidRPr="00900E5B">
        <w:rPr>
          <w:noProof w:val="0"/>
          <w:lang w:val="en-GB"/>
        </w:rPr>
        <w:tab/>
        <w:t>To promote, form and/or conduct an organisation to purchase commodities and products of all types used in the conduct of accommodation, catering and licensed premises and to sell or otherwise dispose of such products and commodities for the benefit of members upon such terms and at such prices as it may from time to time determine.</w:t>
      </w:r>
    </w:p>
    <w:p w14:paraId="1F2A3707" w14:textId="77777777" w:rsidR="0061121C" w:rsidRPr="00900E5B" w:rsidRDefault="0061121C" w:rsidP="001C1D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18DD193" w14:textId="12B82C79" w:rsidR="0061121C" w:rsidRPr="00900E5B" w:rsidRDefault="0061121C" w:rsidP="001C1D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900E5B">
        <w:rPr>
          <w:noProof w:val="0"/>
          <w:lang w:val="en-GB"/>
        </w:rPr>
        <w:t>(</w:t>
      </w:r>
      <w:r w:rsidR="008E5489" w:rsidRPr="00900E5B">
        <w:rPr>
          <w:noProof w:val="0"/>
          <w:lang w:val="en-GB"/>
        </w:rPr>
        <w:t>p</w:t>
      </w:r>
      <w:r w:rsidRPr="00900E5B">
        <w:rPr>
          <w:noProof w:val="0"/>
          <w:lang w:val="en-GB"/>
        </w:rPr>
        <w:t>)</w:t>
      </w:r>
      <w:r w:rsidRPr="00900E5B">
        <w:rPr>
          <w:noProof w:val="0"/>
          <w:lang w:val="en-GB"/>
        </w:rPr>
        <w:tab/>
        <w:t>To bargain with current and prospective suppliers of commodities (whether tangible or intangible)</w:t>
      </w:r>
      <w:r w:rsidR="00967549" w:rsidRPr="00900E5B">
        <w:rPr>
          <w:noProof w:val="0"/>
          <w:lang w:val="en-GB"/>
        </w:rPr>
        <w:t>,</w:t>
      </w:r>
      <w:r w:rsidRPr="00900E5B">
        <w:rPr>
          <w:noProof w:val="0"/>
          <w:lang w:val="en-GB"/>
        </w:rPr>
        <w:t xml:space="preserve"> products or services of all types used in the conduct of accommodation, catering and licensed premises businesses and to introduce any such suppliers that are willing to supply commodities, products or services upon terms advantageous to members, as negotiated between the Association and the supplier, to members for their mutual benefit and for the benefit of the Association. </w:t>
      </w:r>
    </w:p>
    <w:p w14:paraId="11D9B9D4" w14:textId="77777777" w:rsidR="008E5489" w:rsidRPr="00900E5B" w:rsidRDefault="008E5489" w:rsidP="001C1D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C949FB3" w14:textId="77777777" w:rsidR="008E5489" w:rsidRPr="00900E5B" w:rsidRDefault="008E5489" w:rsidP="008E54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900E5B">
        <w:rPr>
          <w:lang w:val="en-GB"/>
        </w:rPr>
        <w:t>(q)</w:t>
      </w:r>
      <w:r w:rsidRPr="00900E5B">
        <w:rPr>
          <w:lang w:val="en-GB"/>
        </w:rPr>
        <w:tab/>
        <w:t>To do and execute all such other acts, matters and instruments incidental to or in extension of the foregoing objects as may be deemed necessary from time to time in the interests of the industry, and generally to perform all necessary acts for the advancement of the Association or its members.</w:t>
      </w:r>
    </w:p>
    <w:p w14:paraId="68BABBF3" w14:textId="77777777" w:rsidR="008E5489" w:rsidRDefault="008E5489" w:rsidP="001C1D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8ADB990" w14:textId="77777777" w:rsidR="008B4B40" w:rsidRDefault="008B4B40" w:rsidP="008B4B40">
      <w:pPr>
        <w:pStyle w:val="Heading2"/>
      </w:pPr>
      <w:bookmarkStart w:id="4" w:name="_Toc139038267"/>
      <w:r>
        <w:t xml:space="preserve">4 </w:t>
      </w:r>
      <w:r w:rsidR="003A10F9">
        <w:t>–</w:t>
      </w:r>
      <w:r>
        <w:t xml:space="preserve"> IN</w:t>
      </w:r>
      <w:r w:rsidR="003A10F9">
        <w:t>TERPRETATION</w:t>
      </w:r>
      <w:bookmarkEnd w:id="4"/>
    </w:p>
    <w:p w14:paraId="2BB495E4" w14:textId="77777777" w:rsidR="003A10F9" w:rsidRPr="003A10F9" w:rsidRDefault="003A10F9" w:rsidP="003A10F9">
      <w:pPr>
        <w:rPr>
          <w:lang w:val="en-US"/>
        </w:rPr>
      </w:pPr>
    </w:p>
    <w:p w14:paraId="49E717BB" w14:textId="7B54E94A" w:rsidR="003A10F9" w:rsidRDefault="003A10F9" w:rsidP="003A10F9">
      <w:pPr>
        <w:ind w:left="705" w:hanging="705"/>
      </w:pPr>
      <w:r>
        <w:t>4.1</w:t>
      </w:r>
      <w:r>
        <w:tab/>
        <w:t xml:space="preserve">In the interpretation of </w:t>
      </w:r>
      <w:r w:rsidR="008E5489" w:rsidRPr="00900E5B">
        <w:t xml:space="preserve">the Rules contained in this Part A of the Rules of the Association, </w:t>
      </w:r>
      <w:r>
        <w:t xml:space="preserve">unless </w:t>
      </w:r>
      <w:r w:rsidR="00A321E5">
        <w:t>the contrary intention appears</w:t>
      </w:r>
      <w:r>
        <w:t>:</w:t>
      </w:r>
    </w:p>
    <w:p w14:paraId="41863AD9" w14:textId="77777777" w:rsidR="00A321E5" w:rsidRDefault="00A321E5" w:rsidP="003A10F9">
      <w:pPr>
        <w:ind w:left="705" w:hanging="705"/>
      </w:pPr>
    </w:p>
    <w:p w14:paraId="558C6F79" w14:textId="17889A25" w:rsidR="00A321E5" w:rsidRPr="007D1B36" w:rsidRDefault="00A321E5" w:rsidP="00831CF4">
      <w:pPr>
        <w:pStyle w:val="ListParagraph"/>
        <w:numPr>
          <w:ilvl w:val="0"/>
          <w:numId w:val="13"/>
        </w:numPr>
        <w:spacing w:after="0" w:line="240" w:lineRule="auto"/>
      </w:pPr>
      <w:r w:rsidRPr="00831CF4">
        <w:rPr>
          <w:rFonts w:ascii="Times New Roman" w:hAnsi="Times New Roman"/>
        </w:rPr>
        <w:t>“General Manager” means the General Manager of the Fair Work Commission;</w:t>
      </w:r>
    </w:p>
    <w:p w14:paraId="6E8E4020" w14:textId="77777777" w:rsidR="007D1B36" w:rsidRPr="00157DE8" w:rsidRDefault="007D1B36" w:rsidP="007D1B36">
      <w:pPr>
        <w:pStyle w:val="ListParagraph"/>
        <w:spacing w:after="0" w:line="240" w:lineRule="auto"/>
        <w:ind w:left="1068"/>
      </w:pPr>
    </w:p>
    <w:p w14:paraId="72F0CBB6" w14:textId="24184351" w:rsidR="006540F7" w:rsidRPr="00831CF4" w:rsidRDefault="003A10F9" w:rsidP="00831CF4">
      <w:pPr>
        <w:pStyle w:val="ListParagraph"/>
        <w:numPr>
          <w:ilvl w:val="0"/>
          <w:numId w:val="13"/>
        </w:numPr>
        <w:spacing w:after="0" w:line="240" w:lineRule="auto"/>
        <w:rPr>
          <w:rFonts w:ascii="Times New Roman" w:hAnsi="Times New Roman"/>
        </w:rPr>
      </w:pPr>
      <w:r w:rsidRPr="00831CF4">
        <w:rPr>
          <w:rFonts w:ascii="Times New Roman" w:hAnsi="Times New Roman"/>
        </w:rPr>
        <w:t>“Licensing Legislation” means any law of any State or Territory of the Commonwealth of Australia or any law of the Commonwealth of Australia which permits the sale or supply of liquor</w:t>
      </w:r>
      <w:r w:rsidR="0071489F">
        <w:rPr>
          <w:rFonts w:ascii="Times New Roman" w:hAnsi="Times New Roman"/>
        </w:rPr>
        <w:t xml:space="preserve"> including</w:t>
      </w:r>
      <w:r w:rsidRPr="00831CF4">
        <w:rPr>
          <w:rFonts w:ascii="Times New Roman" w:hAnsi="Times New Roman"/>
        </w:rPr>
        <w:t>, but not limited to:</w:t>
      </w:r>
    </w:p>
    <w:p w14:paraId="6DA265CF" w14:textId="77777777" w:rsidR="003A10F9" w:rsidRDefault="003A10F9" w:rsidP="00831CF4"/>
    <w:p w14:paraId="0A28A672" w14:textId="46AE50F8" w:rsidR="003A10F9" w:rsidRDefault="003A10F9" w:rsidP="006540F7">
      <w:pPr>
        <w:ind w:left="705" w:hanging="705"/>
      </w:pPr>
      <w:r>
        <w:tab/>
      </w:r>
      <w:r w:rsidR="00F650C8">
        <w:tab/>
      </w:r>
      <w:r w:rsidR="00F650C8">
        <w:tab/>
      </w:r>
      <w:r>
        <w:t>(i)</w:t>
      </w:r>
      <w:r>
        <w:tab/>
        <w:t>In the Australian Capital Territory the Liquor Act 2010;</w:t>
      </w:r>
    </w:p>
    <w:p w14:paraId="54861AC9" w14:textId="77777777" w:rsidR="003A10F9" w:rsidRDefault="003A10F9" w:rsidP="00C274AB">
      <w:pPr>
        <w:ind w:left="705" w:hanging="705"/>
      </w:pPr>
    </w:p>
    <w:p w14:paraId="37BE73C7" w14:textId="71C2CBCF" w:rsidR="003A10F9" w:rsidRDefault="003A10F9" w:rsidP="001359DB">
      <w:pPr>
        <w:ind w:left="705" w:hanging="705"/>
      </w:pPr>
      <w:r>
        <w:tab/>
      </w:r>
      <w:r w:rsidR="00F650C8">
        <w:tab/>
      </w:r>
      <w:r w:rsidR="00F650C8">
        <w:tab/>
      </w:r>
      <w:r>
        <w:t>(ii)</w:t>
      </w:r>
      <w:r>
        <w:tab/>
        <w:t>In the State of New South Wales the Liquor Act 2007;</w:t>
      </w:r>
    </w:p>
    <w:p w14:paraId="206C5C35" w14:textId="77777777" w:rsidR="003A10F9" w:rsidRDefault="003A10F9" w:rsidP="0088640A">
      <w:pPr>
        <w:ind w:left="705" w:hanging="705"/>
      </w:pPr>
    </w:p>
    <w:p w14:paraId="781A1898" w14:textId="2CF432D7" w:rsidR="003A10F9" w:rsidRDefault="003A10F9" w:rsidP="003A0498">
      <w:pPr>
        <w:ind w:left="705" w:hanging="705"/>
      </w:pPr>
      <w:r>
        <w:tab/>
      </w:r>
      <w:r w:rsidR="00F650C8">
        <w:tab/>
      </w:r>
      <w:r w:rsidR="00F650C8">
        <w:tab/>
      </w:r>
      <w:r>
        <w:t>(iii)</w:t>
      </w:r>
      <w:r>
        <w:tab/>
        <w:t>In the Northern Territory the Liquor Act;</w:t>
      </w:r>
    </w:p>
    <w:p w14:paraId="1C2E7A07" w14:textId="77777777" w:rsidR="003A10F9" w:rsidRDefault="003A10F9" w:rsidP="003A0498">
      <w:pPr>
        <w:ind w:left="705" w:hanging="705"/>
      </w:pPr>
    </w:p>
    <w:p w14:paraId="3E0C2D4B" w14:textId="7F15A38B" w:rsidR="003A10F9" w:rsidRDefault="003A10F9" w:rsidP="003A0498">
      <w:pPr>
        <w:ind w:left="705" w:hanging="705"/>
      </w:pPr>
      <w:r>
        <w:tab/>
      </w:r>
      <w:r w:rsidR="00F650C8">
        <w:tab/>
      </w:r>
      <w:r w:rsidR="00F650C8">
        <w:tab/>
      </w:r>
      <w:r>
        <w:t>(iv)</w:t>
      </w:r>
      <w:r>
        <w:tab/>
        <w:t>In the State of Queensland the Liquor Act 1992;</w:t>
      </w:r>
    </w:p>
    <w:p w14:paraId="74326C69" w14:textId="77777777" w:rsidR="003A10F9" w:rsidRDefault="003A10F9" w:rsidP="00F62374">
      <w:pPr>
        <w:ind w:left="705" w:hanging="705"/>
      </w:pPr>
    </w:p>
    <w:p w14:paraId="4D75F400" w14:textId="3BCECD99" w:rsidR="003A10F9" w:rsidRDefault="003A10F9" w:rsidP="005A3178">
      <w:pPr>
        <w:ind w:left="705" w:hanging="705"/>
      </w:pPr>
      <w:r>
        <w:tab/>
      </w:r>
      <w:r w:rsidR="00F650C8">
        <w:tab/>
      </w:r>
      <w:r w:rsidR="00F650C8">
        <w:tab/>
      </w:r>
      <w:r>
        <w:t>(v)</w:t>
      </w:r>
      <w:r>
        <w:tab/>
        <w:t>In the State of South Australia the Liquor Licensing Act 1997;</w:t>
      </w:r>
    </w:p>
    <w:p w14:paraId="411E8794" w14:textId="77777777" w:rsidR="003A10F9" w:rsidRDefault="003A10F9" w:rsidP="00597714">
      <w:pPr>
        <w:ind w:left="705" w:hanging="705"/>
      </w:pPr>
    </w:p>
    <w:p w14:paraId="4B4421F7" w14:textId="217DE7DC" w:rsidR="003A10F9" w:rsidRDefault="003A10F9">
      <w:pPr>
        <w:ind w:left="705" w:hanging="705"/>
      </w:pPr>
      <w:r>
        <w:tab/>
      </w:r>
      <w:r w:rsidR="00F650C8">
        <w:tab/>
      </w:r>
      <w:r w:rsidR="00F650C8">
        <w:tab/>
      </w:r>
      <w:r>
        <w:t>(vi)</w:t>
      </w:r>
      <w:r>
        <w:tab/>
        <w:t xml:space="preserve">In the State of </w:t>
      </w:r>
      <w:r w:rsidRPr="005B6B11">
        <w:t>Tasma</w:t>
      </w:r>
      <w:r w:rsidR="008E5489" w:rsidRPr="005B6B11">
        <w:t>nia</w:t>
      </w:r>
      <w:r>
        <w:t xml:space="preserve"> the Liquor Licensing Act 1990;</w:t>
      </w:r>
    </w:p>
    <w:p w14:paraId="0FD7DB79" w14:textId="77777777" w:rsidR="003A10F9" w:rsidRDefault="003A10F9">
      <w:pPr>
        <w:ind w:left="705" w:hanging="705"/>
      </w:pPr>
    </w:p>
    <w:p w14:paraId="670B6328" w14:textId="6C755D22" w:rsidR="003A10F9" w:rsidRDefault="003A10F9">
      <w:pPr>
        <w:ind w:left="705" w:hanging="705"/>
      </w:pPr>
      <w:r>
        <w:tab/>
      </w:r>
      <w:r w:rsidR="00F650C8">
        <w:tab/>
      </w:r>
      <w:r w:rsidR="00F650C8">
        <w:tab/>
      </w:r>
      <w:r>
        <w:t>(vii)</w:t>
      </w:r>
      <w:r>
        <w:tab/>
        <w:t>In the State of Victoria the Liquor Control Reform Act 1998;</w:t>
      </w:r>
    </w:p>
    <w:p w14:paraId="3AE7EA32" w14:textId="77777777" w:rsidR="003A10F9" w:rsidRDefault="003A10F9">
      <w:pPr>
        <w:ind w:left="705" w:hanging="705"/>
      </w:pPr>
    </w:p>
    <w:p w14:paraId="6E1052E2" w14:textId="6996AA2D" w:rsidR="003A10F9" w:rsidRDefault="003A10F9">
      <w:pPr>
        <w:ind w:left="705" w:hanging="705"/>
      </w:pPr>
      <w:r>
        <w:tab/>
      </w:r>
      <w:r w:rsidR="00F650C8">
        <w:tab/>
      </w:r>
      <w:r w:rsidR="00F650C8">
        <w:tab/>
      </w:r>
      <w:r>
        <w:t>(viii)</w:t>
      </w:r>
      <w:r>
        <w:tab/>
        <w:t>In the State of Western Australia the Liquor Control Act 1988; or</w:t>
      </w:r>
    </w:p>
    <w:p w14:paraId="03489653" w14:textId="77777777" w:rsidR="003A10F9" w:rsidRDefault="003A10F9">
      <w:pPr>
        <w:ind w:left="705" w:hanging="705"/>
      </w:pPr>
    </w:p>
    <w:p w14:paraId="12BBA920" w14:textId="11BACB65" w:rsidR="003A10F9" w:rsidRDefault="003A10F9">
      <w:pPr>
        <w:ind w:left="705" w:hanging="705"/>
      </w:pPr>
      <w:r>
        <w:tab/>
      </w:r>
      <w:r w:rsidR="00F650C8">
        <w:tab/>
      </w:r>
      <w:r w:rsidR="00F650C8">
        <w:tab/>
      </w:r>
      <w:r>
        <w:t>(ix)</w:t>
      </w:r>
      <w:r>
        <w:tab/>
        <w:t>Any legislation amending, replacing or suc</w:t>
      </w:r>
      <w:r w:rsidR="009F3EA3" w:rsidRPr="00865F1C">
        <w:rPr>
          <w:color w:val="FF0000"/>
        </w:rPr>
        <w:t>c</w:t>
      </w:r>
      <w:r>
        <w:t>eeding the aforementioned.</w:t>
      </w:r>
    </w:p>
    <w:p w14:paraId="611AC55A" w14:textId="77777777" w:rsidR="006540F7" w:rsidRDefault="006540F7"/>
    <w:p w14:paraId="5B11F851" w14:textId="18C68007" w:rsidR="006540F7" w:rsidRPr="00900E5B" w:rsidRDefault="006540F7" w:rsidP="006540F7">
      <w:pPr>
        <w:pStyle w:val="ListParagraph"/>
        <w:numPr>
          <w:ilvl w:val="0"/>
          <w:numId w:val="13"/>
        </w:numPr>
        <w:spacing w:after="0"/>
        <w:rPr>
          <w:rFonts w:ascii="Times New Roman" w:hAnsi="Times New Roman"/>
        </w:rPr>
      </w:pPr>
      <w:r w:rsidRPr="00900E5B">
        <w:rPr>
          <w:rFonts w:ascii="Times New Roman" w:hAnsi="Times New Roman"/>
        </w:rPr>
        <w:t xml:space="preserve">“Returning Officer” means in relation to elections conducted by the Australian Electoral Commission, </w:t>
      </w:r>
      <w:r w:rsidR="008E7726" w:rsidRPr="00900E5B">
        <w:rPr>
          <w:rFonts w:ascii="Times New Roman" w:hAnsi="Times New Roman"/>
        </w:rPr>
        <w:t xml:space="preserve">an </w:t>
      </w:r>
      <w:r w:rsidRPr="00900E5B">
        <w:rPr>
          <w:rFonts w:ascii="Times New Roman" w:hAnsi="Times New Roman"/>
        </w:rPr>
        <w:t xml:space="preserve">employee of </w:t>
      </w:r>
      <w:r w:rsidR="009C57B3" w:rsidRPr="00900E5B">
        <w:rPr>
          <w:rFonts w:ascii="Times New Roman" w:hAnsi="Times New Roman"/>
        </w:rPr>
        <w:t>the</w:t>
      </w:r>
      <w:r w:rsidRPr="00900E5B">
        <w:rPr>
          <w:rFonts w:ascii="Times New Roman" w:hAnsi="Times New Roman"/>
        </w:rPr>
        <w:t xml:space="preserve"> Australian Electoral Commission. In other cases, it means the person appointed under </w:t>
      </w:r>
      <w:r w:rsidR="00523450" w:rsidRPr="00900E5B">
        <w:rPr>
          <w:rFonts w:ascii="Times New Roman" w:hAnsi="Times New Roman"/>
        </w:rPr>
        <w:t>R</w:t>
      </w:r>
      <w:r w:rsidRPr="00900E5B">
        <w:rPr>
          <w:rFonts w:ascii="Times New Roman" w:hAnsi="Times New Roman"/>
        </w:rPr>
        <w:t>ule 11B;</w:t>
      </w:r>
    </w:p>
    <w:p w14:paraId="76349BB7" w14:textId="77777777" w:rsidR="008E5489" w:rsidRPr="00900E5B" w:rsidRDefault="008E5489" w:rsidP="008E5489">
      <w:pPr>
        <w:ind w:left="708"/>
      </w:pPr>
    </w:p>
    <w:p w14:paraId="4F12DC18" w14:textId="766D9BCD" w:rsidR="008E5489" w:rsidRPr="00900E5B" w:rsidRDefault="008E5489" w:rsidP="008E5489">
      <w:pPr>
        <w:pStyle w:val="ListParagraph"/>
        <w:numPr>
          <w:ilvl w:val="0"/>
          <w:numId w:val="13"/>
        </w:numPr>
        <w:spacing w:after="0"/>
        <w:rPr>
          <w:rFonts w:ascii="Times New Roman" w:hAnsi="Times New Roman"/>
        </w:rPr>
      </w:pPr>
      <w:r w:rsidRPr="00900E5B">
        <w:t xml:space="preserve"> </w:t>
      </w:r>
      <w:r w:rsidRPr="00900E5B">
        <w:rPr>
          <w:rFonts w:ascii="Times New Roman" w:hAnsi="Times New Roman"/>
        </w:rPr>
        <w:t>“the Association Rules” means the Rules of the Association at the national level, as together prescribed by the Part A Rules and the NAD Rules;</w:t>
      </w:r>
    </w:p>
    <w:p w14:paraId="2B8DD030" w14:textId="77777777" w:rsidR="008E5489" w:rsidRPr="00900E5B" w:rsidRDefault="008E5489" w:rsidP="008E5489">
      <w:pPr>
        <w:ind w:left="708"/>
      </w:pPr>
    </w:p>
    <w:p w14:paraId="7E695FD1" w14:textId="77777777" w:rsidR="008E5489" w:rsidRPr="00900E5B" w:rsidRDefault="008E5489" w:rsidP="008E5489">
      <w:pPr>
        <w:pStyle w:val="ListParagraph"/>
        <w:numPr>
          <w:ilvl w:val="0"/>
          <w:numId w:val="13"/>
        </w:numPr>
        <w:spacing w:after="0"/>
        <w:rPr>
          <w:rFonts w:ascii="Times New Roman" w:hAnsi="Times New Roman"/>
        </w:rPr>
      </w:pPr>
      <w:r w:rsidRPr="00900E5B">
        <w:rPr>
          <w:rFonts w:ascii="Times New Roman" w:hAnsi="Times New Roman"/>
        </w:rPr>
        <w:t>“The NAD Rules” shall mean the Rules contained in Part B;</w:t>
      </w:r>
    </w:p>
    <w:p w14:paraId="744365EA" w14:textId="77777777" w:rsidR="003C68D0" w:rsidRPr="00900E5B" w:rsidRDefault="003C68D0" w:rsidP="003C68D0">
      <w:pPr>
        <w:ind w:left="708"/>
      </w:pPr>
    </w:p>
    <w:p w14:paraId="3A629D90" w14:textId="77777777" w:rsidR="003C68D0" w:rsidRPr="00900E5B" w:rsidRDefault="003C68D0" w:rsidP="003C68D0">
      <w:pPr>
        <w:pStyle w:val="ListParagraph"/>
        <w:numPr>
          <w:ilvl w:val="0"/>
          <w:numId w:val="13"/>
        </w:numPr>
        <w:spacing w:after="0"/>
        <w:rPr>
          <w:rFonts w:ascii="Times New Roman" w:hAnsi="Times New Roman"/>
        </w:rPr>
      </w:pPr>
      <w:r w:rsidRPr="00900E5B">
        <w:rPr>
          <w:rFonts w:ascii="Times New Roman" w:hAnsi="Times New Roman"/>
        </w:rPr>
        <w:t>“These Rules” shall mean the Rules contained in Part A;</w:t>
      </w:r>
    </w:p>
    <w:p w14:paraId="5B702779" w14:textId="77777777" w:rsidR="006540F7" w:rsidRPr="00900E5B" w:rsidRDefault="006540F7" w:rsidP="00831CF4">
      <w:pPr>
        <w:pStyle w:val="ListParagraph"/>
        <w:spacing w:after="0"/>
        <w:rPr>
          <w:rFonts w:ascii="Times New Roman" w:hAnsi="Times New Roman"/>
        </w:rPr>
      </w:pPr>
    </w:p>
    <w:p w14:paraId="78A723F2" w14:textId="4CFD13A1" w:rsidR="006540F7" w:rsidRPr="00900E5B" w:rsidRDefault="003C68D0" w:rsidP="003C68D0">
      <w:pPr>
        <w:ind w:left="708"/>
      </w:pPr>
      <w:r w:rsidRPr="00900E5B">
        <w:t>(g)</w:t>
      </w:r>
      <w:r w:rsidR="008E7726" w:rsidRPr="00900E5B">
        <w:t xml:space="preserve"> </w:t>
      </w:r>
      <w:r w:rsidR="006540F7" w:rsidRPr="00900E5B">
        <w:t>The singular shall include the plural, and vice versa;</w:t>
      </w:r>
    </w:p>
    <w:p w14:paraId="3F1AF6B2" w14:textId="77777777" w:rsidR="006540F7" w:rsidRPr="00900E5B" w:rsidRDefault="006540F7" w:rsidP="003C68D0">
      <w:pPr>
        <w:pStyle w:val="ListParagraph"/>
        <w:rPr>
          <w:rFonts w:ascii="Times New Roman" w:hAnsi="Times New Roman"/>
        </w:rPr>
      </w:pPr>
    </w:p>
    <w:p w14:paraId="0876E734" w14:textId="662A55F4" w:rsidR="006540F7" w:rsidRPr="00900E5B" w:rsidRDefault="003C68D0" w:rsidP="003C68D0">
      <w:pPr>
        <w:ind w:left="708"/>
      </w:pPr>
      <w:r w:rsidRPr="00900E5B">
        <w:t xml:space="preserve">(h) </w:t>
      </w:r>
      <w:r w:rsidR="006540F7" w:rsidRPr="00900E5B">
        <w:t>A reference to one gender shall include a reference to all other genders;</w:t>
      </w:r>
    </w:p>
    <w:p w14:paraId="549075E1" w14:textId="77777777" w:rsidR="006540F7" w:rsidRPr="00900E5B" w:rsidRDefault="006540F7" w:rsidP="003C68D0">
      <w:pPr>
        <w:pStyle w:val="ListParagraph"/>
        <w:rPr>
          <w:rFonts w:ascii="Times New Roman" w:hAnsi="Times New Roman"/>
        </w:rPr>
      </w:pPr>
    </w:p>
    <w:p w14:paraId="45071739" w14:textId="4D8A7826" w:rsidR="006540F7" w:rsidRPr="00900E5B" w:rsidRDefault="003C68D0" w:rsidP="003C68D0">
      <w:pPr>
        <w:ind w:left="708"/>
      </w:pPr>
      <w:r w:rsidRPr="00900E5B">
        <w:t xml:space="preserve">(i) </w:t>
      </w:r>
      <w:r w:rsidR="006540F7" w:rsidRPr="00900E5B">
        <w:t>Hea</w:t>
      </w:r>
      <w:r w:rsidR="009C57B3" w:rsidRPr="00900E5B">
        <w:t>dings</w:t>
      </w:r>
      <w:r w:rsidR="006540F7" w:rsidRPr="00900E5B">
        <w:t xml:space="preserve"> are for convenience and do not affect meaning;</w:t>
      </w:r>
    </w:p>
    <w:p w14:paraId="3C12C16B" w14:textId="77777777" w:rsidR="006540F7" w:rsidRPr="00900E5B" w:rsidRDefault="006540F7" w:rsidP="003C68D0">
      <w:pPr>
        <w:pStyle w:val="ListParagraph"/>
        <w:rPr>
          <w:rFonts w:ascii="Times New Roman" w:hAnsi="Times New Roman"/>
        </w:rPr>
      </w:pPr>
    </w:p>
    <w:p w14:paraId="36930C4D" w14:textId="5D399744" w:rsidR="006540F7" w:rsidRPr="00900E5B" w:rsidRDefault="003C68D0" w:rsidP="003C68D0">
      <w:pPr>
        <w:ind w:left="1276" w:hanging="567"/>
      </w:pPr>
      <w:r w:rsidRPr="00900E5B">
        <w:t xml:space="preserve">(j)  </w:t>
      </w:r>
      <w:r w:rsidR="006540F7" w:rsidRPr="00900E5B">
        <w:t>A reference to a communication “in writing” or “written” includes email or any other form of electronic communication, including facsimile transmission or short message service (SMS);</w:t>
      </w:r>
    </w:p>
    <w:p w14:paraId="424BA510" w14:textId="77777777" w:rsidR="006540F7" w:rsidRPr="00900E5B" w:rsidRDefault="006540F7" w:rsidP="003C68D0">
      <w:pPr>
        <w:pStyle w:val="ListParagraph"/>
        <w:spacing w:after="0" w:line="240" w:lineRule="auto"/>
        <w:rPr>
          <w:rFonts w:ascii="Times New Roman" w:hAnsi="Times New Roman"/>
        </w:rPr>
      </w:pPr>
    </w:p>
    <w:p w14:paraId="6B082E67" w14:textId="2A384EC8" w:rsidR="006540F7" w:rsidRPr="00900E5B" w:rsidRDefault="003C68D0" w:rsidP="003C68D0">
      <w:pPr>
        <w:ind w:left="1276" w:hanging="568"/>
      </w:pPr>
      <w:r w:rsidRPr="00900E5B">
        <w:t xml:space="preserve">(k) </w:t>
      </w:r>
      <w:r w:rsidR="006540F7" w:rsidRPr="00900E5B">
        <w:t xml:space="preserve">A reference to “the Act” shall be taken to be a reference to the </w:t>
      </w:r>
      <w:r w:rsidR="00C274AB" w:rsidRPr="00900E5B">
        <w:rPr>
          <w:i/>
          <w:iCs/>
        </w:rPr>
        <w:t>Fair Work (Registered Organisations) Act 2009</w:t>
      </w:r>
      <w:r w:rsidR="00C274AB" w:rsidRPr="00900E5B">
        <w:t xml:space="preserve"> (Cth), subject to paragraph (</w:t>
      </w:r>
      <w:r w:rsidR="0063695A" w:rsidRPr="00900E5B">
        <w:t>n</w:t>
      </w:r>
      <w:r w:rsidR="00C274AB" w:rsidRPr="00900E5B">
        <w:t>) of this Rule;</w:t>
      </w:r>
    </w:p>
    <w:p w14:paraId="33E90C38" w14:textId="77777777" w:rsidR="001359DB" w:rsidRPr="00831CF4" w:rsidRDefault="001359DB" w:rsidP="003C68D0">
      <w:pPr>
        <w:pStyle w:val="ListParagraph"/>
        <w:spacing w:after="0" w:line="240" w:lineRule="auto"/>
        <w:rPr>
          <w:rFonts w:ascii="Times New Roman" w:hAnsi="Times New Roman"/>
        </w:rPr>
      </w:pPr>
    </w:p>
    <w:p w14:paraId="0E86A247" w14:textId="520D7462" w:rsidR="001359DB" w:rsidRPr="00900E5B" w:rsidRDefault="003C68D0" w:rsidP="003C68D0">
      <w:pPr>
        <w:ind w:left="708"/>
      </w:pPr>
      <w:r w:rsidRPr="00900E5B">
        <w:t xml:space="preserve">(l) </w:t>
      </w:r>
      <w:r w:rsidR="001359DB" w:rsidRPr="00900E5B">
        <w:t>Any schedule to these Rules shall form part of these Rules;</w:t>
      </w:r>
    </w:p>
    <w:p w14:paraId="5E0C40C7" w14:textId="77777777" w:rsidR="001359DB" w:rsidRPr="00900E5B" w:rsidRDefault="001359DB" w:rsidP="003C68D0">
      <w:pPr>
        <w:pStyle w:val="ListParagraph"/>
      </w:pPr>
    </w:p>
    <w:p w14:paraId="171DFAF8" w14:textId="2881B8AF" w:rsidR="001359DB" w:rsidRPr="00900E5B" w:rsidRDefault="003C68D0" w:rsidP="003C68D0">
      <w:pPr>
        <w:ind w:left="708"/>
      </w:pPr>
      <w:r w:rsidRPr="00900E5B">
        <w:t xml:space="preserve">(m) </w:t>
      </w:r>
      <w:r w:rsidR="001359DB" w:rsidRPr="00900E5B">
        <w:t>The word “shall” is a word meaning mandatory requirement; and</w:t>
      </w:r>
    </w:p>
    <w:p w14:paraId="7431CC6A" w14:textId="77777777" w:rsidR="001359DB" w:rsidRPr="00831CF4" w:rsidRDefault="001359DB" w:rsidP="003C68D0">
      <w:pPr>
        <w:pStyle w:val="ListParagraph"/>
        <w:rPr>
          <w:rFonts w:ascii="Times New Roman" w:hAnsi="Times New Roman"/>
        </w:rPr>
      </w:pPr>
    </w:p>
    <w:p w14:paraId="6F49707C" w14:textId="60E0C9E9" w:rsidR="006540F7" w:rsidRPr="00900E5B" w:rsidRDefault="003C68D0" w:rsidP="003C68D0">
      <w:pPr>
        <w:ind w:left="1276" w:hanging="568"/>
      </w:pPr>
      <w:r w:rsidRPr="00900E5B">
        <w:t xml:space="preserve">(n) </w:t>
      </w:r>
      <w:r w:rsidR="001359DB" w:rsidRPr="00900E5B">
        <w:t>A reference to a statute shall include any amendments to that statute and any statutory instruments made pursuant to that statute, and shall also include any successors to such statute</w:t>
      </w:r>
      <w:r w:rsidR="009C57B3" w:rsidRPr="00900E5B">
        <w:t>,</w:t>
      </w:r>
      <w:r w:rsidR="001359DB" w:rsidRPr="00900E5B">
        <w:t xml:space="preserve"> whether in whole or in part.</w:t>
      </w:r>
    </w:p>
    <w:p w14:paraId="6F6D3763" w14:textId="77777777" w:rsidR="008B4B40" w:rsidRDefault="008B4B40" w:rsidP="008B4B40">
      <w:pPr>
        <w:pStyle w:val="Heading2"/>
      </w:pPr>
      <w:bookmarkStart w:id="5" w:name="_Toc139038268"/>
      <w:r>
        <w:t>5 - ELIGIBILITY FOR MEMBERSHIP</w:t>
      </w:r>
      <w:bookmarkEnd w:id="5"/>
    </w:p>
    <w:p w14:paraId="5C382E8C" w14:textId="77777777" w:rsidR="003C68D0" w:rsidRDefault="003C68D0" w:rsidP="003C68D0">
      <w:pPr>
        <w:rPr>
          <w:lang w:val="en-GB"/>
        </w:rPr>
      </w:pPr>
    </w:p>
    <w:p w14:paraId="72DA5FEB" w14:textId="492E6ED9" w:rsidR="003C68D0" w:rsidRPr="00900E5B" w:rsidRDefault="003C68D0" w:rsidP="00FB2FF1">
      <w:pPr>
        <w:ind w:left="284" w:hanging="284"/>
      </w:pPr>
      <w:r w:rsidRPr="00900E5B">
        <w:rPr>
          <w:lang w:val="en-GB"/>
        </w:rPr>
        <w:t xml:space="preserve">I. </w:t>
      </w:r>
      <w:r w:rsidR="00FB2FF1" w:rsidRPr="00900E5B">
        <w:rPr>
          <w:lang w:val="en-GB"/>
        </w:rPr>
        <w:tab/>
      </w:r>
      <w:r w:rsidRPr="00900E5B">
        <w:t>Without being limited by Part II of this Rule, or limiting the meaning, scope or operation of that Part, the eligibility for membership of the Association shall be as follows.</w:t>
      </w:r>
    </w:p>
    <w:p w14:paraId="548A7C06" w14:textId="77777777" w:rsidR="003C68D0" w:rsidRPr="00900E5B" w:rsidRDefault="003C68D0" w:rsidP="003C68D0">
      <w:pPr>
        <w:ind w:left="142"/>
      </w:pPr>
    </w:p>
    <w:p w14:paraId="38A3662B" w14:textId="77777777" w:rsidR="003A10F9" w:rsidRPr="003A10F9" w:rsidRDefault="003A10F9" w:rsidP="00381D07">
      <w:pPr>
        <w:pStyle w:val="Quote-1Block"/>
        <w:ind w:left="705" w:hanging="421"/>
        <w:rPr>
          <w:sz w:val="22"/>
          <w:szCs w:val="22"/>
        </w:rPr>
      </w:pPr>
      <w:r w:rsidRPr="003A10F9">
        <w:rPr>
          <w:sz w:val="22"/>
          <w:szCs w:val="22"/>
        </w:rPr>
        <w:t xml:space="preserve">(1) </w:t>
      </w:r>
      <w:r w:rsidRPr="003A10F9">
        <w:rPr>
          <w:sz w:val="22"/>
          <w:szCs w:val="22"/>
        </w:rPr>
        <w:tab/>
        <w:t>Any person, partnership or corporation who employs or usually employs labour in any State or Territory of the Commonwealth of Australia shall be eligible for membership of the Association provided that the labour is employed in establishments in respect of which any of the following licences have been granted:</w:t>
      </w:r>
    </w:p>
    <w:p w14:paraId="6F9353FD" w14:textId="77777777" w:rsidR="003A10F9" w:rsidRPr="003A10F9" w:rsidRDefault="003A10F9" w:rsidP="003A10F9">
      <w:pPr>
        <w:pStyle w:val="Quote-1Block"/>
        <w:rPr>
          <w:sz w:val="22"/>
          <w:szCs w:val="22"/>
        </w:rPr>
      </w:pPr>
    </w:p>
    <w:p w14:paraId="0209FEFC" w14:textId="77777777" w:rsidR="003A10F9" w:rsidRPr="003A10F9" w:rsidRDefault="003A10F9" w:rsidP="003A10F9">
      <w:pPr>
        <w:pStyle w:val="Quote-2Block"/>
        <w:ind w:hanging="713"/>
        <w:rPr>
          <w:sz w:val="22"/>
          <w:szCs w:val="22"/>
        </w:rPr>
      </w:pPr>
      <w:r w:rsidRPr="003A10F9">
        <w:rPr>
          <w:sz w:val="22"/>
          <w:szCs w:val="22"/>
        </w:rPr>
        <w:t>(a)</w:t>
      </w:r>
      <w:r w:rsidRPr="003A10F9">
        <w:rPr>
          <w:sz w:val="22"/>
          <w:szCs w:val="22"/>
        </w:rPr>
        <w:tab/>
        <w:t xml:space="preserve">A publican's victuallers, public house, hotel, tavern, bar or general licence issued under the Licensing Legislation; or </w:t>
      </w:r>
    </w:p>
    <w:p w14:paraId="5487B694" w14:textId="77777777" w:rsidR="003A10F9" w:rsidRPr="003A10F9" w:rsidRDefault="003A10F9" w:rsidP="003A10F9">
      <w:pPr>
        <w:pStyle w:val="Quote-2Block"/>
        <w:rPr>
          <w:sz w:val="22"/>
          <w:szCs w:val="22"/>
        </w:rPr>
      </w:pPr>
    </w:p>
    <w:p w14:paraId="75742BF9" w14:textId="77777777" w:rsidR="003A10F9" w:rsidRPr="003A10F9" w:rsidRDefault="003A10F9" w:rsidP="003A10F9">
      <w:pPr>
        <w:pStyle w:val="Quote-2Block"/>
        <w:ind w:hanging="713"/>
        <w:rPr>
          <w:sz w:val="22"/>
          <w:szCs w:val="22"/>
        </w:rPr>
      </w:pPr>
      <w:r w:rsidRPr="003A10F9">
        <w:rPr>
          <w:sz w:val="22"/>
          <w:szCs w:val="22"/>
        </w:rPr>
        <w:t>(b)</w:t>
      </w:r>
      <w:r w:rsidRPr="003A10F9">
        <w:rPr>
          <w:sz w:val="22"/>
          <w:szCs w:val="22"/>
        </w:rPr>
        <w:tab/>
        <w:t xml:space="preserve">In the State of South Australia any licence which has been granted pursuant to the Licensing Legislation; or </w:t>
      </w:r>
    </w:p>
    <w:p w14:paraId="04C7E8FF" w14:textId="77777777" w:rsidR="003A10F9" w:rsidRPr="003A10F9" w:rsidRDefault="003A10F9" w:rsidP="003A10F9">
      <w:pPr>
        <w:pStyle w:val="Quote-2Block"/>
        <w:rPr>
          <w:sz w:val="22"/>
          <w:szCs w:val="22"/>
        </w:rPr>
      </w:pPr>
    </w:p>
    <w:p w14:paraId="245F9405" w14:textId="77777777" w:rsidR="0031511C" w:rsidRDefault="0031511C" w:rsidP="003A10F9">
      <w:pPr>
        <w:pStyle w:val="Quote-2Block"/>
        <w:ind w:hanging="713"/>
        <w:rPr>
          <w:sz w:val="22"/>
          <w:szCs w:val="22"/>
        </w:rPr>
      </w:pPr>
    </w:p>
    <w:p w14:paraId="522933F0" w14:textId="77777777" w:rsidR="0031511C" w:rsidRDefault="0031511C" w:rsidP="003A10F9">
      <w:pPr>
        <w:pStyle w:val="Quote-2Block"/>
        <w:ind w:hanging="713"/>
        <w:rPr>
          <w:sz w:val="22"/>
          <w:szCs w:val="22"/>
        </w:rPr>
      </w:pPr>
    </w:p>
    <w:p w14:paraId="044223BB" w14:textId="0F09747A" w:rsidR="003A10F9" w:rsidRPr="003A10F9" w:rsidRDefault="003A10F9" w:rsidP="003A10F9">
      <w:pPr>
        <w:pStyle w:val="Quote-2Block"/>
        <w:ind w:hanging="713"/>
        <w:rPr>
          <w:sz w:val="22"/>
          <w:szCs w:val="22"/>
        </w:rPr>
      </w:pPr>
      <w:r w:rsidRPr="003A10F9">
        <w:rPr>
          <w:sz w:val="22"/>
          <w:szCs w:val="22"/>
        </w:rPr>
        <w:t>(c)</w:t>
      </w:r>
      <w:r w:rsidRPr="003A10F9">
        <w:rPr>
          <w:sz w:val="22"/>
          <w:szCs w:val="22"/>
        </w:rPr>
        <w:tab/>
        <w:t xml:space="preserve">In the State of New South Wales any licence, other than a club licence, issued under the Licensing Legislation; or </w:t>
      </w:r>
    </w:p>
    <w:p w14:paraId="78616D09" w14:textId="77777777" w:rsidR="003A10F9" w:rsidRPr="003A10F9" w:rsidRDefault="003A10F9" w:rsidP="003A10F9">
      <w:pPr>
        <w:pStyle w:val="Quote-1Block"/>
        <w:rPr>
          <w:sz w:val="22"/>
          <w:szCs w:val="22"/>
        </w:rPr>
      </w:pPr>
    </w:p>
    <w:p w14:paraId="4CA0E3A3" w14:textId="77777777" w:rsidR="003A10F9" w:rsidRPr="003A10F9" w:rsidRDefault="003A10F9" w:rsidP="003A10F9">
      <w:pPr>
        <w:pStyle w:val="Quote-2Block"/>
        <w:ind w:hanging="713"/>
        <w:rPr>
          <w:sz w:val="22"/>
          <w:szCs w:val="22"/>
        </w:rPr>
      </w:pPr>
      <w:r w:rsidRPr="003A10F9">
        <w:rPr>
          <w:sz w:val="22"/>
          <w:szCs w:val="22"/>
        </w:rPr>
        <w:t>(ca)</w:t>
      </w:r>
      <w:r w:rsidRPr="003A10F9">
        <w:rPr>
          <w:sz w:val="22"/>
          <w:szCs w:val="22"/>
        </w:rPr>
        <w:tab/>
        <w:t xml:space="preserve">In the Australian Capital Territory any licence, other than a club licence, issued under the Licensing Legislation; or </w:t>
      </w:r>
    </w:p>
    <w:p w14:paraId="5349B74F" w14:textId="77777777" w:rsidR="003A10F9" w:rsidRPr="003A10F9" w:rsidRDefault="003A10F9" w:rsidP="003A10F9">
      <w:pPr>
        <w:pStyle w:val="Quote-2Block"/>
        <w:rPr>
          <w:sz w:val="22"/>
          <w:szCs w:val="22"/>
        </w:rPr>
      </w:pPr>
    </w:p>
    <w:p w14:paraId="4E0A3C66" w14:textId="77777777" w:rsidR="003A10F9" w:rsidRPr="003A10F9" w:rsidRDefault="003A10F9" w:rsidP="003A10F9">
      <w:pPr>
        <w:pStyle w:val="Quote-2Block"/>
        <w:ind w:hanging="713"/>
        <w:rPr>
          <w:sz w:val="22"/>
          <w:szCs w:val="22"/>
        </w:rPr>
      </w:pPr>
      <w:r w:rsidRPr="003A10F9">
        <w:rPr>
          <w:sz w:val="22"/>
          <w:szCs w:val="22"/>
        </w:rPr>
        <w:t>(d)</w:t>
      </w:r>
      <w:r w:rsidRPr="003A10F9">
        <w:rPr>
          <w:sz w:val="22"/>
          <w:szCs w:val="22"/>
        </w:rPr>
        <w:tab/>
        <w:t xml:space="preserve">In the State of Victoria any licence, other than a club licence, issued under the Licensing Legislation; or </w:t>
      </w:r>
    </w:p>
    <w:p w14:paraId="79BBE1B4" w14:textId="77777777" w:rsidR="003A10F9" w:rsidRPr="003A10F9" w:rsidRDefault="003A10F9" w:rsidP="003A10F9">
      <w:pPr>
        <w:pStyle w:val="Quote-2Block"/>
        <w:rPr>
          <w:sz w:val="22"/>
          <w:szCs w:val="22"/>
        </w:rPr>
      </w:pPr>
    </w:p>
    <w:p w14:paraId="37CEAFA0" w14:textId="77777777" w:rsidR="003A10F9" w:rsidRPr="003A10F9" w:rsidRDefault="003A10F9" w:rsidP="003A10F9">
      <w:pPr>
        <w:pStyle w:val="Quote-2Block"/>
        <w:ind w:hanging="713"/>
        <w:rPr>
          <w:sz w:val="22"/>
          <w:szCs w:val="22"/>
        </w:rPr>
      </w:pPr>
      <w:r w:rsidRPr="003A10F9">
        <w:rPr>
          <w:sz w:val="22"/>
          <w:szCs w:val="22"/>
        </w:rPr>
        <w:t>(e)</w:t>
      </w:r>
      <w:r w:rsidRPr="003A10F9">
        <w:rPr>
          <w:sz w:val="22"/>
          <w:szCs w:val="22"/>
        </w:rPr>
        <w:tab/>
        <w:t xml:space="preserve">In the State of Queensland any licence, other than a club licence,  which has been granted pursuant to the Licensing Legislation; or </w:t>
      </w:r>
    </w:p>
    <w:p w14:paraId="0F346312" w14:textId="77777777" w:rsidR="003A10F9" w:rsidRPr="003A10F9" w:rsidRDefault="003A10F9" w:rsidP="003A10F9">
      <w:pPr>
        <w:pStyle w:val="Quote-2Block"/>
        <w:rPr>
          <w:sz w:val="22"/>
          <w:szCs w:val="22"/>
        </w:rPr>
      </w:pPr>
    </w:p>
    <w:p w14:paraId="67C96A20" w14:textId="77777777" w:rsidR="003A10F9" w:rsidRPr="003A10F9" w:rsidRDefault="003A10F9" w:rsidP="003A10F9">
      <w:pPr>
        <w:pStyle w:val="Quote-2Block"/>
        <w:ind w:left="0" w:firstLine="705"/>
        <w:rPr>
          <w:sz w:val="22"/>
          <w:szCs w:val="22"/>
        </w:rPr>
      </w:pPr>
      <w:r w:rsidRPr="003A10F9">
        <w:rPr>
          <w:sz w:val="22"/>
          <w:szCs w:val="22"/>
        </w:rPr>
        <w:t>(f)</w:t>
      </w:r>
      <w:r w:rsidRPr="003A10F9">
        <w:rPr>
          <w:sz w:val="22"/>
          <w:szCs w:val="22"/>
        </w:rPr>
        <w:tab/>
        <w:t xml:space="preserve">In the State of Western Australia any licence issued under the Licensing Legislation; or </w:t>
      </w:r>
    </w:p>
    <w:p w14:paraId="34F93D7E" w14:textId="77777777" w:rsidR="003A10F9" w:rsidRPr="003A10F9" w:rsidRDefault="003A10F9" w:rsidP="003A10F9">
      <w:pPr>
        <w:pStyle w:val="Quote-2Block"/>
        <w:rPr>
          <w:sz w:val="22"/>
          <w:szCs w:val="22"/>
        </w:rPr>
      </w:pPr>
    </w:p>
    <w:p w14:paraId="58B8EBE1" w14:textId="77777777" w:rsidR="003A10F9" w:rsidRPr="003A10F9" w:rsidRDefault="003A10F9" w:rsidP="003A10F9">
      <w:pPr>
        <w:pStyle w:val="Quote-2Block"/>
        <w:ind w:left="0" w:firstLine="705"/>
        <w:rPr>
          <w:sz w:val="22"/>
          <w:szCs w:val="22"/>
        </w:rPr>
      </w:pPr>
      <w:r w:rsidRPr="003A10F9">
        <w:rPr>
          <w:sz w:val="22"/>
          <w:szCs w:val="22"/>
        </w:rPr>
        <w:t>(g)</w:t>
      </w:r>
      <w:r w:rsidRPr="003A10F9">
        <w:rPr>
          <w:sz w:val="22"/>
          <w:szCs w:val="22"/>
        </w:rPr>
        <w:tab/>
        <w:t xml:space="preserve">In the Northern Territory any licence issued under the Licensing Legislation; or </w:t>
      </w:r>
    </w:p>
    <w:p w14:paraId="493E002A" w14:textId="77777777" w:rsidR="003A10F9" w:rsidRPr="003A10F9" w:rsidRDefault="003A10F9" w:rsidP="003A10F9">
      <w:pPr>
        <w:pStyle w:val="Quote-2Block"/>
        <w:rPr>
          <w:sz w:val="22"/>
          <w:szCs w:val="22"/>
        </w:rPr>
      </w:pPr>
    </w:p>
    <w:p w14:paraId="6A991489" w14:textId="77777777" w:rsidR="003A10F9" w:rsidRPr="003A10F9" w:rsidRDefault="003A10F9" w:rsidP="003A10F9">
      <w:pPr>
        <w:pStyle w:val="Quote-2Block"/>
        <w:ind w:hanging="713"/>
        <w:rPr>
          <w:sz w:val="22"/>
          <w:szCs w:val="22"/>
        </w:rPr>
      </w:pPr>
      <w:r w:rsidRPr="003A10F9">
        <w:rPr>
          <w:sz w:val="22"/>
          <w:szCs w:val="22"/>
        </w:rPr>
        <w:t xml:space="preserve">(h) </w:t>
      </w:r>
      <w:r w:rsidRPr="003A10F9">
        <w:rPr>
          <w:sz w:val="22"/>
          <w:szCs w:val="22"/>
        </w:rPr>
        <w:tab/>
        <w:t xml:space="preserve">In any other Territory of the Commonwealth of Australia, any licence, other than a club licence, issued under the Licensing Legislation. </w:t>
      </w:r>
    </w:p>
    <w:p w14:paraId="0DB5BE57" w14:textId="77777777" w:rsidR="003A10F9" w:rsidRPr="003A10F9" w:rsidRDefault="003A10F9" w:rsidP="003A10F9">
      <w:pPr>
        <w:pStyle w:val="Quote-1Block"/>
        <w:ind w:left="720"/>
        <w:rPr>
          <w:sz w:val="22"/>
          <w:szCs w:val="22"/>
        </w:rPr>
      </w:pPr>
    </w:p>
    <w:p w14:paraId="1053B8AB" w14:textId="77777777" w:rsidR="003A10F9" w:rsidRPr="003A10F9" w:rsidRDefault="003A10F9" w:rsidP="003A10F9">
      <w:pPr>
        <w:pStyle w:val="Quote-1Block"/>
        <w:ind w:left="0"/>
        <w:rPr>
          <w:sz w:val="22"/>
          <w:szCs w:val="22"/>
        </w:rPr>
      </w:pPr>
      <w:r w:rsidRPr="003A10F9">
        <w:rPr>
          <w:sz w:val="22"/>
          <w:szCs w:val="22"/>
        </w:rPr>
        <w:t>(1A)</w:t>
      </w:r>
      <w:r w:rsidRPr="003A10F9">
        <w:rPr>
          <w:sz w:val="22"/>
          <w:szCs w:val="22"/>
        </w:rPr>
        <w:tab/>
        <w:t>Where a partnership applies for membership each member of that partnership shall apply.</w:t>
      </w:r>
    </w:p>
    <w:p w14:paraId="76E04046" w14:textId="77777777" w:rsidR="003A10F9" w:rsidRPr="003A10F9" w:rsidRDefault="003A10F9" w:rsidP="003A10F9">
      <w:pPr>
        <w:pStyle w:val="Quote-1Block"/>
        <w:rPr>
          <w:sz w:val="22"/>
          <w:szCs w:val="22"/>
        </w:rPr>
      </w:pPr>
    </w:p>
    <w:p w14:paraId="140EBA90" w14:textId="77777777" w:rsidR="003A10F9" w:rsidRPr="003A10F9" w:rsidRDefault="003A10F9" w:rsidP="003A10F9">
      <w:pPr>
        <w:pStyle w:val="Quote-1Block"/>
        <w:ind w:left="705" w:hanging="705"/>
        <w:rPr>
          <w:sz w:val="22"/>
          <w:szCs w:val="22"/>
        </w:rPr>
      </w:pPr>
      <w:r w:rsidRPr="003A10F9">
        <w:rPr>
          <w:sz w:val="22"/>
          <w:szCs w:val="22"/>
        </w:rPr>
        <w:t>(2)</w:t>
      </w:r>
      <w:r w:rsidRPr="003A10F9">
        <w:rPr>
          <w:sz w:val="22"/>
          <w:szCs w:val="22"/>
        </w:rPr>
        <w:tab/>
        <w:t>Any person, partnership or corporation who or which employs or usually employs labour in the State of Tasmania shall be eligible for membership of the Association provided that:</w:t>
      </w:r>
    </w:p>
    <w:p w14:paraId="1417E6FB" w14:textId="77777777" w:rsidR="003A10F9" w:rsidRPr="003A10F9" w:rsidRDefault="003A10F9" w:rsidP="003A10F9">
      <w:pPr>
        <w:pStyle w:val="Quote-1Block"/>
        <w:rPr>
          <w:sz w:val="22"/>
          <w:szCs w:val="22"/>
        </w:rPr>
      </w:pPr>
    </w:p>
    <w:p w14:paraId="7404D54A" w14:textId="77777777" w:rsidR="003A10F9" w:rsidRDefault="003A10F9" w:rsidP="003A10F9">
      <w:pPr>
        <w:pStyle w:val="Quote-2Block"/>
        <w:numPr>
          <w:ilvl w:val="0"/>
          <w:numId w:val="8"/>
        </w:numPr>
        <w:rPr>
          <w:sz w:val="22"/>
          <w:szCs w:val="22"/>
        </w:rPr>
      </w:pPr>
      <w:r w:rsidRPr="003A10F9">
        <w:rPr>
          <w:sz w:val="22"/>
          <w:szCs w:val="22"/>
        </w:rPr>
        <w:t xml:space="preserve">the labour is employed in an establishment in respect of which a licence, other than a club licence, has been issued under the Licensing Legislation;  or </w:t>
      </w:r>
    </w:p>
    <w:p w14:paraId="06D484E2" w14:textId="77777777" w:rsidR="003A10F9" w:rsidRDefault="003A10F9" w:rsidP="003A10F9">
      <w:pPr>
        <w:pStyle w:val="Quote-2Block"/>
        <w:ind w:left="0"/>
        <w:rPr>
          <w:noProof/>
          <w:sz w:val="22"/>
        </w:rPr>
      </w:pPr>
    </w:p>
    <w:p w14:paraId="1ABF704F" w14:textId="77777777" w:rsidR="003A10F9" w:rsidRPr="003A10F9" w:rsidRDefault="003A10F9" w:rsidP="003A10F9">
      <w:pPr>
        <w:pStyle w:val="Quote-2Block"/>
        <w:ind w:hanging="713"/>
        <w:rPr>
          <w:sz w:val="22"/>
          <w:szCs w:val="22"/>
        </w:rPr>
      </w:pPr>
      <w:r w:rsidRPr="003A10F9">
        <w:rPr>
          <w:sz w:val="22"/>
          <w:szCs w:val="22"/>
        </w:rPr>
        <w:t>(ii)</w:t>
      </w:r>
      <w:r w:rsidRPr="003A10F9">
        <w:rPr>
          <w:sz w:val="22"/>
          <w:szCs w:val="22"/>
        </w:rPr>
        <w:tab/>
        <w:t>the employer is engaged in the hospitality industry in that State including (without limitation) any employer that carries on a catering business or operates an accommodation hotel, or a motel, or a restaurant, or a café.</w:t>
      </w:r>
    </w:p>
    <w:p w14:paraId="3D445380" w14:textId="77777777" w:rsidR="003A10F9" w:rsidRPr="003A10F9" w:rsidRDefault="003A10F9" w:rsidP="003A10F9">
      <w:pPr>
        <w:pStyle w:val="Quote-1Block"/>
        <w:rPr>
          <w:sz w:val="22"/>
          <w:szCs w:val="22"/>
        </w:rPr>
      </w:pPr>
    </w:p>
    <w:p w14:paraId="01443650" w14:textId="77777777" w:rsidR="003A10F9" w:rsidRPr="003A10F9" w:rsidRDefault="003A10F9" w:rsidP="003A10F9">
      <w:pPr>
        <w:pStyle w:val="Quote-1Block"/>
        <w:ind w:left="705" w:hanging="705"/>
        <w:rPr>
          <w:sz w:val="22"/>
          <w:szCs w:val="22"/>
        </w:rPr>
      </w:pPr>
      <w:r w:rsidRPr="003A10F9">
        <w:rPr>
          <w:sz w:val="22"/>
          <w:szCs w:val="22"/>
        </w:rPr>
        <w:t>(3)</w:t>
      </w:r>
      <w:r w:rsidRPr="003A10F9">
        <w:rPr>
          <w:sz w:val="22"/>
          <w:szCs w:val="22"/>
        </w:rPr>
        <w:tab/>
        <w:t>Without limiting the effect of any of the preceding provisions of this Rule, and without being limited by any such provisions, every person, partnership or corporation who or which employs or usually employs labour in any State or Territory of the Commonwealth of Australia shall be eligible for membership of the Association provided that the employer is engaged in the hospitality industry carrying on a business that provides accommodation including (without limitation):</w:t>
      </w:r>
    </w:p>
    <w:p w14:paraId="30E44240" w14:textId="77777777" w:rsidR="003A10F9" w:rsidRPr="003A10F9" w:rsidRDefault="003A10F9" w:rsidP="003A10F9">
      <w:pPr>
        <w:pStyle w:val="Quote-1Block"/>
        <w:rPr>
          <w:sz w:val="22"/>
          <w:szCs w:val="22"/>
        </w:rPr>
      </w:pPr>
    </w:p>
    <w:p w14:paraId="3FCE6B04" w14:textId="77777777" w:rsidR="003A10F9" w:rsidRPr="003A10F9" w:rsidRDefault="003A10F9" w:rsidP="003A10F9">
      <w:pPr>
        <w:pStyle w:val="Quote-2Block"/>
        <w:ind w:left="0" w:firstLine="705"/>
        <w:rPr>
          <w:sz w:val="22"/>
          <w:szCs w:val="22"/>
        </w:rPr>
      </w:pPr>
      <w:r w:rsidRPr="003A10F9">
        <w:rPr>
          <w:sz w:val="22"/>
          <w:szCs w:val="22"/>
        </w:rPr>
        <w:t>(i)</w:t>
      </w:r>
      <w:r w:rsidRPr="003A10F9">
        <w:rPr>
          <w:sz w:val="22"/>
          <w:szCs w:val="22"/>
        </w:rPr>
        <w:tab/>
        <w:t xml:space="preserve">An accommodation hotel; or </w:t>
      </w:r>
    </w:p>
    <w:p w14:paraId="6CEC4EA8" w14:textId="77777777" w:rsidR="003A10F9" w:rsidRPr="003A10F9" w:rsidRDefault="003A10F9" w:rsidP="003A10F9">
      <w:pPr>
        <w:pStyle w:val="Quote-2Block"/>
        <w:ind w:left="0" w:firstLine="705"/>
        <w:rPr>
          <w:sz w:val="22"/>
          <w:szCs w:val="22"/>
        </w:rPr>
      </w:pPr>
      <w:r w:rsidRPr="003A10F9">
        <w:rPr>
          <w:sz w:val="22"/>
          <w:szCs w:val="22"/>
        </w:rPr>
        <w:t>(ii)</w:t>
      </w:r>
      <w:r w:rsidRPr="003A10F9">
        <w:rPr>
          <w:sz w:val="22"/>
          <w:szCs w:val="22"/>
        </w:rPr>
        <w:tab/>
        <w:t xml:space="preserve">A guest house; or </w:t>
      </w:r>
    </w:p>
    <w:p w14:paraId="40926F3A" w14:textId="77777777" w:rsidR="003A10F9" w:rsidRPr="003A10F9" w:rsidRDefault="003A10F9" w:rsidP="003A10F9">
      <w:pPr>
        <w:pStyle w:val="Quote-2Block"/>
        <w:ind w:left="0" w:firstLine="705"/>
        <w:rPr>
          <w:sz w:val="22"/>
          <w:szCs w:val="22"/>
        </w:rPr>
      </w:pPr>
      <w:r w:rsidRPr="003A10F9">
        <w:rPr>
          <w:sz w:val="22"/>
          <w:szCs w:val="22"/>
        </w:rPr>
        <w:t>(iii)</w:t>
      </w:r>
      <w:r w:rsidRPr="003A10F9">
        <w:rPr>
          <w:sz w:val="22"/>
          <w:szCs w:val="22"/>
        </w:rPr>
        <w:tab/>
        <w:t xml:space="preserve">A motel; or </w:t>
      </w:r>
    </w:p>
    <w:p w14:paraId="4CC1E900" w14:textId="77777777" w:rsidR="003A10F9" w:rsidRDefault="003A10F9" w:rsidP="003A10F9">
      <w:pPr>
        <w:pStyle w:val="Quote-2Block"/>
        <w:ind w:left="0" w:firstLine="705"/>
        <w:rPr>
          <w:sz w:val="22"/>
          <w:szCs w:val="22"/>
        </w:rPr>
      </w:pPr>
      <w:r w:rsidRPr="003A10F9">
        <w:rPr>
          <w:sz w:val="22"/>
          <w:szCs w:val="22"/>
        </w:rPr>
        <w:t>(iv)</w:t>
      </w:r>
      <w:r w:rsidRPr="003A10F9">
        <w:rPr>
          <w:sz w:val="22"/>
          <w:szCs w:val="22"/>
        </w:rPr>
        <w:tab/>
        <w:t>Serviced apartments.</w:t>
      </w:r>
    </w:p>
    <w:p w14:paraId="0284D24B" w14:textId="77777777" w:rsidR="009908A3" w:rsidRDefault="009908A3" w:rsidP="009908A3">
      <w:pPr>
        <w:rPr>
          <w:lang w:val="en-GB"/>
        </w:rPr>
      </w:pPr>
    </w:p>
    <w:p w14:paraId="7A869867" w14:textId="175FB657" w:rsidR="009908A3" w:rsidRPr="00900E5B" w:rsidRDefault="009908A3" w:rsidP="00FB2FF1">
      <w:pPr>
        <w:ind w:left="284" w:hanging="284"/>
      </w:pPr>
      <w:r w:rsidRPr="00900E5B">
        <w:rPr>
          <w:lang w:val="en-GB"/>
        </w:rPr>
        <w:t xml:space="preserve">II </w:t>
      </w:r>
      <w:r w:rsidR="00FB2FF1" w:rsidRPr="00900E5B">
        <w:rPr>
          <w:lang w:val="en-GB"/>
        </w:rPr>
        <w:tab/>
      </w:r>
      <w:r w:rsidRPr="00900E5B">
        <w:t>Without being limited by Part I of this Rule, or limiting the meaning, scope or operation of that Part, the eligibility for membership of the Association shall also extend to an unlimited number of employers engaged in the industry situated within the Commonwealth of Australia and its Territories in or in connection with the conduct of:</w:t>
      </w:r>
    </w:p>
    <w:p w14:paraId="3C844390" w14:textId="77777777" w:rsidR="009908A3" w:rsidRPr="00900E5B" w:rsidRDefault="009908A3" w:rsidP="009908A3">
      <w:pPr>
        <w:ind w:left="705"/>
      </w:pPr>
    </w:p>
    <w:p w14:paraId="72C38C32" w14:textId="19867051" w:rsidR="009908A3" w:rsidRPr="00900E5B" w:rsidRDefault="009908A3" w:rsidP="00E56461">
      <w:pPr>
        <w:tabs>
          <w:tab w:val="left" w:pos="567"/>
          <w:tab w:val="left" w:pos="2268"/>
          <w:tab w:val="left" w:pos="2835"/>
          <w:tab w:val="left" w:pos="3402"/>
          <w:tab w:val="left" w:pos="3969"/>
          <w:tab w:val="right" w:pos="9638"/>
        </w:tabs>
        <w:ind w:left="1134" w:hanging="567"/>
        <w:rPr>
          <w:szCs w:val="22"/>
          <w:lang w:val="en-GB"/>
        </w:rPr>
      </w:pPr>
      <w:r w:rsidRPr="00900E5B">
        <w:rPr>
          <w:sz w:val="20"/>
          <w:lang w:val="en-GB"/>
        </w:rPr>
        <w:tab/>
        <w:t>A.</w:t>
      </w:r>
      <w:r w:rsidRPr="00900E5B">
        <w:rPr>
          <w:sz w:val="20"/>
          <w:lang w:val="en-GB"/>
        </w:rPr>
        <w:tab/>
      </w:r>
      <w:r w:rsidRPr="00900E5B">
        <w:rPr>
          <w:szCs w:val="22"/>
          <w:lang w:val="en-GB"/>
        </w:rPr>
        <w:t>Motor inns and or motels and without limiting the generality of the foregoing.</w:t>
      </w:r>
    </w:p>
    <w:p w14:paraId="737B803E" w14:textId="77777777" w:rsidR="009908A3" w:rsidRPr="00900E5B" w:rsidRDefault="009908A3" w:rsidP="00E56461">
      <w:pPr>
        <w:tabs>
          <w:tab w:val="left" w:pos="567"/>
          <w:tab w:val="left" w:pos="2268"/>
          <w:tab w:val="left" w:pos="2835"/>
          <w:tab w:val="left" w:pos="3402"/>
          <w:tab w:val="left" w:pos="3969"/>
          <w:tab w:val="right" w:pos="9638"/>
        </w:tabs>
        <w:ind w:left="1134" w:hanging="567"/>
        <w:rPr>
          <w:szCs w:val="22"/>
          <w:lang w:val="en-GB"/>
        </w:rPr>
      </w:pPr>
    </w:p>
    <w:p w14:paraId="52E656C5" w14:textId="558F9669" w:rsidR="009908A3" w:rsidRPr="00900E5B" w:rsidRDefault="009908A3" w:rsidP="00E56461">
      <w:pPr>
        <w:tabs>
          <w:tab w:val="left" w:pos="567"/>
          <w:tab w:val="left" w:pos="2268"/>
          <w:tab w:val="left" w:pos="2835"/>
          <w:tab w:val="left" w:pos="3402"/>
          <w:tab w:val="left" w:pos="3969"/>
          <w:tab w:val="right" w:pos="9638"/>
        </w:tabs>
        <w:ind w:left="1134" w:hanging="567"/>
        <w:rPr>
          <w:szCs w:val="22"/>
          <w:lang w:val="en-GB"/>
        </w:rPr>
      </w:pPr>
      <w:r w:rsidRPr="00900E5B">
        <w:rPr>
          <w:szCs w:val="22"/>
          <w:lang w:val="en-GB"/>
        </w:rPr>
        <w:tab/>
        <w:t>B.</w:t>
      </w:r>
      <w:r w:rsidRPr="00900E5B">
        <w:rPr>
          <w:szCs w:val="22"/>
          <w:lang w:val="en-GB"/>
        </w:rPr>
        <w:tab/>
        <w:t>Unlicensed private hotels, serviced apartments, time share facilities, health or recreational farms, guest houses, ski lodges (except in the State of Victoria), holiday flats/units, holiday ranches or farms, condominiums, and establishments of a like nature to any of the foregoing whilst primarily providing short term accommodation.</w:t>
      </w:r>
    </w:p>
    <w:p w14:paraId="63F3B36C" w14:textId="77777777" w:rsidR="009908A3" w:rsidRPr="00900E5B" w:rsidRDefault="009908A3" w:rsidP="00E56461">
      <w:pPr>
        <w:tabs>
          <w:tab w:val="left" w:pos="567"/>
          <w:tab w:val="left" w:pos="2268"/>
          <w:tab w:val="left" w:pos="2835"/>
          <w:tab w:val="left" w:pos="3402"/>
          <w:tab w:val="left" w:pos="3969"/>
          <w:tab w:val="right" w:pos="9638"/>
        </w:tabs>
        <w:ind w:left="1134" w:hanging="567"/>
        <w:rPr>
          <w:szCs w:val="22"/>
          <w:lang w:val="en-GB"/>
        </w:rPr>
      </w:pPr>
    </w:p>
    <w:p w14:paraId="699BA01A" w14:textId="008A22D3" w:rsidR="009908A3" w:rsidRPr="00900E5B" w:rsidRDefault="009908A3" w:rsidP="00E56461">
      <w:pPr>
        <w:tabs>
          <w:tab w:val="left" w:pos="567"/>
          <w:tab w:val="left" w:pos="2268"/>
          <w:tab w:val="left" w:pos="2835"/>
          <w:tab w:val="left" w:pos="3402"/>
          <w:tab w:val="left" w:pos="3969"/>
          <w:tab w:val="right" w:pos="9638"/>
        </w:tabs>
        <w:ind w:left="1134" w:hanging="567"/>
        <w:rPr>
          <w:szCs w:val="22"/>
          <w:lang w:val="en-GB"/>
        </w:rPr>
      </w:pPr>
      <w:r w:rsidRPr="00900E5B">
        <w:rPr>
          <w:szCs w:val="22"/>
          <w:lang w:val="en-GB"/>
        </w:rPr>
        <w:tab/>
        <w:t>C.</w:t>
      </w:r>
      <w:r w:rsidRPr="00900E5B">
        <w:rPr>
          <w:szCs w:val="22"/>
          <w:lang w:val="en-GB"/>
        </w:rPr>
        <w:tab/>
        <w:t>Restaurants, function centres, convention centres or like facilities, ancillary to or part of any of the above.</w:t>
      </w:r>
    </w:p>
    <w:p w14:paraId="382566EB" w14:textId="77777777" w:rsidR="009908A3" w:rsidRPr="00900E5B" w:rsidRDefault="009908A3" w:rsidP="00E56461">
      <w:pPr>
        <w:tabs>
          <w:tab w:val="left" w:pos="567"/>
          <w:tab w:val="left" w:pos="2268"/>
          <w:tab w:val="left" w:pos="2835"/>
          <w:tab w:val="left" w:pos="3402"/>
          <w:tab w:val="left" w:pos="3969"/>
          <w:tab w:val="right" w:pos="9638"/>
        </w:tabs>
        <w:ind w:left="1134" w:hanging="567"/>
        <w:rPr>
          <w:szCs w:val="22"/>
          <w:lang w:val="en-GB"/>
        </w:rPr>
      </w:pPr>
    </w:p>
    <w:p w14:paraId="1259EBCD" w14:textId="52793016" w:rsidR="009908A3" w:rsidRPr="00900E5B" w:rsidRDefault="009908A3" w:rsidP="00E56461">
      <w:pPr>
        <w:tabs>
          <w:tab w:val="left" w:pos="567"/>
          <w:tab w:val="left" w:pos="2268"/>
          <w:tab w:val="left" w:pos="2835"/>
          <w:tab w:val="left" w:pos="3402"/>
          <w:tab w:val="left" w:pos="3969"/>
          <w:tab w:val="right" w:pos="9638"/>
        </w:tabs>
        <w:ind w:left="1134" w:hanging="567"/>
        <w:rPr>
          <w:szCs w:val="22"/>
          <w:lang w:val="en-GB"/>
        </w:rPr>
      </w:pPr>
      <w:r w:rsidRPr="00900E5B">
        <w:rPr>
          <w:szCs w:val="22"/>
          <w:lang w:val="en-GB"/>
        </w:rPr>
        <w:t xml:space="preserve"> </w:t>
      </w:r>
      <w:r w:rsidRPr="00900E5B">
        <w:rPr>
          <w:szCs w:val="22"/>
          <w:lang w:val="en-GB"/>
        </w:rPr>
        <w:tab/>
        <w:t>Provided that B and C shall not include - registered or licensed clubs providing accommodation to members and/or members guests on club premises or at premises owned and operated by such a club solely for the use and enjoyment of members and/or their guests which are not available to the general public.</w:t>
      </w:r>
    </w:p>
    <w:p w14:paraId="17371B77" w14:textId="77777777" w:rsidR="009908A3" w:rsidRPr="00900E5B" w:rsidRDefault="009908A3" w:rsidP="00E56461">
      <w:pPr>
        <w:tabs>
          <w:tab w:val="left" w:pos="567"/>
          <w:tab w:val="left" w:pos="2268"/>
          <w:tab w:val="left" w:pos="2835"/>
          <w:tab w:val="left" w:pos="3402"/>
          <w:tab w:val="left" w:pos="3969"/>
          <w:tab w:val="right" w:pos="9638"/>
        </w:tabs>
        <w:ind w:left="1134" w:hanging="567"/>
        <w:rPr>
          <w:szCs w:val="22"/>
          <w:lang w:val="en-GB"/>
        </w:rPr>
      </w:pPr>
    </w:p>
    <w:p w14:paraId="1EB7CF99" w14:textId="0E369323" w:rsidR="009908A3" w:rsidRPr="00900E5B" w:rsidRDefault="009908A3" w:rsidP="00E56461">
      <w:pPr>
        <w:tabs>
          <w:tab w:val="left" w:pos="567"/>
          <w:tab w:val="left" w:pos="2268"/>
          <w:tab w:val="left" w:pos="2835"/>
          <w:tab w:val="left" w:pos="3402"/>
          <w:tab w:val="left" w:pos="3969"/>
          <w:tab w:val="right" w:pos="9638"/>
        </w:tabs>
        <w:ind w:left="1134" w:hanging="567"/>
        <w:rPr>
          <w:szCs w:val="22"/>
          <w:lang w:val="en-GB"/>
        </w:rPr>
      </w:pPr>
      <w:r w:rsidRPr="00900E5B">
        <w:rPr>
          <w:szCs w:val="22"/>
          <w:lang w:val="en-GB"/>
        </w:rPr>
        <w:tab/>
        <w:t>D.</w:t>
      </w:r>
      <w:r w:rsidRPr="00900E5B">
        <w:rPr>
          <w:szCs w:val="22"/>
          <w:lang w:val="en-GB"/>
        </w:rPr>
        <w:tab/>
        <w:t>Accommodation parks, including:</w:t>
      </w:r>
    </w:p>
    <w:p w14:paraId="0DEA122D" w14:textId="77777777" w:rsidR="009908A3" w:rsidRPr="00900E5B" w:rsidRDefault="009908A3" w:rsidP="009908A3">
      <w:pPr>
        <w:tabs>
          <w:tab w:val="left" w:pos="567"/>
          <w:tab w:val="left" w:pos="1134"/>
          <w:tab w:val="left" w:pos="1701"/>
          <w:tab w:val="left" w:pos="2268"/>
          <w:tab w:val="left" w:pos="2835"/>
          <w:tab w:val="left" w:pos="3402"/>
          <w:tab w:val="left" w:pos="3969"/>
          <w:tab w:val="right" w:pos="9638"/>
        </w:tabs>
        <w:ind w:left="1701" w:hanging="1701"/>
        <w:rPr>
          <w:szCs w:val="22"/>
          <w:lang w:val="en-GB"/>
        </w:rPr>
      </w:pPr>
    </w:p>
    <w:p w14:paraId="0CA3D5EF" w14:textId="77777777" w:rsidR="009908A3" w:rsidRPr="00900E5B" w:rsidRDefault="009908A3" w:rsidP="00E56461">
      <w:pPr>
        <w:pStyle w:val="ListParagraph"/>
        <w:numPr>
          <w:ilvl w:val="0"/>
          <w:numId w:val="21"/>
        </w:numPr>
        <w:suppressAutoHyphens/>
        <w:overflowPunct w:val="0"/>
        <w:autoSpaceDE w:val="0"/>
        <w:ind w:left="1560" w:hanging="426"/>
        <w:textAlignment w:val="baseline"/>
        <w:rPr>
          <w:rFonts w:ascii="Times New Roman" w:hAnsi="Times New Roman"/>
        </w:rPr>
      </w:pPr>
      <w:r w:rsidRPr="00900E5B">
        <w:rPr>
          <w:rFonts w:ascii="Times New Roman" w:hAnsi="Times New Roman"/>
        </w:rPr>
        <w:t xml:space="preserve">caravan parks (land, including camping ground, on which caravans, or caravans and other moveable dwellings, have been or are to be placed, installed or erected) or </w:t>
      </w:r>
    </w:p>
    <w:p w14:paraId="0452F1E4" w14:textId="77777777" w:rsidR="009908A3" w:rsidRPr="00900E5B" w:rsidRDefault="009908A3" w:rsidP="00E56461">
      <w:pPr>
        <w:pStyle w:val="ListParagraph"/>
        <w:numPr>
          <w:ilvl w:val="0"/>
          <w:numId w:val="21"/>
        </w:numPr>
        <w:suppressAutoHyphens/>
        <w:overflowPunct w:val="0"/>
        <w:autoSpaceDE w:val="0"/>
        <w:ind w:left="1560" w:hanging="426"/>
        <w:textAlignment w:val="baseline"/>
        <w:rPr>
          <w:rFonts w:ascii="Times New Roman" w:hAnsi="Times New Roman"/>
        </w:rPr>
      </w:pPr>
      <w:r w:rsidRPr="00900E5B">
        <w:rPr>
          <w:rFonts w:ascii="Times New Roman" w:hAnsi="Times New Roman"/>
        </w:rPr>
        <w:t>manufactured home estates (land on which manufactured homes have been, are, or are to be placed).</w:t>
      </w:r>
    </w:p>
    <w:p w14:paraId="196D05A3" w14:textId="6D4E895E" w:rsidR="007E221E" w:rsidRPr="00900E5B" w:rsidRDefault="007E221E" w:rsidP="00600B9D">
      <w:pPr>
        <w:pStyle w:val="Heading2"/>
      </w:pPr>
      <w:bookmarkStart w:id="6" w:name="_Toc139038269"/>
      <w:r w:rsidRPr="00900E5B">
        <w:t xml:space="preserve">6 - </w:t>
      </w:r>
      <w:r w:rsidR="009908A3" w:rsidRPr="00900E5B">
        <w:t xml:space="preserve">REPRESENTATIVES </w:t>
      </w:r>
      <w:r w:rsidRPr="00900E5B">
        <w:t>AND PROXIES</w:t>
      </w:r>
      <w:bookmarkEnd w:id="6"/>
    </w:p>
    <w:p w14:paraId="067DF72A" w14:textId="77777777" w:rsidR="007E221E" w:rsidRPr="00900E5B"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97FBB89" w14:textId="6A52F2CA" w:rsidR="007E221E" w:rsidRPr="00900E5B" w:rsidRDefault="007E221E">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900E5B">
        <w:rPr>
          <w:noProof w:val="0"/>
          <w:lang w:val="en-GB"/>
        </w:rPr>
        <w:t>(a)</w:t>
      </w:r>
      <w:r w:rsidRPr="00900E5B">
        <w:rPr>
          <w:noProof w:val="0"/>
          <w:lang w:val="en-GB"/>
        </w:rPr>
        <w:tab/>
        <w:t xml:space="preserve">A member which is a corporation </w:t>
      </w:r>
      <w:r w:rsidR="00FB2FF1" w:rsidRPr="00900E5B">
        <w:rPr>
          <w:lang w:val="en-GB"/>
        </w:rPr>
        <w:t>or an unincorporated partnership</w:t>
      </w:r>
      <w:r w:rsidR="00FB2FF1" w:rsidRPr="00900E5B">
        <w:rPr>
          <w:noProof w:val="0"/>
          <w:lang w:val="en-GB"/>
        </w:rPr>
        <w:t xml:space="preserve"> </w:t>
      </w:r>
      <w:r w:rsidRPr="00900E5B">
        <w:rPr>
          <w:noProof w:val="0"/>
          <w:lang w:val="en-GB"/>
        </w:rPr>
        <w:t>shall from time to time nomi</w:t>
      </w:r>
      <w:r w:rsidR="001A7718" w:rsidRPr="00900E5B">
        <w:rPr>
          <w:noProof w:val="0"/>
          <w:lang w:val="en-GB"/>
        </w:rPr>
        <w:t>nate, in respect of each membership</w:t>
      </w:r>
      <w:r w:rsidRPr="00900E5B">
        <w:rPr>
          <w:noProof w:val="0"/>
          <w:lang w:val="en-GB"/>
        </w:rPr>
        <w:t xml:space="preserve"> held by it, some person as its </w:t>
      </w:r>
      <w:r w:rsidR="00FB2FF1" w:rsidRPr="00900E5B">
        <w:rPr>
          <w:noProof w:val="0"/>
          <w:lang w:val="en-GB"/>
        </w:rPr>
        <w:t xml:space="preserve">representative </w:t>
      </w:r>
      <w:r w:rsidRPr="00900E5B">
        <w:rPr>
          <w:noProof w:val="0"/>
          <w:lang w:val="en-GB"/>
        </w:rPr>
        <w:t>to represent it,</w:t>
      </w:r>
      <w:r w:rsidR="001A7718" w:rsidRPr="00900E5B">
        <w:rPr>
          <w:noProof w:val="0"/>
          <w:lang w:val="en-GB"/>
        </w:rPr>
        <w:t xml:space="preserve"> in respect of each membership</w:t>
      </w:r>
      <w:r w:rsidRPr="00900E5B">
        <w:rPr>
          <w:noProof w:val="0"/>
          <w:lang w:val="en-GB"/>
        </w:rPr>
        <w:t xml:space="preserve">, at all such meetings as it would be entitled to attend if it were an individual member and such person or persons, as the case may be, shall be entitled to be heard and vote at such meetings and to vote at elections and ballots as such </w:t>
      </w:r>
      <w:r w:rsidR="00FB2FF1" w:rsidRPr="00900E5B">
        <w:rPr>
          <w:noProof w:val="0"/>
          <w:lang w:val="en-GB"/>
        </w:rPr>
        <w:t>representative</w:t>
      </w:r>
      <w:r w:rsidRPr="00900E5B">
        <w:rPr>
          <w:noProof w:val="0"/>
          <w:lang w:val="en-GB"/>
        </w:rPr>
        <w:t xml:space="preserve">. For the purpose of exercising a vote at an election, the appointment of a proxy </w:t>
      </w:r>
      <w:r w:rsidR="009E3CD6" w:rsidRPr="00900E5B">
        <w:rPr>
          <w:noProof w:val="0"/>
          <w:lang w:val="en-GB"/>
        </w:rPr>
        <w:t xml:space="preserve">by that representative </w:t>
      </w:r>
      <w:r w:rsidRPr="00900E5B">
        <w:rPr>
          <w:noProof w:val="0"/>
          <w:lang w:val="en-GB"/>
        </w:rPr>
        <w:t>shall be restricted to another elected member of the committee from which the election is to be conducted.</w:t>
      </w:r>
    </w:p>
    <w:p w14:paraId="244A2FDE"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4D1B1ADC" w14:textId="51576849" w:rsidR="007E221E" w:rsidRPr="00900E5B"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900E5B">
        <w:rPr>
          <w:noProof w:val="0"/>
          <w:lang w:val="en-GB"/>
        </w:rPr>
        <w:t>(b)</w:t>
      </w:r>
      <w:r w:rsidRPr="00900E5B">
        <w:rPr>
          <w:noProof w:val="0"/>
          <w:lang w:val="en-GB"/>
        </w:rPr>
        <w:tab/>
        <w:t xml:space="preserve">An individual member who does not intend or is not capable of taking an active personal part in the conduct of the affairs of the Association may in writing delivered to </w:t>
      </w:r>
      <w:r w:rsidR="009E3CD6" w:rsidRPr="00900E5B">
        <w:rPr>
          <w:noProof w:val="0"/>
          <w:lang w:val="en-GB"/>
        </w:rPr>
        <w:t xml:space="preserve">their </w:t>
      </w:r>
      <w:r w:rsidRPr="00900E5B">
        <w:rPr>
          <w:noProof w:val="0"/>
          <w:lang w:val="en-GB"/>
        </w:rPr>
        <w:t xml:space="preserve">State Branch Secretary appoint some other person to be </w:t>
      </w:r>
      <w:r w:rsidR="009E3CD6" w:rsidRPr="00900E5B">
        <w:rPr>
          <w:noProof w:val="0"/>
          <w:lang w:val="en-GB"/>
        </w:rPr>
        <w:t xml:space="preserve">their representative </w:t>
      </w:r>
      <w:r w:rsidRPr="00900E5B">
        <w:rPr>
          <w:noProof w:val="0"/>
          <w:lang w:val="en-GB"/>
        </w:rPr>
        <w:t xml:space="preserve">to represent </w:t>
      </w:r>
      <w:r w:rsidR="009E3CD6" w:rsidRPr="00900E5B">
        <w:rPr>
          <w:noProof w:val="0"/>
          <w:lang w:val="en-GB"/>
        </w:rPr>
        <w:t xml:space="preserve">the member </w:t>
      </w:r>
      <w:r w:rsidRPr="00900E5B">
        <w:rPr>
          <w:noProof w:val="0"/>
          <w:lang w:val="en-GB"/>
        </w:rPr>
        <w:t xml:space="preserve">at all such meetings at which </w:t>
      </w:r>
      <w:r w:rsidR="009E3CD6" w:rsidRPr="00900E5B">
        <w:rPr>
          <w:noProof w:val="0"/>
          <w:lang w:val="en-GB"/>
        </w:rPr>
        <w:t xml:space="preserve">the member </w:t>
      </w:r>
      <w:r w:rsidRPr="00900E5B">
        <w:rPr>
          <w:noProof w:val="0"/>
          <w:lang w:val="en-GB"/>
        </w:rPr>
        <w:t xml:space="preserve">would be entitled to attend and such person shall be entitled to attend and be heard and vote at such meetings and at elections and ballots as such </w:t>
      </w:r>
      <w:r w:rsidR="009E3CD6" w:rsidRPr="00900E5B">
        <w:rPr>
          <w:noProof w:val="0"/>
          <w:lang w:val="en-GB"/>
        </w:rPr>
        <w:t>representative</w:t>
      </w:r>
      <w:r w:rsidRPr="00900E5B">
        <w:rPr>
          <w:noProof w:val="0"/>
          <w:lang w:val="en-GB"/>
        </w:rPr>
        <w:t xml:space="preserve">.  The member appointing such </w:t>
      </w:r>
      <w:r w:rsidR="009E3CD6" w:rsidRPr="00900E5B">
        <w:rPr>
          <w:noProof w:val="0"/>
          <w:lang w:val="en-GB"/>
        </w:rPr>
        <w:t xml:space="preserve">representative </w:t>
      </w:r>
      <w:r w:rsidRPr="00900E5B">
        <w:rPr>
          <w:noProof w:val="0"/>
          <w:lang w:val="en-GB"/>
        </w:rPr>
        <w:t xml:space="preserve">shall not be entitled to attend meetings or to vote or nominate for or be nominated for or hold office while such </w:t>
      </w:r>
      <w:r w:rsidR="009E3CD6" w:rsidRPr="00900E5B">
        <w:rPr>
          <w:noProof w:val="0"/>
          <w:lang w:val="en-GB"/>
        </w:rPr>
        <w:t xml:space="preserve">representative appointment </w:t>
      </w:r>
      <w:r w:rsidRPr="00900E5B">
        <w:rPr>
          <w:noProof w:val="0"/>
          <w:lang w:val="en-GB"/>
        </w:rPr>
        <w:t xml:space="preserve">is unrevoked.  For the purpose of exercising a vote at an election, the appointment of a proxy </w:t>
      </w:r>
      <w:r w:rsidR="009E3CD6" w:rsidRPr="00900E5B">
        <w:rPr>
          <w:noProof w:val="0"/>
          <w:lang w:val="en-GB"/>
        </w:rPr>
        <w:t xml:space="preserve">by that representative </w:t>
      </w:r>
      <w:r w:rsidRPr="00900E5B">
        <w:rPr>
          <w:noProof w:val="0"/>
          <w:lang w:val="en-GB"/>
        </w:rPr>
        <w:t xml:space="preserve">shall be restricted to another elected member of the committee from which the election is to be conducted. </w:t>
      </w:r>
    </w:p>
    <w:p w14:paraId="23E24124" w14:textId="77777777" w:rsidR="007E221E" w:rsidRPr="00900E5B"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39E9C60A" w14:textId="46B00A7C" w:rsidR="007E221E" w:rsidRPr="00900E5B"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900E5B">
        <w:rPr>
          <w:noProof w:val="0"/>
          <w:lang w:val="en-GB"/>
        </w:rPr>
        <w:t>(c)</w:t>
      </w:r>
      <w:r w:rsidRPr="00900E5B">
        <w:rPr>
          <w:noProof w:val="0"/>
          <w:lang w:val="en-GB"/>
        </w:rPr>
        <w:tab/>
        <w:t xml:space="preserve">Any such </w:t>
      </w:r>
      <w:r w:rsidR="005903A8" w:rsidRPr="00900E5B">
        <w:rPr>
          <w:noProof w:val="0"/>
          <w:lang w:val="en-GB"/>
        </w:rPr>
        <w:t xml:space="preserve">representative </w:t>
      </w:r>
      <w:r w:rsidRPr="00900E5B">
        <w:rPr>
          <w:noProof w:val="0"/>
          <w:lang w:val="en-GB"/>
        </w:rPr>
        <w:t xml:space="preserve">as aforesaid shall be entitled to be nominated for and to be elected to and hold any office in the Association.  Should </w:t>
      </w:r>
      <w:r w:rsidR="005903A8" w:rsidRPr="00900E5B">
        <w:rPr>
          <w:noProof w:val="0"/>
          <w:lang w:val="en-GB"/>
        </w:rPr>
        <w:t xml:space="preserve">a member change its representative </w:t>
      </w:r>
      <w:r w:rsidRPr="00900E5B">
        <w:rPr>
          <w:noProof w:val="0"/>
          <w:lang w:val="en-GB"/>
        </w:rPr>
        <w:t xml:space="preserve">while </w:t>
      </w:r>
      <w:r w:rsidR="005903A8" w:rsidRPr="00900E5B">
        <w:rPr>
          <w:noProof w:val="0"/>
          <w:lang w:val="en-GB"/>
        </w:rPr>
        <w:t xml:space="preserve">that representative is </w:t>
      </w:r>
      <w:r w:rsidRPr="00900E5B">
        <w:rPr>
          <w:noProof w:val="0"/>
          <w:lang w:val="en-GB"/>
        </w:rPr>
        <w:t xml:space="preserve">the holder of any such office, </w:t>
      </w:r>
      <w:r w:rsidR="005903A8" w:rsidRPr="00900E5B">
        <w:rPr>
          <w:noProof w:val="0"/>
          <w:lang w:val="en-GB"/>
        </w:rPr>
        <w:t xml:space="preserve">that representative </w:t>
      </w:r>
      <w:r w:rsidRPr="00900E5B">
        <w:rPr>
          <w:noProof w:val="0"/>
          <w:lang w:val="en-GB"/>
        </w:rPr>
        <w:t xml:space="preserve">shall be deemed to have and shall vacate such office, and </w:t>
      </w:r>
      <w:r w:rsidR="005903A8" w:rsidRPr="00900E5B">
        <w:rPr>
          <w:noProof w:val="0"/>
          <w:lang w:val="en-GB"/>
        </w:rPr>
        <w:t xml:space="preserve">the </w:t>
      </w:r>
      <w:r w:rsidRPr="00900E5B">
        <w:rPr>
          <w:noProof w:val="0"/>
          <w:lang w:val="en-GB"/>
        </w:rPr>
        <w:t xml:space="preserve">successor as such </w:t>
      </w:r>
      <w:r w:rsidR="005903A8" w:rsidRPr="00900E5B">
        <w:rPr>
          <w:noProof w:val="0"/>
          <w:lang w:val="en-GB"/>
        </w:rPr>
        <w:t xml:space="preserve">representative </w:t>
      </w:r>
      <w:r w:rsidRPr="00900E5B">
        <w:rPr>
          <w:noProof w:val="0"/>
          <w:lang w:val="en-GB"/>
        </w:rPr>
        <w:t xml:space="preserve">shall not be entitled to hold the office to which </w:t>
      </w:r>
      <w:r w:rsidR="005903A8" w:rsidRPr="00900E5B">
        <w:rPr>
          <w:noProof w:val="0"/>
          <w:lang w:val="en-GB"/>
        </w:rPr>
        <w:t xml:space="preserve">the </w:t>
      </w:r>
      <w:r w:rsidRPr="00900E5B">
        <w:rPr>
          <w:noProof w:val="0"/>
          <w:lang w:val="en-GB"/>
        </w:rPr>
        <w:t>predecessor was elected.</w:t>
      </w:r>
    </w:p>
    <w:p w14:paraId="585F3DCE" w14:textId="77777777" w:rsidR="007E221E" w:rsidRPr="00900E5B"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161F369" w14:textId="2F75957A" w:rsidR="00442348" w:rsidRPr="00900E5B" w:rsidRDefault="007E221E" w:rsidP="004423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900E5B">
        <w:rPr>
          <w:noProof w:val="0"/>
          <w:lang w:val="en-GB"/>
        </w:rPr>
        <w:t>(d)</w:t>
      </w:r>
      <w:r w:rsidRPr="00900E5B">
        <w:rPr>
          <w:noProof w:val="0"/>
          <w:lang w:val="en-GB"/>
        </w:rPr>
        <w:tab/>
        <w:t xml:space="preserve">No such </w:t>
      </w:r>
      <w:r w:rsidR="00442348" w:rsidRPr="00900E5B">
        <w:rPr>
          <w:noProof w:val="0"/>
          <w:lang w:val="en-GB"/>
        </w:rPr>
        <w:t xml:space="preserve">representative appointment </w:t>
      </w:r>
      <w:r w:rsidRPr="00900E5B">
        <w:rPr>
          <w:noProof w:val="0"/>
          <w:lang w:val="en-GB"/>
        </w:rPr>
        <w:t xml:space="preserve">shall be valid or effective unless and until the person appointed </w:t>
      </w:r>
      <w:r w:rsidR="00442348" w:rsidRPr="00900E5B">
        <w:rPr>
          <w:noProof w:val="0"/>
          <w:lang w:val="en-GB"/>
        </w:rPr>
        <w:t xml:space="preserve">the member </w:t>
      </w:r>
      <w:r w:rsidRPr="00900E5B">
        <w:rPr>
          <w:noProof w:val="0"/>
          <w:lang w:val="en-GB"/>
        </w:rPr>
        <w:t>has been approved as such by a resolution of the Member's Branch Committee of Management.</w:t>
      </w:r>
      <w:r w:rsidR="00442348" w:rsidRPr="00900E5B">
        <w:rPr>
          <w:noProof w:val="0"/>
          <w:lang w:val="en-GB"/>
        </w:rPr>
        <w:t xml:space="preserve"> </w:t>
      </w:r>
      <w:r w:rsidR="00442348" w:rsidRPr="00900E5B">
        <w:rPr>
          <w:lang w:val="en-GB"/>
        </w:rPr>
        <w:t>Any proxy voting in an election for office must not be subject to direction about how they cast their vote.</w:t>
      </w:r>
    </w:p>
    <w:p w14:paraId="2F33A3FC" w14:textId="77777777" w:rsidR="007E221E" w:rsidRPr="00900E5B"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D654CE9" w14:textId="6B8B3940" w:rsidR="00442348" w:rsidRPr="00900E5B" w:rsidRDefault="007E221E" w:rsidP="004423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900E5B">
        <w:rPr>
          <w:noProof w:val="0"/>
          <w:lang w:val="en-GB"/>
        </w:rPr>
        <w:t>(e)</w:t>
      </w:r>
      <w:r w:rsidRPr="00900E5B">
        <w:rPr>
          <w:noProof w:val="0"/>
          <w:lang w:val="en-GB"/>
        </w:rPr>
        <w:tab/>
        <w:t>Members of a partnership or corporation shall between them have one vote fo</w:t>
      </w:r>
      <w:r w:rsidR="001A7718" w:rsidRPr="00900E5B">
        <w:rPr>
          <w:noProof w:val="0"/>
          <w:lang w:val="en-GB"/>
        </w:rPr>
        <w:t>r each membership</w:t>
      </w:r>
      <w:r w:rsidRPr="00900E5B">
        <w:rPr>
          <w:noProof w:val="0"/>
          <w:lang w:val="en-GB"/>
        </w:rPr>
        <w:t xml:space="preserve"> held by them or on their behalf.</w:t>
      </w:r>
      <w:r w:rsidR="00442348" w:rsidRPr="00900E5B">
        <w:rPr>
          <w:noProof w:val="0"/>
          <w:lang w:val="en-GB"/>
        </w:rPr>
        <w:t xml:space="preserve"> </w:t>
      </w:r>
      <w:r w:rsidR="00442348" w:rsidRPr="00900E5B">
        <w:rPr>
          <w:lang w:val="en-GB"/>
        </w:rPr>
        <w:t xml:space="preserve">Subject to </w:t>
      </w:r>
      <w:r w:rsidR="00523450" w:rsidRPr="00900E5B">
        <w:rPr>
          <w:lang w:val="en-GB"/>
        </w:rPr>
        <w:t>S</w:t>
      </w:r>
      <w:r w:rsidR="00442348" w:rsidRPr="00900E5B">
        <w:rPr>
          <w:lang w:val="en-GB"/>
        </w:rPr>
        <w:t>ub</w:t>
      </w:r>
      <w:r w:rsidR="00523450" w:rsidRPr="00900E5B">
        <w:rPr>
          <w:lang w:val="en-GB"/>
        </w:rPr>
        <w:t>-R</w:t>
      </w:r>
      <w:r w:rsidR="00442348" w:rsidRPr="00900E5B">
        <w:rPr>
          <w:lang w:val="en-GB"/>
        </w:rPr>
        <w:t>ule (c), an unincorporated partnership shall advise the Branch of which it is a member which of the partners will serve as the partnership’s representative.</w:t>
      </w:r>
    </w:p>
    <w:p w14:paraId="6B26BECE" w14:textId="77994126"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872D0E2" w14:textId="77777777" w:rsidR="007E221E" w:rsidRDefault="007E221E">
      <w:pPr>
        <w:pStyle w:val="Heading2"/>
        <w:rPr>
          <w:noProof w:val="0"/>
        </w:rPr>
      </w:pPr>
      <w:bookmarkStart w:id="7" w:name="_Toc139038270"/>
      <w:r>
        <w:rPr>
          <w:noProof w:val="0"/>
          <w:lang w:val="en-GB"/>
        </w:rPr>
        <w:t>7 - LIFE MEMBERS</w:t>
      </w:r>
      <w:bookmarkEnd w:id="7"/>
    </w:p>
    <w:p w14:paraId="77C4453D"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FA13EE1" w14:textId="6C7DA10B" w:rsidR="007E221E" w:rsidRPr="00900E5B"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900E5B">
        <w:rPr>
          <w:noProof w:val="0"/>
          <w:lang w:val="en-GB"/>
        </w:rPr>
        <w:t>(a)</w:t>
      </w:r>
      <w:r w:rsidRPr="00900E5B">
        <w:rPr>
          <w:noProof w:val="0"/>
          <w:lang w:val="en-GB"/>
        </w:rPr>
        <w:tab/>
        <w:t xml:space="preserve">The National Board shall have the power to elect as an Honorary Life Member any member of the Association who, in the opinion of the said Board has rendered distinguished service to the Association during </w:t>
      </w:r>
      <w:r w:rsidR="00294EC8" w:rsidRPr="00900E5B">
        <w:rPr>
          <w:noProof w:val="0"/>
          <w:lang w:val="en-GB"/>
        </w:rPr>
        <w:t xml:space="preserve">their </w:t>
      </w:r>
      <w:r w:rsidRPr="00900E5B">
        <w:rPr>
          <w:noProof w:val="0"/>
          <w:lang w:val="en-GB"/>
        </w:rPr>
        <w:t>period of membership.</w:t>
      </w:r>
    </w:p>
    <w:p w14:paraId="27F6122F" w14:textId="77777777" w:rsidR="007E221E" w:rsidRPr="00900E5B"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BE289FB" w14:textId="77777777" w:rsidR="0031511C" w:rsidRDefault="0031511C" w:rsidP="00294EC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FDF006B" w14:textId="77777777" w:rsidR="0031511C" w:rsidRDefault="0031511C" w:rsidP="00294EC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0E601B6" w14:textId="77777777" w:rsidR="0031511C" w:rsidRDefault="0031511C" w:rsidP="00294EC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62463C0" w14:textId="03D0EB78" w:rsidR="007E221E" w:rsidRPr="00294EC8" w:rsidRDefault="00294EC8" w:rsidP="00294EC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294EC8">
        <w:rPr>
          <w:noProof w:val="0"/>
          <w:lang w:val="en-GB"/>
        </w:rPr>
        <w:t>(b</w:t>
      </w:r>
      <w:r>
        <w:rPr>
          <w:lang w:val="en-GB"/>
        </w:rPr>
        <w:t>)</w:t>
      </w:r>
      <w:r>
        <w:rPr>
          <w:lang w:val="en-GB"/>
        </w:rPr>
        <w:tab/>
      </w:r>
      <w:r w:rsidR="007E221E" w:rsidRPr="00294EC8">
        <w:rPr>
          <w:lang w:val="en-GB"/>
        </w:rPr>
        <w:t>Such power aforesaid shall be exercised only after the</w:t>
      </w:r>
      <w:r>
        <w:rPr>
          <w:lang w:val="en-GB"/>
        </w:rPr>
        <w:t xml:space="preserve"> </w:t>
      </w:r>
      <w:r w:rsidR="007E221E" w:rsidRPr="00294EC8">
        <w:rPr>
          <w:lang w:val="en-GB"/>
        </w:rPr>
        <w:t>prior consideration of a nominee by the National Executive at a properly constituted Meeting of such Executive and on the recommendation of a 2/3rds majority of such Meeting.</w:t>
      </w:r>
    </w:p>
    <w:p w14:paraId="5D138BF3"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4DD267F" w14:textId="77777777" w:rsidR="0031511C" w:rsidRDefault="0031511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1ECC2E4" w14:textId="0D01B082" w:rsidR="00571031"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Provided that Honorary Life Membership as previously referred to shall normally be restricted to persons who hold Branch HONORARY Life Membership; provided further that in special cases the National Executive may dispense with such a requirement in its recommendation to the National Board.</w:t>
      </w:r>
    </w:p>
    <w:p w14:paraId="02FD87F6" w14:textId="77777777" w:rsidR="00C51FB9" w:rsidRDefault="00C51FB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355A7C1" w14:textId="77777777" w:rsidR="00C51FB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Honorary Life Members elected in accordance with this Rule shall be entitled to attend all Branch general meetings of the Association and take part in the discussion on any matter under consideration and shall be entitled to vote at all such meetings.</w:t>
      </w:r>
    </w:p>
    <w:p w14:paraId="73FE3D15" w14:textId="77777777" w:rsidR="00F84AF5" w:rsidRPr="00F84AF5" w:rsidRDefault="00F84AF5" w:rsidP="00F84AF5"/>
    <w:p w14:paraId="7B7A4F5A" w14:textId="77777777" w:rsidR="007E221E" w:rsidRPr="00600B9D" w:rsidRDefault="007E221E" w:rsidP="00600B9D">
      <w:pPr>
        <w:pStyle w:val="Heading2"/>
      </w:pPr>
      <w:bookmarkStart w:id="8" w:name="_Toc139038271"/>
      <w:r w:rsidRPr="00600B9D">
        <w:t>8 - BRANCHES</w:t>
      </w:r>
      <w:bookmarkEnd w:id="8"/>
    </w:p>
    <w:p w14:paraId="1E43324C"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2ED582B" w14:textId="3AF917D8" w:rsidR="00854998" w:rsidRPr="00900E5B"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900E5B">
        <w:rPr>
          <w:noProof w:val="0"/>
          <w:lang w:val="en-GB"/>
        </w:rPr>
        <w:t>(a)</w:t>
      </w:r>
      <w:r w:rsidRPr="00900E5B">
        <w:rPr>
          <w:noProof w:val="0"/>
          <w:lang w:val="en-GB"/>
        </w:rPr>
        <w:tab/>
        <w:t xml:space="preserve">Branches of the Association have been formed in the State of </w:t>
      </w:r>
      <w:smartTag w:uri="urn:schemas-microsoft-com:office:smarttags" w:element="State">
        <w:r w:rsidRPr="00900E5B">
          <w:rPr>
            <w:noProof w:val="0"/>
            <w:lang w:val="en-GB"/>
          </w:rPr>
          <w:t>New South Wales</w:t>
        </w:r>
      </w:smartTag>
      <w:r w:rsidRPr="00900E5B">
        <w:rPr>
          <w:noProof w:val="0"/>
          <w:lang w:val="en-GB"/>
        </w:rPr>
        <w:t xml:space="preserve">, </w:t>
      </w:r>
      <w:smartTag w:uri="urn:schemas-microsoft-com:office:smarttags" w:element="City">
        <w:r w:rsidRPr="00900E5B">
          <w:rPr>
            <w:noProof w:val="0"/>
            <w:lang w:val="en-GB"/>
          </w:rPr>
          <w:t>Victoria</w:t>
        </w:r>
      </w:smartTag>
      <w:r w:rsidRPr="00900E5B">
        <w:rPr>
          <w:noProof w:val="0"/>
          <w:lang w:val="en-GB"/>
        </w:rPr>
        <w:t xml:space="preserve">, </w:t>
      </w:r>
      <w:smartTag w:uri="urn:schemas-microsoft-com:office:smarttags" w:element="State">
        <w:r w:rsidRPr="00900E5B">
          <w:rPr>
            <w:noProof w:val="0"/>
            <w:lang w:val="en-GB"/>
          </w:rPr>
          <w:t>Queensland</w:t>
        </w:r>
      </w:smartTag>
      <w:r w:rsidRPr="00900E5B">
        <w:rPr>
          <w:noProof w:val="0"/>
          <w:lang w:val="en-GB"/>
        </w:rPr>
        <w:t xml:space="preserve">, </w:t>
      </w:r>
      <w:smartTag w:uri="urn:schemas-microsoft-com:office:smarttags" w:element="State">
        <w:r w:rsidRPr="00900E5B">
          <w:rPr>
            <w:noProof w:val="0"/>
            <w:lang w:val="en-GB"/>
          </w:rPr>
          <w:t>South Australia</w:t>
        </w:r>
      </w:smartTag>
      <w:r w:rsidRPr="00900E5B">
        <w:rPr>
          <w:noProof w:val="0"/>
          <w:lang w:val="en-GB"/>
        </w:rPr>
        <w:t xml:space="preserve">, </w:t>
      </w:r>
      <w:smartTag w:uri="urn:schemas-microsoft-com:office:smarttags" w:element="State">
        <w:r w:rsidRPr="00900E5B">
          <w:rPr>
            <w:noProof w:val="0"/>
            <w:lang w:val="en-GB"/>
          </w:rPr>
          <w:t>Western Australia</w:t>
        </w:r>
      </w:smartTag>
      <w:r w:rsidRPr="00900E5B">
        <w:rPr>
          <w:noProof w:val="0"/>
          <w:lang w:val="en-GB"/>
        </w:rPr>
        <w:t xml:space="preserve">, </w:t>
      </w:r>
      <w:smartTag w:uri="urn:schemas-microsoft-com:office:smarttags" w:element="State">
        <w:r w:rsidRPr="00900E5B">
          <w:rPr>
            <w:noProof w:val="0"/>
            <w:lang w:val="en-GB"/>
          </w:rPr>
          <w:t>Tasmania</w:t>
        </w:r>
      </w:smartTag>
      <w:r w:rsidRPr="00900E5B">
        <w:rPr>
          <w:noProof w:val="0"/>
          <w:lang w:val="en-GB"/>
        </w:rPr>
        <w:t xml:space="preserve">, Northern Territory and the </w:t>
      </w:r>
      <w:smartTag w:uri="urn:schemas-microsoft-com:office:smarttags" w:element="place">
        <w:smartTag w:uri="urn:schemas-microsoft-com:office:smarttags" w:element="State">
          <w:r w:rsidRPr="00900E5B">
            <w:rPr>
              <w:noProof w:val="0"/>
              <w:lang w:val="en-GB"/>
            </w:rPr>
            <w:t>Australian Capital Territory</w:t>
          </w:r>
        </w:smartTag>
      </w:smartTag>
      <w:r w:rsidRPr="00900E5B">
        <w:rPr>
          <w:noProof w:val="0"/>
          <w:lang w:val="en-GB"/>
        </w:rPr>
        <w:t xml:space="preserve">.  The members resident in each State or </w:t>
      </w:r>
      <w:r w:rsidR="00854998" w:rsidRPr="00900E5B">
        <w:rPr>
          <w:noProof w:val="0"/>
          <w:lang w:val="en-GB"/>
        </w:rPr>
        <w:t xml:space="preserve">Territory </w:t>
      </w:r>
      <w:r w:rsidRPr="00900E5B">
        <w:rPr>
          <w:noProof w:val="0"/>
          <w:lang w:val="en-GB"/>
        </w:rPr>
        <w:t>shall be attached to the Branch formed in that State or Territory.</w:t>
      </w:r>
      <w:r w:rsidR="00442348" w:rsidRPr="00900E5B">
        <w:rPr>
          <w:noProof w:val="0"/>
          <w:lang w:val="en-GB"/>
        </w:rPr>
        <w:t xml:space="preserve">  </w:t>
      </w:r>
      <w:r w:rsidR="00442348" w:rsidRPr="00900E5B">
        <w:t xml:space="preserve">Residency of each member, whether corporate or otherwise, is determined by </w:t>
      </w:r>
      <w:r w:rsidR="00442348" w:rsidRPr="00900E5B">
        <w:rPr>
          <w:lang w:val="en-GB"/>
        </w:rPr>
        <w:t>its principal place of business.</w:t>
      </w:r>
    </w:p>
    <w:p w14:paraId="5A4A1928" w14:textId="77777777" w:rsidR="00442348" w:rsidRPr="00900E5B" w:rsidRDefault="004423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7EF7BC70" w14:textId="42A87C73" w:rsidR="00442348" w:rsidRPr="00900E5B" w:rsidRDefault="00442348" w:rsidP="004423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lang w:val="en-GB"/>
        </w:rPr>
      </w:pPr>
      <w:r w:rsidRPr="00900E5B">
        <w:rPr>
          <w:lang w:val="en-GB"/>
        </w:rPr>
        <w:t xml:space="preserve">(b) </w:t>
      </w:r>
      <w:r w:rsidRPr="00900E5B">
        <w:rPr>
          <w:lang w:val="en-GB"/>
        </w:rPr>
        <w:tab/>
        <w:t>Each Branch shall establish from among its members an Accommodation Division, which Division may in turn be comprised of one or more Accommodation Sub Divisions organised on a geographic basis as determined by that Branch. A Branch Accommodation Division shall consist of such members as are financial members of the Association resident in the State or territory in which the Branch has constituted same, having bedrooms available to the public in such number as the Branch may from time to time determine, and which members consent in writing to be that Division’s members.</w:t>
      </w:r>
    </w:p>
    <w:p w14:paraId="67B3FCD7" w14:textId="77777777" w:rsidR="00442348" w:rsidRDefault="004423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54B4B7A" w14:textId="3BC80865" w:rsidR="00854998" w:rsidRPr="00900E5B" w:rsidRDefault="008549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900E5B">
        <w:rPr>
          <w:noProof w:val="0"/>
          <w:lang w:val="en-GB"/>
        </w:rPr>
        <w:t>(</w:t>
      </w:r>
      <w:r w:rsidR="00442348" w:rsidRPr="00900E5B">
        <w:rPr>
          <w:noProof w:val="0"/>
          <w:lang w:val="en-GB"/>
        </w:rPr>
        <w:t>c</w:t>
      </w:r>
      <w:r w:rsidRPr="00900E5B">
        <w:rPr>
          <w:noProof w:val="0"/>
          <w:lang w:val="en-GB"/>
        </w:rPr>
        <w:t>)</w:t>
      </w:r>
      <w:r w:rsidRPr="00900E5B">
        <w:rPr>
          <w:noProof w:val="0"/>
          <w:lang w:val="en-GB"/>
        </w:rPr>
        <w:tab/>
        <w:t xml:space="preserve">Notwithstanding </w:t>
      </w:r>
      <w:r w:rsidR="00B05BBC" w:rsidRPr="00900E5B">
        <w:rPr>
          <w:noProof w:val="0"/>
          <w:lang w:val="en-GB"/>
        </w:rPr>
        <w:t xml:space="preserve">Sub-Rule </w:t>
      </w:r>
      <w:r w:rsidRPr="00900E5B">
        <w:rPr>
          <w:noProof w:val="0"/>
          <w:lang w:val="en-GB"/>
        </w:rPr>
        <w:t>8(a), members resident in each of the following Territories of the Commonwealth of Australia shall be attached to the designated State or Territory Branch as follows:</w:t>
      </w:r>
    </w:p>
    <w:p w14:paraId="349B2F7C" w14:textId="77777777" w:rsidR="00854998" w:rsidRPr="00900E5B" w:rsidRDefault="008549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079694F" w14:textId="77777777" w:rsidR="00854998" w:rsidRDefault="008549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t>(i)</w:t>
      </w:r>
      <w:r>
        <w:rPr>
          <w:noProof w:val="0"/>
          <w:lang w:val="en-GB"/>
        </w:rPr>
        <w:tab/>
        <w:t>Christmas Island:</w:t>
      </w:r>
      <w:r>
        <w:rPr>
          <w:noProof w:val="0"/>
          <w:lang w:val="en-GB"/>
        </w:rPr>
        <w:tab/>
      </w:r>
      <w:r>
        <w:rPr>
          <w:noProof w:val="0"/>
          <w:lang w:val="en-GB"/>
        </w:rPr>
        <w:tab/>
        <w:t>Western Australian Branch</w:t>
      </w:r>
    </w:p>
    <w:p w14:paraId="0CC9DD8F" w14:textId="77777777" w:rsidR="00854998" w:rsidRDefault="008549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t>(ii)</w:t>
      </w:r>
      <w:r>
        <w:rPr>
          <w:noProof w:val="0"/>
          <w:lang w:val="en-GB"/>
        </w:rPr>
        <w:tab/>
        <w:t>Cocos (Keeling) Islands:</w:t>
      </w:r>
      <w:r>
        <w:rPr>
          <w:noProof w:val="0"/>
          <w:lang w:val="en-GB"/>
        </w:rPr>
        <w:tab/>
        <w:t>Western Australian Branch</w:t>
      </w:r>
    </w:p>
    <w:p w14:paraId="374572F8" w14:textId="77777777" w:rsidR="00854998" w:rsidRDefault="008549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t>(iii)</w:t>
      </w:r>
      <w:r>
        <w:rPr>
          <w:noProof w:val="0"/>
          <w:lang w:val="en-GB"/>
        </w:rPr>
        <w:tab/>
        <w:t>Jervis Bay Territory:</w:t>
      </w:r>
      <w:r>
        <w:rPr>
          <w:noProof w:val="0"/>
          <w:lang w:val="en-GB"/>
        </w:rPr>
        <w:tab/>
      </w:r>
      <w:r>
        <w:rPr>
          <w:noProof w:val="0"/>
          <w:lang w:val="en-GB"/>
        </w:rPr>
        <w:tab/>
        <w:t>New South Wales Branch</w:t>
      </w:r>
    </w:p>
    <w:p w14:paraId="7E585A86" w14:textId="77777777" w:rsidR="007E221E" w:rsidRDefault="00854998" w:rsidP="008549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t>(iv)</w:t>
      </w:r>
      <w:r>
        <w:rPr>
          <w:noProof w:val="0"/>
          <w:lang w:val="en-GB"/>
        </w:rPr>
        <w:tab/>
        <w:t>Norfolk Island:</w:t>
      </w:r>
      <w:r>
        <w:rPr>
          <w:noProof w:val="0"/>
          <w:lang w:val="en-GB"/>
        </w:rPr>
        <w:tab/>
      </w:r>
      <w:r>
        <w:rPr>
          <w:noProof w:val="0"/>
          <w:lang w:val="en-GB"/>
        </w:rPr>
        <w:tab/>
      </w:r>
      <w:r>
        <w:rPr>
          <w:noProof w:val="0"/>
          <w:lang w:val="en-GB"/>
        </w:rPr>
        <w:tab/>
        <w:t>New South Wales Branch</w:t>
      </w:r>
    </w:p>
    <w:p w14:paraId="1E95BCFE"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1802EEB" w14:textId="4E8494DF" w:rsidR="007E221E" w:rsidRPr="00900E5B"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900E5B">
        <w:rPr>
          <w:noProof w:val="0"/>
          <w:lang w:val="en-GB"/>
        </w:rPr>
        <w:t>(</w:t>
      </w:r>
      <w:r w:rsidR="00442348" w:rsidRPr="00900E5B">
        <w:rPr>
          <w:noProof w:val="0"/>
          <w:lang w:val="en-GB"/>
        </w:rPr>
        <w:t>d</w:t>
      </w:r>
      <w:r w:rsidRPr="00900E5B">
        <w:rPr>
          <w:noProof w:val="0"/>
          <w:lang w:val="en-GB"/>
        </w:rPr>
        <w:t>)</w:t>
      </w:r>
      <w:r w:rsidRPr="00900E5B">
        <w:rPr>
          <w:noProof w:val="0"/>
          <w:lang w:val="en-GB"/>
        </w:rPr>
        <w:tab/>
        <w:t>Each Branch shall be administered by rules adopted by such Branch, which said Rules shall not be in conflict with these Rules and shall comply with the requirements of the</w:t>
      </w:r>
      <w:r w:rsidR="001A7718" w:rsidRPr="00900E5B">
        <w:rPr>
          <w:noProof w:val="0"/>
          <w:lang w:val="en-GB"/>
        </w:rPr>
        <w:t xml:space="preserve"> </w:t>
      </w:r>
      <w:r w:rsidR="001359DB" w:rsidRPr="00900E5B">
        <w:rPr>
          <w:noProof w:val="0"/>
          <w:lang w:val="en-GB"/>
        </w:rPr>
        <w:t>Act.</w:t>
      </w:r>
    </w:p>
    <w:p w14:paraId="5D94D49F"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1ADBD4A" w14:textId="0E5E189A" w:rsidR="007E221E" w:rsidRPr="00900E5B"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900E5B">
        <w:rPr>
          <w:noProof w:val="0"/>
          <w:lang w:val="en-GB"/>
        </w:rPr>
        <w:t>(</w:t>
      </w:r>
      <w:r w:rsidR="00442348" w:rsidRPr="00900E5B">
        <w:rPr>
          <w:noProof w:val="0"/>
          <w:lang w:val="en-GB"/>
        </w:rPr>
        <w:t>e</w:t>
      </w:r>
      <w:r w:rsidRPr="00900E5B">
        <w:rPr>
          <w:noProof w:val="0"/>
          <w:lang w:val="en-GB"/>
        </w:rPr>
        <w:t>)</w:t>
      </w:r>
      <w:r w:rsidRPr="00900E5B">
        <w:rPr>
          <w:noProof w:val="0"/>
          <w:lang w:val="en-GB"/>
        </w:rPr>
        <w:tab/>
        <w:t>Each Branch may establish within the State or Territory in which it is formed such Sub-Branches or Divisions or Zones as it may consider necessary and may at any time close any Sub-Branch or Division or Zone for any reason it considers sufficient.</w:t>
      </w:r>
    </w:p>
    <w:p w14:paraId="71439E71" w14:textId="77777777" w:rsidR="007E221E" w:rsidRPr="00900E5B"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A2237BB" w14:textId="7A601F01"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900E5B">
        <w:rPr>
          <w:noProof w:val="0"/>
          <w:lang w:val="en-GB"/>
        </w:rPr>
        <w:t>(</w:t>
      </w:r>
      <w:r w:rsidR="00442348" w:rsidRPr="00900E5B">
        <w:rPr>
          <w:noProof w:val="0"/>
          <w:lang w:val="en-GB"/>
        </w:rPr>
        <w:t>f</w:t>
      </w:r>
      <w:r w:rsidRPr="00900E5B">
        <w:rPr>
          <w:noProof w:val="0"/>
          <w:lang w:val="en-GB"/>
        </w:rPr>
        <w:t>)</w:t>
      </w:r>
      <w:r w:rsidRPr="00900E5B">
        <w:rPr>
          <w:noProof w:val="0"/>
          <w:lang w:val="en-GB"/>
        </w:rPr>
        <w:tab/>
        <w:t xml:space="preserve">Where the </w:t>
      </w:r>
      <w:r w:rsidR="00442348" w:rsidRPr="00900E5B">
        <w:rPr>
          <w:noProof w:val="0"/>
          <w:lang w:val="en-GB"/>
        </w:rPr>
        <w:t xml:space="preserve">Association </w:t>
      </w:r>
      <w:r w:rsidRPr="00900E5B">
        <w:rPr>
          <w:noProof w:val="0"/>
          <w:lang w:val="en-GB"/>
        </w:rPr>
        <w:t xml:space="preserve">Rules impose duties on a Branch Secretary, those duties shall, as they relate to the Western Australian Branch of the Association, be undertaken by the Executive Officer referred to in the rules of the Western Australian Branch provided that where documents are required by the </w:t>
      </w:r>
      <w:r w:rsidR="001359DB" w:rsidRPr="00900E5B">
        <w:rPr>
          <w:noProof w:val="0"/>
          <w:lang w:val="en-GB"/>
        </w:rPr>
        <w:t xml:space="preserve">Act </w:t>
      </w:r>
      <w:r w:rsidRPr="00900E5B">
        <w:rPr>
          <w:noProof w:val="0"/>
          <w:lang w:val="en-GB"/>
        </w:rPr>
        <w:t>to be lodged by the Secretary or a prescribed officer the documents shall be lodged by the Branch President.</w:t>
      </w:r>
      <w:r w:rsidR="00442348" w:rsidRPr="00900E5B">
        <w:rPr>
          <w:noProof w:val="0"/>
          <w:lang w:val="en-GB"/>
        </w:rPr>
        <w:t xml:space="preserve"> </w:t>
      </w:r>
      <w:r w:rsidR="00442348" w:rsidRPr="00900E5B">
        <w:rPr>
          <w:lang w:val="en-GB"/>
        </w:rPr>
        <w:t>Such Executive Officer does not become an officer of the Association by reason of this Sub</w:t>
      </w:r>
      <w:r w:rsidR="00B05BBC" w:rsidRPr="00900E5B">
        <w:rPr>
          <w:lang w:val="en-GB"/>
        </w:rPr>
        <w:t>-</w:t>
      </w:r>
      <w:r w:rsidR="00442348" w:rsidRPr="00900E5B">
        <w:rPr>
          <w:lang w:val="en-GB"/>
        </w:rPr>
        <w:t>Rule.</w:t>
      </w:r>
    </w:p>
    <w:p w14:paraId="0E546420" w14:textId="77777777" w:rsidR="00364DAF" w:rsidRDefault="00364D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177C89C7" w14:textId="77777777" w:rsidR="00364DAF" w:rsidRDefault="00364D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AE49115" w14:textId="77777777" w:rsidR="00364DAF" w:rsidRDefault="00364D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0830F271" w14:textId="77777777" w:rsidR="00364DAF" w:rsidRDefault="00364D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6B0D13EB" w14:textId="77777777" w:rsidR="00364DAF" w:rsidRDefault="00364D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24E4786F" w14:textId="77777777" w:rsidR="00364DAF" w:rsidRDefault="00364D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p>
    <w:p w14:paraId="455AFE2D" w14:textId="77777777" w:rsidR="00364DAF" w:rsidRPr="00900E5B" w:rsidRDefault="00364D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DC0E351" w14:textId="77777777" w:rsidR="007E221E" w:rsidRDefault="007E221E" w:rsidP="00364DAF">
      <w:pPr>
        <w:pStyle w:val="Heading2"/>
        <w:widowControl w:val="0"/>
        <w:rPr>
          <w:noProof w:val="0"/>
        </w:rPr>
      </w:pPr>
      <w:bookmarkStart w:id="9" w:name="_Toc139038272"/>
      <w:r>
        <w:rPr>
          <w:noProof w:val="0"/>
          <w:lang w:val="en-GB"/>
        </w:rPr>
        <w:t>9 - SUBSCRIPTIONS</w:t>
      </w:r>
      <w:bookmarkEnd w:id="9"/>
    </w:p>
    <w:p w14:paraId="0BDD60DD" w14:textId="77777777" w:rsidR="007E221E" w:rsidRDefault="007E221E" w:rsidP="00364DAF">
      <w:pPr>
        <w:keepNext/>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C88B204" w14:textId="7825D50A" w:rsidR="00364DAF" w:rsidRDefault="007E221E" w:rsidP="00364DA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900E5B">
        <w:rPr>
          <w:noProof w:val="0"/>
          <w:lang w:val="en-GB"/>
        </w:rPr>
        <w:t xml:space="preserve">The annual subscription of each member of the Association shall be five (5) dollars or such other sum as the Branch Committee shall from time to time determine and shall be payable in advance.  The subscription </w:t>
      </w:r>
    </w:p>
    <w:p w14:paraId="46D9A7DF" w14:textId="2B3CF4D1" w:rsidR="007E221E" w:rsidRPr="00900E5B" w:rsidRDefault="007E221E" w:rsidP="00364DA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900E5B">
        <w:rPr>
          <w:noProof w:val="0"/>
          <w:lang w:val="en-GB"/>
        </w:rPr>
        <w:t xml:space="preserve">payable by a partnership or corporation shall be one subscription for each </w:t>
      </w:r>
      <w:r w:rsidR="00A52C42" w:rsidRPr="00900E5B">
        <w:rPr>
          <w:noProof w:val="0"/>
          <w:lang w:val="en-GB"/>
        </w:rPr>
        <w:t xml:space="preserve">membership </w:t>
      </w:r>
      <w:r w:rsidRPr="00900E5B">
        <w:rPr>
          <w:noProof w:val="0"/>
          <w:lang w:val="en-GB"/>
        </w:rPr>
        <w:t>held by it.</w:t>
      </w:r>
    </w:p>
    <w:p w14:paraId="54914E1E" w14:textId="77777777" w:rsidR="00D5179E" w:rsidRDefault="00D51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709E896" w14:textId="77777777" w:rsidR="007E221E" w:rsidRDefault="007E221E">
      <w:pPr>
        <w:pStyle w:val="Heading2"/>
        <w:rPr>
          <w:noProof w:val="0"/>
        </w:rPr>
      </w:pPr>
      <w:bookmarkStart w:id="10" w:name="_Toc139038273"/>
      <w:r>
        <w:rPr>
          <w:noProof w:val="0"/>
          <w:lang w:val="en-GB"/>
        </w:rPr>
        <w:t>10 - APPLICATION FOR MEMBERSHIP</w:t>
      </w:r>
      <w:bookmarkEnd w:id="10"/>
    </w:p>
    <w:p w14:paraId="422C7C69"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FADB1A5"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Each applicant for membership shall sign an application for membership in the form approved from time to time by the National Executive and shall forward the same to the Secretary of the Branch in whose territory such applicant resides.</w:t>
      </w:r>
    </w:p>
    <w:p w14:paraId="0584D732"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54403AE2"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Each application shall be submitted to the Branch Committee which may either accept such application or reject the same.</w:t>
      </w:r>
    </w:p>
    <w:p w14:paraId="3F1FBFE7"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4011C58D"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If it accepts the same the applicant shall be and be deemed to be a member as from the date of the application.</w:t>
      </w:r>
    </w:p>
    <w:p w14:paraId="04D49AC0"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6B417A22"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If it rejects the same, the applicant may by notice in writing within seven (7) days of such rejection, forward to the Branch Secretary an appeal to the next Branch General Meeting of members against such rejection.</w:t>
      </w:r>
    </w:p>
    <w:p w14:paraId="49F76802"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35DDFBB"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The next Branch General Meeting of members shall consider the appeal and shall accept or reject the application.</w:t>
      </w:r>
    </w:p>
    <w:p w14:paraId="335CDBF5"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C6F0360" w14:textId="77777777" w:rsidR="005E19A7"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If the Branch General Meeting accepts the same, the applicant shall be and be deemed to be a member as from the date of the application.  If it rejects the same, the decision shall be final and the applicant shall not become a member.</w:t>
      </w:r>
    </w:p>
    <w:p w14:paraId="19E12449" w14:textId="77777777" w:rsidR="007E221E" w:rsidRDefault="007E221E" w:rsidP="005E19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6D39D703" w14:textId="77777777" w:rsidR="00C51FB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(g)</w:t>
      </w:r>
      <w:r>
        <w:rPr>
          <w:noProof w:val="0"/>
          <w:lang w:val="en-GB"/>
        </w:rPr>
        <w:tab/>
        <w:t>Any applicant whose application has been rejected may again apply for membership after twelve (12) months following such rejection.</w:t>
      </w:r>
    </w:p>
    <w:p w14:paraId="5EFA8DC4" w14:textId="77777777" w:rsidR="007E221E" w:rsidRDefault="007E221E" w:rsidP="00854998">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left"/>
        <w:rPr>
          <w:noProof w:val="0"/>
          <w:lang w:val="en-GB"/>
        </w:rPr>
      </w:pPr>
    </w:p>
    <w:p w14:paraId="4D1D85D3"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(h)</w:t>
      </w:r>
      <w:r>
        <w:rPr>
          <w:noProof w:val="0"/>
          <w:lang w:val="en-GB"/>
        </w:rPr>
        <w:tab/>
        <w:t>Applicants for membership shall be informed, in writing, of:</w:t>
      </w:r>
    </w:p>
    <w:p w14:paraId="00A3BF88"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4F769A6"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(i)</w:t>
      </w:r>
      <w:r>
        <w:rPr>
          <w:noProof w:val="0"/>
          <w:lang w:val="en-GB"/>
        </w:rPr>
        <w:tab/>
        <w:t>the financial obligations arising from membership; and</w:t>
      </w:r>
    </w:p>
    <w:p w14:paraId="429CC359"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12FEFB99"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w:t>
      </w:r>
      <w:r>
        <w:rPr>
          <w:noProof w:val="0"/>
          <w:lang w:val="en-GB"/>
        </w:rPr>
        <w:tab/>
        <w:t>the circumstances, and the manner, in which a member may resign from the Association.</w:t>
      </w:r>
    </w:p>
    <w:p w14:paraId="5B06D8AC"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30B33240"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(i)</w:t>
      </w:r>
      <w:r>
        <w:rPr>
          <w:noProof w:val="0"/>
          <w:lang w:val="en-GB"/>
        </w:rPr>
        <w:tab/>
        <w:t>Notwithstanding any of the above, members of the Western Australian Hotels and Hospitality Association Incorporated may be enrolled as members pursuant to the transitional provisions in the rules of the Western Australian Branch of the Australian Hotels Association.</w:t>
      </w:r>
    </w:p>
    <w:p w14:paraId="1B800B37" w14:textId="77777777" w:rsidR="00E30EA1" w:rsidRDefault="00E30E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68E4CA93" w14:textId="77777777" w:rsidR="001359DB" w:rsidRDefault="001359DB" w:rsidP="001359DB">
      <w:pPr>
        <w:pStyle w:val="Heading2"/>
        <w:rPr>
          <w:noProof w:val="0"/>
          <w:lang w:val="en-GB"/>
        </w:rPr>
      </w:pPr>
      <w:bookmarkStart w:id="11" w:name="_Toc139038274"/>
      <w:r>
        <w:rPr>
          <w:noProof w:val="0"/>
          <w:lang w:val="en-GB"/>
        </w:rPr>
        <w:t xml:space="preserve">11 - NATIONAL BOARD </w:t>
      </w:r>
      <w:r w:rsidR="0088640A">
        <w:rPr>
          <w:noProof w:val="0"/>
          <w:lang w:val="en-GB"/>
        </w:rPr>
        <w:t>–</w:t>
      </w:r>
      <w:r>
        <w:rPr>
          <w:noProof w:val="0"/>
          <w:lang w:val="en-GB"/>
        </w:rPr>
        <w:t xml:space="preserve"> COMPOSITION</w:t>
      </w:r>
      <w:bookmarkEnd w:id="11"/>
    </w:p>
    <w:p w14:paraId="2C3C5513" w14:textId="77777777" w:rsidR="0088640A" w:rsidRDefault="0088640A" w:rsidP="0088640A">
      <w:pPr>
        <w:rPr>
          <w:lang w:val="en-GB"/>
        </w:rPr>
      </w:pPr>
    </w:p>
    <w:p w14:paraId="2198946B" w14:textId="77777777" w:rsidR="0088640A" w:rsidRDefault="0088640A" w:rsidP="0088640A">
      <w:pPr>
        <w:rPr>
          <w:lang w:val="en-GB"/>
        </w:rPr>
      </w:pPr>
      <w:r>
        <w:rPr>
          <w:lang w:val="en-GB"/>
        </w:rPr>
        <w:t>11.1</w:t>
      </w:r>
      <w:r>
        <w:rPr>
          <w:lang w:val="en-GB"/>
        </w:rPr>
        <w:tab/>
        <w:t xml:space="preserve">There shall be a National Board which shall consist of: </w:t>
      </w:r>
    </w:p>
    <w:p w14:paraId="75829087" w14:textId="77777777" w:rsidR="0088640A" w:rsidRDefault="0088640A" w:rsidP="0088640A">
      <w:pPr>
        <w:rPr>
          <w:lang w:val="en-GB"/>
        </w:rPr>
      </w:pPr>
    </w:p>
    <w:p w14:paraId="2CEF8C12" w14:textId="32F84423" w:rsidR="0088640A" w:rsidRPr="00831CF4" w:rsidRDefault="0088640A" w:rsidP="00CC148E">
      <w:pPr>
        <w:pStyle w:val="ListParagraph"/>
        <w:numPr>
          <w:ilvl w:val="0"/>
          <w:numId w:val="15"/>
        </w:numPr>
        <w:ind w:left="1276" w:hanging="567"/>
        <w:rPr>
          <w:rFonts w:ascii="Times New Roman" w:hAnsi="Times New Roman"/>
          <w:lang w:val="en-GB"/>
        </w:rPr>
      </w:pPr>
      <w:r w:rsidRPr="00831CF4">
        <w:rPr>
          <w:rFonts w:ascii="Times New Roman" w:hAnsi="Times New Roman"/>
          <w:lang w:val="en-GB"/>
        </w:rPr>
        <w:t xml:space="preserve">The number of </w:t>
      </w:r>
      <w:r w:rsidR="004E2012">
        <w:rPr>
          <w:rFonts w:ascii="Times New Roman" w:hAnsi="Times New Roman"/>
          <w:lang w:val="en-GB"/>
        </w:rPr>
        <w:t>d</w:t>
      </w:r>
      <w:r w:rsidRPr="00831CF4">
        <w:rPr>
          <w:rFonts w:ascii="Times New Roman" w:hAnsi="Times New Roman"/>
          <w:lang w:val="en-GB"/>
        </w:rPr>
        <w:t>el</w:t>
      </w:r>
      <w:r w:rsidR="00F25087">
        <w:rPr>
          <w:rFonts w:ascii="Times New Roman" w:hAnsi="Times New Roman"/>
          <w:lang w:val="en-GB"/>
        </w:rPr>
        <w:t>e</w:t>
      </w:r>
      <w:r w:rsidRPr="00831CF4">
        <w:rPr>
          <w:rFonts w:ascii="Times New Roman" w:hAnsi="Times New Roman"/>
          <w:lang w:val="en-GB"/>
        </w:rPr>
        <w:t xml:space="preserve">gates for each </w:t>
      </w:r>
      <w:r w:rsidR="004E2012">
        <w:rPr>
          <w:rFonts w:ascii="Times New Roman" w:hAnsi="Times New Roman"/>
          <w:lang w:val="en-GB"/>
        </w:rPr>
        <w:t>B</w:t>
      </w:r>
      <w:r w:rsidRPr="00831CF4">
        <w:rPr>
          <w:rFonts w:ascii="Times New Roman" w:hAnsi="Times New Roman"/>
          <w:lang w:val="en-GB"/>
        </w:rPr>
        <w:t>ranch determined from time to time in accordance with this Rule; and</w:t>
      </w:r>
    </w:p>
    <w:p w14:paraId="7CDD6048" w14:textId="77777777" w:rsidR="0088640A" w:rsidRPr="00831CF4" w:rsidRDefault="0088640A" w:rsidP="00CC148E">
      <w:pPr>
        <w:pStyle w:val="ListParagraph"/>
        <w:ind w:left="1276" w:hanging="567"/>
        <w:rPr>
          <w:lang w:val="en-GB"/>
        </w:rPr>
      </w:pPr>
    </w:p>
    <w:p w14:paraId="53C3B0E0" w14:textId="631784E0" w:rsidR="0088640A" w:rsidRPr="00900E5B" w:rsidRDefault="0088640A" w:rsidP="00CC148E">
      <w:pPr>
        <w:pStyle w:val="ListParagraph"/>
        <w:numPr>
          <w:ilvl w:val="0"/>
          <w:numId w:val="15"/>
        </w:numPr>
        <w:ind w:left="1276" w:hanging="567"/>
        <w:rPr>
          <w:lang w:val="en-GB"/>
        </w:rPr>
      </w:pPr>
      <w:r w:rsidRPr="00900E5B">
        <w:rPr>
          <w:rFonts w:ascii="Times New Roman" w:hAnsi="Times New Roman"/>
          <w:lang w:val="en-GB"/>
        </w:rPr>
        <w:t xml:space="preserve">The number of representatives of the National Accommodation Division </w:t>
      </w:r>
      <w:r w:rsidR="00CC148E" w:rsidRPr="00900E5B">
        <w:rPr>
          <w:rFonts w:ascii="Times New Roman" w:hAnsi="Times New Roman"/>
          <w:lang w:val="en-GB"/>
        </w:rPr>
        <w:t xml:space="preserve">specified by or pursuant to </w:t>
      </w:r>
      <w:r w:rsidR="00B05BBC" w:rsidRPr="00900E5B">
        <w:rPr>
          <w:rFonts w:ascii="Times New Roman" w:hAnsi="Times New Roman"/>
          <w:lang w:val="en-GB"/>
        </w:rPr>
        <w:t>R</w:t>
      </w:r>
      <w:r w:rsidR="00CC148E" w:rsidRPr="00900E5B">
        <w:rPr>
          <w:rFonts w:ascii="Times New Roman" w:hAnsi="Times New Roman"/>
          <w:lang w:val="en-GB"/>
        </w:rPr>
        <w:t>ule 54 (i) from time to time</w:t>
      </w:r>
      <w:r w:rsidRPr="00900E5B">
        <w:rPr>
          <w:rFonts w:ascii="Times New Roman" w:hAnsi="Times New Roman"/>
          <w:lang w:val="en-GB"/>
        </w:rPr>
        <w:t>.</w:t>
      </w:r>
    </w:p>
    <w:p w14:paraId="156571FF" w14:textId="77777777" w:rsidR="0088640A" w:rsidRDefault="0088640A" w:rsidP="0088640A">
      <w:pPr>
        <w:rPr>
          <w:lang w:val="en-GB"/>
        </w:rPr>
      </w:pPr>
    </w:p>
    <w:p w14:paraId="7CD76A26" w14:textId="77777777" w:rsidR="00364DAF" w:rsidRDefault="00364DAF" w:rsidP="003A0498">
      <w:pPr>
        <w:ind w:left="705" w:hanging="705"/>
        <w:rPr>
          <w:lang w:val="en-GB"/>
        </w:rPr>
      </w:pPr>
    </w:p>
    <w:p w14:paraId="49D60179" w14:textId="77777777" w:rsidR="00364DAF" w:rsidRDefault="00364DAF" w:rsidP="003A0498">
      <w:pPr>
        <w:ind w:left="705" w:hanging="705"/>
        <w:rPr>
          <w:lang w:val="en-GB"/>
        </w:rPr>
      </w:pPr>
    </w:p>
    <w:p w14:paraId="6FD2F756" w14:textId="2B5DD58B" w:rsidR="0088640A" w:rsidRDefault="0088640A" w:rsidP="003A0498">
      <w:pPr>
        <w:ind w:left="705" w:hanging="705"/>
        <w:rPr>
          <w:lang w:val="en-GB"/>
        </w:rPr>
      </w:pPr>
      <w:r>
        <w:rPr>
          <w:lang w:val="en-GB"/>
        </w:rPr>
        <w:t>11.2</w:t>
      </w:r>
      <w:r>
        <w:rPr>
          <w:lang w:val="en-GB"/>
        </w:rPr>
        <w:tab/>
        <w:t>For the purposes of Sub-Rule</w:t>
      </w:r>
      <w:r w:rsidR="003A0498">
        <w:rPr>
          <w:lang w:val="en-GB"/>
        </w:rPr>
        <w:t xml:space="preserve"> 11.1(i), the number of </w:t>
      </w:r>
      <w:r w:rsidR="004E2012">
        <w:rPr>
          <w:lang w:val="en-GB"/>
        </w:rPr>
        <w:t>d</w:t>
      </w:r>
      <w:r w:rsidR="003A0498">
        <w:rPr>
          <w:lang w:val="en-GB"/>
        </w:rPr>
        <w:t>elegates for each Branch shall be determined on a triennial basis in accordance with the following formula:</w:t>
      </w:r>
    </w:p>
    <w:p w14:paraId="0B6784D3" w14:textId="77777777" w:rsidR="003A0498" w:rsidRDefault="003A0498" w:rsidP="003A0498">
      <w:pPr>
        <w:ind w:left="705" w:hanging="705"/>
        <w:rPr>
          <w:lang w:val="en-GB"/>
        </w:rPr>
      </w:pPr>
    </w:p>
    <w:p w14:paraId="1D5F3965" w14:textId="77777777" w:rsidR="003A0498" w:rsidRPr="00831CF4" w:rsidRDefault="003A0498" w:rsidP="00831CF4">
      <w:pPr>
        <w:pStyle w:val="ListParagraph"/>
        <w:numPr>
          <w:ilvl w:val="0"/>
          <w:numId w:val="16"/>
        </w:numPr>
        <w:spacing w:line="360" w:lineRule="auto"/>
        <w:rPr>
          <w:rFonts w:ascii="Times New Roman" w:hAnsi="Times New Roman"/>
          <w:lang w:val="en-GB"/>
        </w:rPr>
      </w:pPr>
      <w:r w:rsidRPr="00831CF4">
        <w:rPr>
          <w:rFonts w:ascii="Times New Roman" w:hAnsi="Times New Roman"/>
          <w:lang w:val="en-GB"/>
        </w:rPr>
        <w:t>Branches with less than one million population: one (1) delegate;</w:t>
      </w:r>
    </w:p>
    <w:p w14:paraId="692987A5" w14:textId="77777777" w:rsidR="003A0498" w:rsidRPr="00831CF4" w:rsidRDefault="003A0498" w:rsidP="00831CF4">
      <w:pPr>
        <w:pStyle w:val="ListParagraph"/>
        <w:numPr>
          <w:ilvl w:val="0"/>
          <w:numId w:val="16"/>
        </w:numPr>
        <w:spacing w:line="360" w:lineRule="auto"/>
        <w:rPr>
          <w:rFonts w:ascii="Times New Roman" w:hAnsi="Times New Roman"/>
          <w:lang w:val="en-GB"/>
        </w:rPr>
      </w:pPr>
      <w:r w:rsidRPr="00831CF4">
        <w:rPr>
          <w:rFonts w:ascii="Times New Roman" w:hAnsi="Times New Roman"/>
          <w:lang w:val="en-GB"/>
        </w:rPr>
        <w:t>Branches with one million but less than two million population: two (2) delegates;</w:t>
      </w:r>
    </w:p>
    <w:p w14:paraId="7945A85E" w14:textId="77777777" w:rsidR="003A0498" w:rsidRDefault="003A0498" w:rsidP="00831CF4">
      <w:pPr>
        <w:pStyle w:val="ListParagraph"/>
        <w:numPr>
          <w:ilvl w:val="0"/>
          <w:numId w:val="16"/>
        </w:numPr>
        <w:spacing w:line="360" w:lineRule="auto"/>
        <w:rPr>
          <w:rFonts w:ascii="Times New Roman" w:hAnsi="Times New Roman"/>
          <w:lang w:val="en-GB"/>
        </w:rPr>
      </w:pPr>
      <w:r w:rsidRPr="00831CF4">
        <w:rPr>
          <w:rFonts w:ascii="Times New Roman" w:hAnsi="Times New Roman"/>
          <w:lang w:val="en-GB"/>
        </w:rPr>
        <w:t>Branches with two million but less than three million population: three (3) delegates;</w:t>
      </w:r>
    </w:p>
    <w:p w14:paraId="00591FC7" w14:textId="77777777" w:rsidR="003A0498" w:rsidRDefault="003A0498" w:rsidP="00831CF4">
      <w:pPr>
        <w:pStyle w:val="ListParagraph"/>
        <w:numPr>
          <w:ilvl w:val="0"/>
          <w:numId w:val="16"/>
        </w:numPr>
        <w:spacing w:line="360" w:lineRule="auto"/>
        <w:rPr>
          <w:rFonts w:ascii="Times New Roman" w:hAnsi="Times New Roman"/>
          <w:lang w:val="en-GB"/>
        </w:rPr>
      </w:pPr>
      <w:r w:rsidRPr="000E7A36">
        <w:rPr>
          <w:rFonts w:ascii="Times New Roman" w:hAnsi="Times New Roman"/>
          <w:lang w:val="en-GB"/>
        </w:rPr>
        <w:t>Branches with t</w:t>
      </w:r>
      <w:r>
        <w:rPr>
          <w:rFonts w:ascii="Times New Roman" w:hAnsi="Times New Roman"/>
          <w:lang w:val="en-GB"/>
        </w:rPr>
        <w:t>hree</w:t>
      </w:r>
      <w:r w:rsidRPr="000E7A36">
        <w:rPr>
          <w:rFonts w:ascii="Times New Roman" w:hAnsi="Times New Roman"/>
          <w:lang w:val="en-GB"/>
        </w:rPr>
        <w:t xml:space="preserve"> million but less than </w:t>
      </w:r>
      <w:r>
        <w:rPr>
          <w:rFonts w:ascii="Times New Roman" w:hAnsi="Times New Roman"/>
          <w:lang w:val="en-GB"/>
        </w:rPr>
        <w:t>four</w:t>
      </w:r>
      <w:r w:rsidRPr="000E7A36">
        <w:rPr>
          <w:rFonts w:ascii="Times New Roman" w:hAnsi="Times New Roman"/>
          <w:lang w:val="en-GB"/>
        </w:rPr>
        <w:t xml:space="preserve"> million population: </w:t>
      </w:r>
      <w:r>
        <w:rPr>
          <w:rFonts w:ascii="Times New Roman" w:hAnsi="Times New Roman"/>
          <w:lang w:val="en-GB"/>
        </w:rPr>
        <w:t>four</w:t>
      </w:r>
      <w:r w:rsidRPr="000E7A36">
        <w:rPr>
          <w:rFonts w:ascii="Times New Roman" w:hAnsi="Times New Roman"/>
          <w:lang w:val="en-GB"/>
        </w:rPr>
        <w:t xml:space="preserve"> (</w:t>
      </w:r>
      <w:r>
        <w:rPr>
          <w:rFonts w:ascii="Times New Roman" w:hAnsi="Times New Roman"/>
          <w:lang w:val="en-GB"/>
        </w:rPr>
        <w:t>4</w:t>
      </w:r>
      <w:r w:rsidRPr="000E7A36">
        <w:rPr>
          <w:rFonts w:ascii="Times New Roman" w:hAnsi="Times New Roman"/>
          <w:lang w:val="en-GB"/>
        </w:rPr>
        <w:t>) delegates</w:t>
      </w:r>
      <w:r>
        <w:rPr>
          <w:rFonts w:ascii="Times New Roman" w:hAnsi="Times New Roman"/>
          <w:lang w:val="en-GB"/>
        </w:rPr>
        <w:t>;</w:t>
      </w:r>
    </w:p>
    <w:p w14:paraId="7624D20F" w14:textId="77777777" w:rsidR="003A0498" w:rsidRDefault="003A0498" w:rsidP="00831CF4">
      <w:pPr>
        <w:pStyle w:val="ListParagraph"/>
        <w:numPr>
          <w:ilvl w:val="0"/>
          <w:numId w:val="16"/>
        </w:numPr>
        <w:spacing w:line="360" w:lineRule="auto"/>
        <w:rPr>
          <w:rFonts w:ascii="Times New Roman" w:hAnsi="Times New Roman"/>
          <w:lang w:val="en-GB"/>
        </w:rPr>
      </w:pPr>
      <w:r w:rsidRPr="000E7A36">
        <w:rPr>
          <w:rFonts w:ascii="Times New Roman" w:hAnsi="Times New Roman"/>
          <w:lang w:val="en-GB"/>
        </w:rPr>
        <w:t xml:space="preserve">Branches with </w:t>
      </w:r>
      <w:r>
        <w:rPr>
          <w:rFonts w:ascii="Times New Roman" w:hAnsi="Times New Roman"/>
          <w:lang w:val="en-GB"/>
        </w:rPr>
        <w:t xml:space="preserve">four </w:t>
      </w:r>
      <w:r w:rsidRPr="000E7A36">
        <w:rPr>
          <w:rFonts w:ascii="Times New Roman" w:hAnsi="Times New Roman"/>
          <w:lang w:val="en-GB"/>
        </w:rPr>
        <w:t xml:space="preserve">million but less than </w:t>
      </w:r>
      <w:r>
        <w:rPr>
          <w:rFonts w:ascii="Times New Roman" w:hAnsi="Times New Roman"/>
          <w:lang w:val="en-GB"/>
        </w:rPr>
        <w:t>five</w:t>
      </w:r>
      <w:r w:rsidRPr="000E7A36">
        <w:rPr>
          <w:rFonts w:ascii="Times New Roman" w:hAnsi="Times New Roman"/>
          <w:lang w:val="en-GB"/>
        </w:rPr>
        <w:t xml:space="preserve"> million population: </w:t>
      </w:r>
      <w:r>
        <w:rPr>
          <w:rFonts w:ascii="Times New Roman" w:hAnsi="Times New Roman"/>
          <w:lang w:val="en-GB"/>
        </w:rPr>
        <w:t>five</w:t>
      </w:r>
      <w:r w:rsidRPr="000E7A36">
        <w:rPr>
          <w:rFonts w:ascii="Times New Roman" w:hAnsi="Times New Roman"/>
          <w:lang w:val="en-GB"/>
        </w:rPr>
        <w:t xml:space="preserve"> (</w:t>
      </w:r>
      <w:r>
        <w:rPr>
          <w:rFonts w:ascii="Times New Roman" w:hAnsi="Times New Roman"/>
          <w:lang w:val="en-GB"/>
        </w:rPr>
        <w:t>5</w:t>
      </w:r>
      <w:r w:rsidRPr="000E7A36">
        <w:rPr>
          <w:rFonts w:ascii="Times New Roman" w:hAnsi="Times New Roman"/>
          <w:lang w:val="en-GB"/>
        </w:rPr>
        <w:t>) delegates</w:t>
      </w:r>
      <w:r>
        <w:rPr>
          <w:rFonts w:ascii="Times New Roman" w:hAnsi="Times New Roman"/>
          <w:lang w:val="en-GB"/>
        </w:rPr>
        <w:t>;</w:t>
      </w:r>
    </w:p>
    <w:p w14:paraId="7D9B6F33" w14:textId="77777777" w:rsidR="003A0498" w:rsidRDefault="003A0498" w:rsidP="00831CF4">
      <w:pPr>
        <w:pStyle w:val="ListParagraph"/>
        <w:numPr>
          <w:ilvl w:val="0"/>
          <w:numId w:val="16"/>
        </w:numPr>
        <w:spacing w:line="360" w:lineRule="auto"/>
        <w:rPr>
          <w:rFonts w:ascii="Times New Roman" w:hAnsi="Times New Roman"/>
          <w:lang w:val="en-GB"/>
        </w:rPr>
      </w:pPr>
      <w:r w:rsidRPr="000E7A36">
        <w:rPr>
          <w:rFonts w:ascii="Times New Roman" w:hAnsi="Times New Roman"/>
          <w:lang w:val="en-GB"/>
        </w:rPr>
        <w:t xml:space="preserve">Branches with </w:t>
      </w:r>
      <w:r>
        <w:rPr>
          <w:rFonts w:ascii="Times New Roman" w:hAnsi="Times New Roman"/>
          <w:lang w:val="en-GB"/>
        </w:rPr>
        <w:t xml:space="preserve">five </w:t>
      </w:r>
      <w:r w:rsidRPr="000E7A36">
        <w:rPr>
          <w:rFonts w:ascii="Times New Roman" w:hAnsi="Times New Roman"/>
          <w:lang w:val="en-GB"/>
        </w:rPr>
        <w:t xml:space="preserve">million but less than </w:t>
      </w:r>
      <w:r>
        <w:rPr>
          <w:rFonts w:ascii="Times New Roman" w:hAnsi="Times New Roman"/>
          <w:lang w:val="en-GB"/>
        </w:rPr>
        <w:t>six</w:t>
      </w:r>
      <w:r w:rsidRPr="000E7A36">
        <w:rPr>
          <w:rFonts w:ascii="Times New Roman" w:hAnsi="Times New Roman"/>
          <w:lang w:val="en-GB"/>
        </w:rPr>
        <w:t xml:space="preserve"> million population: </w:t>
      </w:r>
      <w:r>
        <w:rPr>
          <w:rFonts w:ascii="Times New Roman" w:hAnsi="Times New Roman"/>
          <w:lang w:val="en-GB"/>
        </w:rPr>
        <w:t xml:space="preserve">six </w:t>
      </w:r>
      <w:r w:rsidRPr="000E7A36">
        <w:rPr>
          <w:rFonts w:ascii="Times New Roman" w:hAnsi="Times New Roman"/>
          <w:lang w:val="en-GB"/>
        </w:rPr>
        <w:t>(</w:t>
      </w:r>
      <w:r>
        <w:rPr>
          <w:rFonts w:ascii="Times New Roman" w:hAnsi="Times New Roman"/>
          <w:lang w:val="en-GB"/>
        </w:rPr>
        <w:t>6</w:t>
      </w:r>
      <w:r w:rsidRPr="000E7A36">
        <w:rPr>
          <w:rFonts w:ascii="Times New Roman" w:hAnsi="Times New Roman"/>
          <w:lang w:val="en-GB"/>
        </w:rPr>
        <w:t>) delegates</w:t>
      </w:r>
      <w:r>
        <w:rPr>
          <w:rFonts w:ascii="Times New Roman" w:hAnsi="Times New Roman"/>
          <w:lang w:val="en-GB"/>
        </w:rPr>
        <w:t>;</w:t>
      </w:r>
    </w:p>
    <w:p w14:paraId="4F05F961" w14:textId="77777777" w:rsidR="003A0498" w:rsidRDefault="003A0498" w:rsidP="00831CF4">
      <w:pPr>
        <w:pStyle w:val="ListParagraph"/>
        <w:numPr>
          <w:ilvl w:val="0"/>
          <w:numId w:val="16"/>
        </w:numPr>
        <w:spacing w:line="360" w:lineRule="auto"/>
        <w:rPr>
          <w:rFonts w:ascii="Times New Roman" w:hAnsi="Times New Roman"/>
          <w:lang w:val="en-GB"/>
        </w:rPr>
      </w:pPr>
      <w:bookmarkStart w:id="12" w:name="_Hlk56602804"/>
      <w:r w:rsidRPr="000E7A36">
        <w:rPr>
          <w:rFonts w:ascii="Times New Roman" w:hAnsi="Times New Roman"/>
          <w:lang w:val="en-GB"/>
        </w:rPr>
        <w:t xml:space="preserve">Branches with </w:t>
      </w:r>
      <w:r>
        <w:rPr>
          <w:rFonts w:ascii="Times New Roman" w:hAnsi="Times New Roman"/>
          <w:lang w:val="en-GB"/>
        </w:rPr>
        <w:t xml:space="preserve">six </w:t>
      </w:r>
      <w:r w:rsidRPr="000E7A36">
        <w:rPr>
          <w:rFonts w:ascii="Times New Roman" w:hAnsi="Times New Roman"/>
          <w:lang w:val="en-GB"/>
        </w:rPr>
        <w:t xml:space="preserve">million but less than </w:t>
      </w:r>
      <w:r>
        <w:rPr>
          <w:rFonts w:ascii="Times New Roman" w:hAnsi="Times New Roman"/>
          <w:lang w:val="en-GB"/>
        </w:rPr>
        <w:t xml:space="preserve">seven </w:t>
      </w:r>
      <w:r w:rsidRPr="000E7A36">
        <w:rPr>
          <w:rFonts w:ascii="Times New Roman" w:hAnsi="Times New Roman"/>
          <w:lang w:val="en-GB"/>
        </w:rPr>
        <w:t xml:space="preserve">million population: </w:t>
      </w:r>
      <w:r>
        <w:rPr>
          <w:rFonts w:ascii="Times New Roman" w:hAnsi="Times New Roman"/>
          <w:lang w:val="en-GB"/>
        </w:rPr>
        <w:t xml:space="preserve">seven </w:t>
      </w:r>
      <w:r w:rsidRPr="000E7A36">
        <w:rPr>
          <w:rFonts w:ascii="Times New Roman" w:hAnsi="Times New Roman"/>
          <w:lang w:val="en-GB"/>
        </w:rPr>
        <w:t>(</w:t>
      </w:r>
      <w:r>
        <w:rPr>
          <w:rFonts w:ascii="Times New Roman" w:hAnsi="Times New Roman"/>
          <w:lang w:val="en-GB"/>
        </w:rPr>
        <w:t>7</w:t>
      </w:r>
      <w:r w:rsidRPr="000E7A36">
        <w:rPr>
          <w:rFonts w:ascii="Times New Roman" w:hAnsi="Times New Roman"/>
          <w:lang w:val="en-GB"/>
        </w:rPr>
        <w:t>) delegates</w:t>
      </w:r>
      <w:bookmarkEnd w:id="12"/>
      <w:r>
        <w:rPr>
          <w:rFonts w:ascii="Times New Roman" w:hAnsi="Times New Roman"/>
          <w:lang w:val="en-GB"/>
        </w:rPr>
        <w:t>;</w:t>
      </w:r>
    </w:p>
    <w:p w14:paraId="333CCFD6" w14:textId="77777777" w:rsidR="003A0498" w:rsidRDefault="00F62374" w:rsidP="00831CF4">
      <w:pPr>
        <w:pStyle w:val="ListParagraph"/>
        <w:numPr>
          <w:ilvl w:val="0"/>
          <w:numId w:val="16"/>
        </w:numPr>
        <w:spacing w:line="360" w:lineRule="auto"/>
        <w:rPr>
          <w:rFonts w:ascii="Times New Roman" w:hAnsi="Times New Roman"/>
          <w:lang w:val="en-GB"/>
        </w:rPr>
      </w:pPr>
      <w:r w:rsidRPr="000E7A36">
        <w:rPr>
          <w:rFonts w:ascii="Times New Roman" w:hAnsi="Times New Roman"/>
          <w:lang w:val="en-GB"/>
        </w:rPr>
        <w:t xml:space="preserve">Branches with </w:t>
      </w:r>
      <w:r>
        <w:rPr>
          <w:rFonts w:ascii="Times New Roman" w:hAnsi="Times New Roman"/>
          <w:lang w:val="en-GB"/>
        </w:rPr>
        <w:t xml:space="preserve">seven </w:t>
      </w:r>
      <w:r w:rsidRPr="000E7A36">
        <w:rPr>
          <w:rFonts w:ascii="Times New Roman" w:hAnsi="Times New Roman"/>
          <w:lang w:val="en-GB"/>
        </w:rPr>
        <w:t xml:space="preserve">million </w:t>
      </w:r>
      <w:r>
        <w:rPr>
          <w:rFonts w:ascii="Times New Roman" w:hAnsi="Times New Roman"/>
          <w:lang w:val="en-GB"/>
        </w:rPr>
        <w:t>population or more</w:t>
      </w:r>
      <w:r w:rsidRPr="000E7A36">
        <w:rPr>
          <w:rFonts w:ascii="Times New Roman" w:hAnsi="Times New Roman"/>
          <w:lang w:val="en-GB"/>
        </w:rPr>
        <w:t xml:space="preserve">: </w:t>
      </w:r>
      <w:r>
        <w:rPr>
          <w:rFonts w:ascii="Times New Roman" w:hAnsi="Times New Roman"/>
          <w:lang w:val="en-GB"/>
        </w:rPr>
        <w:t xml:space="preserve">eight </w:t>
      </w:r>
      <w:r w:rsidRPr="000E7A36">
        <w:rPr>
          <w:rFonts w:ascii="Times New Roman" w:hAnsi="Times New Roman"/>
          <w:lang w:val="en-GB"/>
        </w:rPr>
        <w:t>(</w:t>
      </w:r>
      <w:r>
        <w:rPr>
          <w:rFonts w:ascii="Times New Roman" w:hAnsi="Times New Roman"/>
          <w:lang w:val="en-GB"/>
        </w:rPr>
        <w:t>8</w:t>
      </w:r>
      <w:r w:rsidRPr="000E7A36">
        <w:rPr>
          <w:rFonts w:ascii="Times New Roman" w:hAnsi="Times New Roman"/>
          <w:lang w:val="en-GB"/>
        </w:rPr>
        <w:t>) delegates</w:t>
      </w:r>
      <w:r>
        <w:rPr>
          <w:rFonts w:ascii="Times New Roman" w:hAnsi="Times New Roman"/>
          <w:lang w:val="en-GB"/>
        </w:rPr>
        <w:t>.</w:t>
      </w:r>
    </w:p>
    <w:p w14:paraId="3EFE172A" w14:textId="2AE63E75" w:rsidR="005A3178" w:rsidRPr="00900E5B" w:rsidRDefault="005A3178" w:rsidP="00831CF4">
      <w:pPr>
        <w:ind w:left="1275"/>
        <w:rPr>
          <w:lang w:val="en-GB"/>
        </w:rPr>
      </w:pPr>
      <w:r w:rsidRPr="00900E5B">
        <w:rPr>
          <w:lang w:val="en-GB"/>
        </w:rPr>
        <w:t xml:space="preserve">In this </w:t>
      </w:r>
      <w:r w:rsidR="00523450" w:rsidRPr="00900E5B">
        <w:rPr>
          <w:lang w:val="en-GB"/>
        </w:rPr>
        <w:t>R</w:t>
      </w:r>
      <w:r w:rsidRPr="00900E5B">
        <w:rPr>
          <w:lang w:val="en-GB"/>
        </w:rPr>
        <w:t xml:space="preserve">ule “population” means </w:t>
      </w:r>
      <w:r w:rsidR="004E2012" w:rsidRPr="00900E5B">
        <w:rPr>
          <w:lang w:val="en-GB"/>
        </w:rPr>
        <w:t>p</w:t>
      </w:r>
      <w:r w:rsidRPr="00900E5B">
        <w:rPr>
          <w:lang w:val="en-GB"/>
        </w:rPr>
        <w:t>opulation in the relevant State or Territory recorded in the last qua</w:t>
      </w:r>
      <w:r w:rsidR="00285212" w:rsidRPr="00900E5B">
        <w:rPr>
          <w:lang w:val="en-GB"/>
        </w:rPr>
        <w:t>r</w:t>
      </w:r>
      <w:r w:rsidRPr="00900E5B">
        <w:rPr>
          <w:lang w:val="en-GB"/>
        </w:rPr>
        <w:t>terly publication of National Population figures published by the Australian Bureau of Statistics (“ABS”) prior to 30 September in any year.</w:t>
      </w:r>
    </w:p>
    <w:p w14:paraId="08F1D6E2" w14:textId="77777777" w:rsidR="00385AAD" w:rsidRDefault="00385AAD" w:rsidP="00831CF4">
      <w:pPr>
        <w:rPr>
          <w:lang w:val="en-GB"/>
        </w:rPr>
      </w:pPr>
    </w:p>
    <w:p w14:paraId="7CDE9DAF" w14:textId="4A94A16C" w:rsidR="003A0498" w:rsidRDefault="003A0498">
      <w:pPr>
        <w:ind w:left="705" w:hanging="705"/>
        <w:rPr>
          <w:lang w:val="en-GB"/>
        </w:rPr>
      </w:pPr>
      <w:r>
        <w:rPr>
          <w:lang w:val="en-GB"/>
        </w:rPr>
        <w:t>11.3</w:t>
      </w:r>
      <w:r w:rsidR="00CF54F4">
        <w:rPr>
          <w:lang w:val="en-GB"/>
        </w:rPr>
        <w:tab/>
      </w:r>
      <w:r>
        <w:rPr>
          <w:lang w:val="en-GB"/>
        </w:rPr>
        <w:t>Commencing with a reassessment</w:t>
      </w:r>
      <w:r w:rsidR="00DF4420">
        <w:rPr>
          <w:lang w:val="en-GB"/>
        </w:rPr>
        <w:t xml:space="preserve"> on 1 October</w:t>
      </w:r>
      <w:r w:rsidR="00292BE6">
        <w:rPr>
          <w:lang w:val="en-GB"/>
        </w:rPr>
        <w:t xml:space="preserve"> 2020, the number of delegates to which each Branch will thereafter be entitled</w:t>
      </w:r>
      <w:r w:rsidR="006F0AD9">
        <w:rPr>
          <w:lang w:val="en-GB"/>
        </w:rPr>
        <w:t xml:space="preserve">, will be reassessed on a triennial basis and if necessary adjusted in accordance </w:t>
      </w:r>
      <w:r w:rsidR="00CF54F4">
        <w:rPr>
          <w:lang w:val="en-GB"/>
        </w:rPr>
        <w:t>with the formula prescribed by Sub-Rule 11.2.</w:t>
      </w:r>
    </w:p>
    <w:p w14:paraId="45FFCDC2" w14:textId="62695B5F" w:rsidR="00CF54F4" w:rsidRDefault="00CF54F4">
      <w:pPr>
        <w:ind w:left="705" w:hanging="705"/>
        <w:rPr>
          <w:lang w:val="en-GB"/>
        </w:rPr>
      </w:pPr>
    </w:p>
    <w:p w14:paraId="7EE344F8" w14:textId="681CFBD6" w:rsidR="00CF54F4" w:rsidRDefault="00CF54F4">
      <w:pPr>
        <w:ind w:left="705" w:hanging="705"/>
        <w:rPr>
          <w:lang w:val="en-GB"/>
        </w:rPr>
      </w:pPr>
      <w:r>
        <w:rPr>
          <w:lang w:val="en-GB"/>
        </w:rPr>
        <w:t>11.4</w:t>
      </w:r>
      <w:r>
        <w:rPr>
          <w:lang w:val="en-GB"/>
        </w:rPr>
        <w:tab/>
      </w:r>
      <w:r w:rsidR="00BF65F7">
        <w:rPr>
          <w:lang w:val="en-GB"/>
        </w:rPr>
        <w:t>The National Executive shall determine by resolution the total delegation</w:t>
      </w:r>
      <w:r w:rsidR="006A5998">
        <w:rPr>
          <w:lang w:val="en-GB"/>
        </w:rPr>
        <w:t xml:space="preserve"> of each Branch</w:t>
      </w:r>
      <w:r w:rsidR="004E2012">
        <w:rPr>
          <w:lang w:val="en-GB"/>
        </w:rPr>
        <w:t>,</w:t>
      </w:r>
      <w:r w:rsidR="006A5998">
        <w:rPr>
          <w:lang w:val="en-GB"/>
        </w:rPr>
        <w:t xml:space="preserve"> commencing with the triennial reassessment due on 1 October 2020 and </w:t>
      </w:r>
      <w:r w:rsidR="004E2012">
        <w:rPr>
          <w:lang w:val="en-GB"/>
        </w:rPr>
        <w:t>d</w:t>
      </w:r>
      <w:r w:rsidR="006A5998">
        <w:rPr>
          <w:lang w:val="en-GB"/>
        </w:rPr>
        <w:t>irect the National Secretary</w:t>
      </w:r>
      <w:r w:rsidR="007A0AE6">
        <w:rPr>
          <w:lang w:val="en-GB"/>
        </w:rPr>
        <w:t xml:space="preserve"> to notify each Branch, and the appropriate regulatory author</w:t>
      </w:r>
      <w:r w:rsidR="00BF3221">
        <w:rPr>
          <w:lang w:val="en-GB"/>
        </w:rPr>
        <w:t>ities, of the respective Branch delegations.</w:t>
      </w:r>
    </w:p>
    <w:p w14:paraId="4261A689" w14:textId="3DE31D1A" w:rsidR="00BF3221" w:rsidRDefault="00BF3221">
      <w:pPr>
        <w:ind w:left="705" w:hanging="705"/>
        <w:rPr>
          <w:lang w:val="en-GB"/>
        </w:rPr>
      </w:pPr>
    </w:p>
    <w:p w14:paraId="03543871" w14:textId="1FB312F7" w:rsidR="00265A49" w:rsidRDefault="00912B14">
      <w:pPr>
        <w:ind w:left="705" w:hanging="705"/>
        <w:rPr>
          <w:lang w:val="en-GB"/>
        </w:rPr>
      </w:pPr>
      <w:r>
        <w:rPr>
          <w:lang w:val="en-GB"/>
        </w:rPr>
        <w:t>11.5</w:t>
      </w:r>
      <w:r>
        <w:rPr>
          <w:lang w:val="en-GB"/>
        </w:rPr>
        <w:tab/>
        <w:t>In respect of each Branch</w:t>
      </w:r>
      <w:r w:rsidR="004E2012">
        <w:rPr>
          <w:lang w:val="en-GB"/>
        </w:rPr>
        <w:t>,</w:t>
      </w:r>
      <w:r>
        <w:rPr>
          <w:lang w:val="en-GB"/>
        </w:rPr>
        <w:t xml:space="preserve"> the President of the Branch shall serve ex officio as a member </w:t>
      </w:r>
      <w:r w:rsidR="00A65F57">
        <w:rPr>
          <w:lang w:val="en-GB"/>
        </w:rPr>
        <w:t>of the Branch delegation elected in acc</w:t>
      </w:r>
      <w:r w:rsidR="004E2012">
        <w:rPr>
          <w:lang w:val="en-GB"/>
        </w:rPr>
        <w:t>o</w:t>
      </w:r>
      <w:r w:rsidR="00A65F57">
        <w:rPr>
          <w:lang w:val="en-GB"/>
        </w:rPr>
        <w:t xml:space="preserve">rdance with this Rule and the number of Branch delegates from </w:t>
      </w:r>
      <w:r w:rsidR="00663F92">
        <w:rPr>
          <w:lang w:val="en-GB"/>
        </w:rPr>
        <w:t>each Branch will be reduced by one accordingly.</w:t>
      </w:r>
    </w:p>
    <w:p w14:paraId="59D93683" w14:textId="77777777" w:rsidR="004E2012" w:rsidRDefault="004E2012" w:rsidP="00265A49">
      <w:pPr>
        <w:rPr>
          <w:lang w:val="en-GB"/>
        </w:rPr>
      </w:pPr>
    </w:p>
    <w:p w14:paraId="4A82D8B1" w14:textId="77777777" w:rsidR="00227505" w:rsidRPr="00900E5B" w:rsidRDefault="002D29CF" w:rsidP="00227505">
      <w:pPr>
        <w:pStyle w:val="Heading2"/>
        <w:rPr>
          <w:lang w:val="en-GB"/>
        </w:rPr>
      </w:pPr>
      <w:bookmarkStart w:id="13" w:name="_Toc139038275"/>
      <w:r w:rsidRPr="00900E5B">
        <w:rPr>
          <w:noProof w:val="0"/>
          <w:lang w:val="en-GB"/>
        </w:rPr>
        <w:t xml:space="preserve">11A – NATIONAL BOARD </w:t>
      </w:r>
      <w:r w:rsidR="00837A70" w:rsidRPr="00900E5B">
        <w:rPr>
          <w:noProof w:val="0"/>
          <w:lang w:val="en-GB"/>
        </w:rPr>
        <w:t>–</w:t>
      </w:r>
      <w:r w:rsidRPr="00900E5B">
        <w:rPr>
          <w:noProof w:val="0"/>
          <w:lang w:val="en-GB"/>
        </w:rPr>
        <w:t xml:space="preserve"> ELECTIO</w:t>
      </w:r>
      <w:r w:rsidR="00837A70" w:rsidRPr="00900E5B">
        <w:rPr>
          <w:noProof w:val="0"/>
          <w:lang w:val="en-GB"/>
        </w:rPr>
        <w:t>N OF BRANCH DELEGATES</w:t>
      </w:r>
      <w:r w:rsidR="00227505" w:rsidRPr="00900E5B">
        <w:rPr>
          <w:noProof w:val="0"/>
          <w:lang w:val="en-GB"/>
        </w:rPr>
        <w:t xml:space="preserve"> </w:t>
      </w:r>
      <w:r w:rsidR="00227505" w:rsidRPr="00900E5B">
        <w:rPr>
          <w:lang w:val="en-GB"/>
        </w:rPr>
        <w:t>FOR ALL BRANCHES EXCEPT DELEGATES FROM NATIONAL ACCOMMODATION DIVISION</w:t>
      </w:r>
      <w:bookmarkEnd w:id="13"/>
      <w:r w:rsidR="00227505" w:rsidRPr="00900E5B">
        <w:rPr>
          <w:lang w:val="en-GB"/>
        </w:rPr>
        <w:t xml:space="preserve"> </w:t>
      </w:r>
    </w:p>
    <w:p w14:paraId="77C237A7" w14:textId="1DD6247D" w:rsidR="00837A70" w:rsidRPr="00900E5B" w:rsidRDefault="00837A70" w:rsidP="00837A70">
      <w:pPr>
        <w:rPr>
          <w:lang w:val="en-GB"/>
        </w:rPr>
      </w:pPr>
    </w:p>
    <w:p w14:paraId="21287D86" w14:textId="559E7894" w:rsidR="00A05A7F" w:rsidRPr="00900E5B" w:rsidRDefault="00837A70" w:rsidP="00A05A7F">
      <w:pPr>
        <w:pStyle w:val="Default"/>
        <w:rPr>
          <w:color w:val="auto"/>
          <w:sz w:val="22"/>
          <w:szCs w:val="22"/>
        </w:rPr>
      </w:pPr>
      <w:r w:rsidRPr="00900E5B">
        <w:rPr>
          <w:color w:val="auto"/>
          <w:sz w:val="22"/>
          <w:szCs w:val="22"/>
          <w:lang w:val="en-GB"/>
        </w:rPr>
        <w:t>11A.1</w:t>
      </w:r>
      <w:r w:rsidRPr="00900E5B">
        <w:rPr>
          <w:color w:val="auto"/>
          <w:sz w:val="22"/>
          <w:szCs w:val="22"/>
          <w:lang w:val="en-GB"/>
        </w:rPr>
        <w:tab/>
      </w:r>
      <w:r w:rsidR="00A05A7F" w:rsidRPr="00900E5B">
        <w:rPr>
          <w:color w:val="auto"/>
          <w:sz w:val="22"/>
          <w:szCs w:val="22"/>
        </w:rPr>
        <w:t>Election of National Board</w:t>
      </w:r>
      <w:r w:rsidR="00227505" w:rsidRPr="00900E5B">
        <w:rPr>
          <w:color w:val="auto"/>
          <w:sz w:val="22"/>
          <w:szCs w:val="22"/>
        </w:rPr>
        <w:t xml:space="preserve"> delegates</w:t>
      </w:r>
      <w:r w:rsidR="00A05A7F" w:rsidRPr="00900E5B">
        <w:rPr>
          <w:color w:val="auto"/>
          <w:sz w:val="22"/>
          <w:szCs w:val="22"/>
        </w:rPr>
        <w:t xml:space="preserve"> – Close of Roll of Voters </w:t>
      </w:r>
    </w:p>
    <w:p w14:paraId="3D1B7BE3" w14:textId="77777777" w:rsidR="00A05A7F" w:rsidRPr="0030454E" w:rsidRDefault="00A05A7F" w:rsidP="00A05A7F">
      <w:pPr>
        <w:ind w:left="709"/>
        <w:rPr>
          <w:noProof w:val="0"/>
          <w:szCs w:val="22"/>
          <w:lang w:eastAsia="en-AU"/>
        </w:rPr>
      </w:pPr>
    </w:p>
    <w:p w14:paraId="3B428762" w14:textId="3C71B24B" w:rsidR="00837A70" w:rsidRPr="0030454E" w:rsidRDefault="00A05A7F" w:rsidP="00A05A7F">
      <w:pPr>
        <w:ind w:left="709"/>
        <w:rPr>
          <w:noProof w:val="0"/>
          <w:szCs w:val="22"/>
          <w:lang w:eastAsia="en-AU"/>
        </w:rPr>
      </w:pPr>
      <w:r w:rsidRPr="0030454E">
        <w:rPr>
          <w:noProof w:val="0"/>
          <w:szCs w:val="22"/>
          <w:lang w:eastAsia="en-AU"/>
        </w:rPr>
        <w:t>The roll of voters for any ballot for any election required under these rules is to be closed 7 days before the day on which nominations for the election open</w:t>
      </w:r>
      <w:r w:rsidR="004E2012" w:rsidRPr="0030454E">
        <w:rPr>
          <w:noProof w:val="0"/>
          <w:szCs w:val="22"/>
          <w:lang w:eastAsia="en-AU"/>
        </w:rPr>
        <w:t>.</w:t>
      </w:r>
    </w:p>
    <w:p w14:paraId="1A2D18A2" w14:textId="5AF502D5" w:rsidR="00E103A6" w:rsidRPr="0030454E" w:rsidRDefault="00E103A6" w:rsidP="00E103A6">
      <w:pPr>
        <w:rPr>
          <w:noProof w:val="0"/>
          <w:szCs w:val="22"/>
          <w:lang w:eastAsia="en-AU"/>
        </w:rPr>
      </w:pPr>
    </w:p>
    <w:p w14:paraId="047A91E1" w14:textId="2B51FBBF" w:rsidR="00E103A6" w:rsidRPr="0030454E" w:rsidRDefault="00E103A6" w:rsidP="00E103A6">
      <w:pPr>
        <w:rPr>
          <w:szCs w:val="22"/>
        </w:rPr>
      </w:pPr>
      <w:r w:rsidRPr="0030454E">
        <w:rPr>
          <w:noProof w:val="0"/>
          <w:szCs w:val="22"/>
          <w:lang w:eastAsia="en-AU"/>
        </w:rPr>
        <w:t>11A.2</w:t>
      </w:r>
      <w:r w:rsidRPr="0030454E">
        <w:rPr>
          <w:noProof w:val="0"/>
          <w:szCs w:val="22"/>
          <w:lang w:eastAsia="en-AU"/>
        </w:rPr>
        <w:tab/>
      </w:r>
      <w:r w:rsidR="00542CAA" w:rsidRPr="0030454E">
        <w:rPr>
          <w:szCs w:val="22"/>
        </w:rPr>
        <w:t>Nominations for Election to National Board</w:t>
      </w:r>
    </w:p>
    <w:p w14:paraId="03339593" w14:textId="77777777" w:rsidR="00542CAA" w:rsidRPr="0030454E" w:rsidRDefault="00542CAA" w:rsidP="00E103A6">
      <w:pPr>
        <w:rPr>
          <w:szCs w:val="22"/>
        </w:rPr>
      </w:pPr>
    </w:p>
    <w:p w14:paraId="03F862DD" w14:textId="77777777" w:rsidR="00542CAA" w:rsidRPr="0030454E" w:rsidRDefault="00542CAA" w:rsidP="00831CF4">
      <w:pPr>
        <w:autoSpaceDE w:val="0"/>
        <w:autoSpaceDN w:val="0"/>
        <w:adjustRightInd w:val="0"/>
        <w:ind w:left="709"/>
        <w:jc w:val="left"/>
        <w:rPr>
          <w:noProof w:val="0"/>
          <w:szCs w:val="22"/>
          <w:lang w:eastAsia="en-AU"/>
        </w:rPr>
      </w:pPr>
      <w:r w:rsidRPr="0030454E">
        <w:rPr>
          <w:noProof w:val="0"/>
          <w:szCs w:val="22"/>
          <w:lang w:eastAsia="en-AU"/>
        </w:rPr>
        <w:t xml:space="preserve">The Returning Officer shall at least fourteen (14) days prior to the first day of April (or such later time as allowed by the Returning Officer) in each year, call for nominations for the Branch's representatives to the National Board by circular to each member of the Branch Committee of Management. </w:t>
      </w:r>
    </w:p>
    <w:p w14:paraId="47D6F2AB" w14:textId="77777777" w:rsidR="00E71388" w:rsidRPr="0030454E" w:rsidRDefault="00E71388" w:rsidP="00542CAA">
      <w:pPr>
        <w:autoSpaceDE w:val="0"/>
        <w:autoSpaceDN w:val="0"/>
        <w:adjustRightInd w:val="0"/>
        <w:jc w:val="left"/>
        <w:rPr>
          <w:noProof w:val="0"/>
          <w:szCs w:val="22"/>
          <w:lang w:eastAsia="en-AU"/>
        </w:rPr>
      </w:pPr>
    </w:p>
    <w:p w14:paraId="6AF57473" w14:textId="293B8DB0" w:rsidR="00542CAA" w:rsidRPr="0030454E" w:rsidRDefault="00542CAA" w:rsidP="00E71388">
      <w:pPr>
        <w:autoSpaceDE w:val="0"/>
        <w:autoSpaceDN w:val="0"/>
        <w:adjustRightInd w:val="0"/>
        <w:ind w:left="709"/>
        <w:jc w:val="left"/>
        <w:rPr>
          <w:noProof w:val="0"/>
          <w:szCs w:val="22"/>
          <w:lang w:eastAsia="en-AU"/>
        </w:rPr>
      </w:pPr>
      <w:r w:rsidRPr="0030454E">
        <w:rPr>
          <w:noProof w:val="0"/>
          <w:szCs w:val="22"/>
          <w:lang w:eastAsia="en-AU"/>
        </w:rPr>
        <w:t xml:space="preserve">Any two (2) financial members of the Branch Committee of Management may in writing nominate any other financial member of the Branch Committee of Management for election to the National Board, and if the member nominated accepts such nomination the acceptance shall be in writing. </w:t>
      </w:r>
    </w:p>
    <w:p w14:paraId="6CB75AB9" w14:textId="77777777" w:rsidR="00E71388" w:rsidRPr="0030454E" w:rsidRDefault="00E71388" w:rsidP="00831CF4">
      <w:pPr>
        <w:autoSpaceDE w:val="0"/>
        <w:autoSpaceDN w:val="0"/>
        <w:adjustRightInd w:val="0"/>
        <w:ind w:left="709"/>
        <w:jc w:val="left"/>
        <w:rPr>
          <w:noProof w:val="0"/>
          <w:szCs w:val="22"/>
          <w:lang w:eastAsia="en-AU"/>
        </w:rPr>
      </w:pPr>
    </w:p>
    <w:p w14:paraId="41F958E6" w14:textId="77777777" w:rsidR="00E14DBC" w:rsidRDefault="00E14DBC" w:rsidP="00E71388">
      <w:pPr>
        <w:autoSpaceDE w:val="0"/>
        <w:autoSpaceDN w:val="0"/>
        <w:adjustRightInd w:val="0"/>
        <w:ind w:left="709"/>
        <w:jc w:val="left"/>
        <w:rPr>
          <w:noProof w:val="0"/>
          <w:szCs w:val="22"/>
          <w:lang w:eastAsia="en-AU"/>
        </w:rPr>
      </w:pPr>
    </w:p>
    <w:p w14:paraId="20280F08" w14:textId="77777777" w:rsidR="00E14DBC" w:rsidRDefault="00E14DBC" w:rsidP="00E71388">
      <w:pPr>
        <w:autoSpaceDE w:val="0"/>
        <w:autoSpaceDN w:val="0"/>
        <w:adjustRightInd w:val="0"/>
        <w:ind w:left="709"/>
        <w:jc w:val="left"/>
        <w:rPr>
          <w:noProof w:val="0"/>
          <w:szCs w:val="22"/>
          <w:lang w:eastAsia="en-AU"/>
        </w:rPr>
      </w:pPr>
    </w:p>
    <w:p w14:paraId="56F61F08" w14:textId="77777777" w:rsidR="00E14DBC" w:rsidRDefault="00E14DBC" w:rsidP="00E71388">
      <w:pPr>
        <w:autoSpaceDE w:val="0"/>
        <w:autoSpaceDN w:val="0"/>
        <w:adjustRightInd w:val="0"/>
        <w:ind w:left="709"/>
        <w:jc w:val="left"/>
        <w:rPr>
          <w:noProof w:val="0"/>
          <w:szCs w:val="22"/>
          <w:lang w:eastAsia="en-AU"/>
        </w:rPr>
      </w:pPr>
    </w:p>
    <w:p w14:paraId="65815A82" w14:textId="4C363759" w:rsidR="00542CAA" w:rsidRPr="0030454E" w:rsidRDefault="00542CAA" w:rsidP="00E71388">
      <w:pPr>
        <w:autoSpaceDE w:val="0"/>
        <w:autoSpaceDN w:val="0"/>
        <w:adjustRightInd w:val="0"/>
        <w:ind w:left="709"/>
        <w:jc w:val="left"/>
        <w:rPr>
          <w:noProof w:val="0"/>
          <w:szCs w:val="22"/>
          <w:lang w:eastAsia="en-AU"/>
        </w:rPr>
      </w:pPr>
      <w:r w:rsidRPr="0030454E">
        <w:rPr>
          <w:noProof w:val="0"/>
          <w:szCs w:val="22"/>
          <w:lang w:eastAsia="en-AU"/>
        </w:rPr>
        <w:t xml:space="preserve">Nominations which are not completed as required by this Rule, or not received at the place as determined by the Returning Officer on or before the first day of April (or such later time as allowed by the Returning Officer) shall be disregarded. </w:t>
      </w:r>
    </w:p>
    <w:p w14:paraId="5BDC2B0A" w14:textId="77777777" w:rsidR="00E71388" w:rsidRPr="0030454E" w:rsidRDefault="00E71388" w:rsidP="00831CF4">
      <w:pPr>
        <w:autoSpaceDE w:val="0"/>
        <w:autoSpaceDN w:val="0"/>
        <w:adjustRightInd w:val="0"/>
        <w:ind w:left="709"/>
        <w:jc w:val="left"/>
        <w:rPr>
          <w:noProof w:val="0"/>
          <w:szCs w:val="22"/>
          <w:lang w:eastAsia="en-AU"/>
        </w:rPr>
      </w:pPr>
    </w:p>
    <w:p w14:paraId="2E7A1B73" w14:textId="71EF213D" w:rsidR="00542CAA" w:rsidRPr="0030454E" w:rsidRDefault="00542CAA" w:rsidP="00E71388">
      <w:pPr>
        <w:autoSpaceDE w:val="0"/>
        <w:autoSpaceDN w:val="0"/>
        <w:adjustRightInd w:val="0"/>
        <w:ind w:left="709"/>
        <w:jc w:val="left"/>
        <w:rPr>
          <w:noProof w:val="0"/>
          <w:szCs w:val="22"/>
          <w:lang w:eastAsia="en-AU"/>
        </w:rPr>
      </w:pPr>
      <w:r w:rsidRPr="0030454E">
        <w:rPr>
          <w:noProof w:val="0"/>
          <w:szCs w:val="22"/>
          <w:lang w:eastAsia="en-AU"/>
        </w:rPr>
        <w:t xml:space="preserve">If only the required number of accepted nominations is received, the Returning Officer shall declare the members nominated and elected unopposed. </w:t>
      </w:r>
    </w:p>
    <w:p w14:paraId="7DDB06AF" w14:textId="77777777" w:rsidR="00E71388" w:rsidRPr="0030454E" w:rsidRDefault="00E71388" w:rsidP="00831CF4">
      <w:pPr>
        <w:autoSpaceDE w:val="0"/>
        <w:autoSpaceDN w:val="0"/>
        <w:adjustRightInd w:val="0"/>
        <w:ind w:left="709"/>
        <w:jc w:val="left"/>
        <w:rPr>
          <w:noProof w:val="0"/>
          <w:szCs w:val="22"/>
          <w:lang w:eastAsia="en-AU"/>
        </w:rPr>
      </w:pPr>
    </w:p>
    <w:p w14:paraId="2BC8C3D7" w14:textId="67D6AD35" w:rsidR="00542CAA" w:rsidRPr="0030454E" w:rsidRDefault="00542CAA" w:rsidP="00E71388">
      <w:pPr>
        <w:ind w:left="709"/>
        <w:rPr>
          <w:noProof w:val="0"/>
          <w:szCs w:val="22"/>
          <w:lang w:eastAsia="en-AU"/>
        </w:rPr>
      </w:pPr>
      <w:r w:rsidRPr="0030454E">
        <w:rPr>
          <w:noProof w:val="0"/>
          <w:szCs w:val="22"/>
          <w:lang w:eastAsia="en-AU"/>
        </w:rPr>
        <w:t>If the Returning Officer finds a nomination to be defective, the Returning Officer shall, before rejecting the nomination, notify the person concerned of the defect and, where practicable, give the person the opportunity of remedying the defect within a period of not less than 7 days after the person is notified.</w:t>
      </w:r>
    </w:p>
    <w:p w14:paraId="31BFAF42" w14:textId="77777777" w:rsidR="00E30202" w:rsidRPr="0030454E" w:rsidRDefault="00E30202" w:rsidP="00E71388">
      <w:pPr>
        <w:ind w:left="709"/>
        <w:rPr>
          <w:noProof w:val="0"/>
          <w:szCs w:val="22"/>
          <w:lang w:eastAsia="en-AU"/>
        </w:rPr>
      </w:pPr>
    </w:p>
    <w:p w14:paraId="5CDE9B45" w14:textId="2D82D625" w:rsidR="00E30202" w:rsidRPr="0030454E" w:rsidRDefault="00E30202" w:rsidP="00E30202">
      <w:pPr>
        <w:rPr>
          <w:noProof w:val="0"/>
          <w:szCs w:val="22"/>
          <w:lang w:eastAsia="en-AU"/>
        </w:rPr>
      </w:pPr>
      <w:r w:rsidRPr="0030454E">
        <w:rPr>
          <w:noProof w:val="0"/>
          <w:szCs w:val="22"/>
          <w:lang w:eastAsia="en-AU"/>
        </w:rPr>
        <w:t>11A.3</w:t>
      </w:r>
      <w:r w:rsidRPr="0030454E">
        <w:rPr>
          <w:noProof w:val="0"/>
          <w:szCs w:val="22"/>
          <w:lang w:eastAsia="en-AU"/>
        </w:rPr>
        <w:tab/>
      </w:r>
      <w:r w:rsidR="00FA59F7" w:rsidRPr="0030454E">
        <w:rPr>
          <w:noProof w:val="0"/>
          <w:szCs w:val="22"/>
          <w:lang w:eastAsia="en-AU"/>
        </w:rPr>
        <w:t>Contested Elections</w:t>
      </w:r>
    </w:p>
    <w:p w14:paraId="0F5E1F76" w14:textId="77777777" w:rsidR="005F07C8" w:rsidRPr="0030454E" w:rsidRDefault="005F07C8" w:rsidP="00E30202">
      <w:pPr>
        <w:rPr>
          <w:noProof w:val="0"/>
          <w:szCs w:val="22"/>
          <w:lang w:eastAsia="en-AU"/>
        </w:rPr>
      </w:pPr>
    </w:p>
    <w:p w14:paraId="4F792FD9" w14:textId="18BFCA0E" w:rsidR="00CF64CE" w:rsidRPr="0030454E" w:rsidRDefault="00CF64CE" w:rsidP="00831CF4">
      <w:pPr>
        <w:pStyle w:val="Default"/>
        <w:ind w:left="709"/>
        <w:rPr>
          <w:color w:val="auto"/>
          <w:sz w:val="22"/>
          <w:szCs w:val="22"/>
        </w:rPr>
      </w:pPr>
      <w:r w:rsidRPr="0030454E">
        <w:rPr>
          <w:color w:val="auto"/>
          <w:sz w:val="22"/>
          <w:szCs w:val="22"/>
        </w:rPr>
        <w:t xml:space="preserve">If more than the required number of accepted nominations is received, then the Returning Officer shall: </w:t>
      </w:r>
    </w:p>
    <w:p w14:paraId="0CFAF03B" w14:textId="77777777" w:rsidR="005F07C8" w:rsidRPr="0030454E" w:rsidRDefault="005F07C8" w:rsidP="00831CF4">
      <w:pPr>
        <w:pStyle w:val="Default"/>
        <w:ind w:firstLine="709"/>
        <w:rPr>
          <w:color w:val="auto"/>
          <w:sz w:val="22"/>
          <w:szCs w:val="22"/>
        </w:rPr>
      </w:pPr>
    </w:p>
    <w:p w14:paraId="772D6694" w14:textId="73946BF3" w:rsidR="00CF64CE" w:rsidRPr="00900E5B" w:rsidRDefault="00CF64CE" w:rsidP="00831CF4">
      <w:pPr>
        <w:pStyle w:val="Default"/>
        <w:ind w:left="1418" w:hanging="709"/>
        <w:rPr>
          <w:color w:val="auto"/>
          <w:sz w:val="22"/>
          <w:szCs w:val="22"/>
        </w:rPr>
      </w:pPr>
      <w:r w:rsidRPr="00900E5B">
        <w:rPr>
          <w:color w:val="auto"/>
          <w:sz w:val="22"/>
          <w:szCs w:val="22"/>
        </w:rPr>
        <w:t xml:space="preserve">(a) </w:t>
      </w:r>
      <w:r w:rsidR="006079A0" w:rsidRPr="00900E5B">
        <w:rPr>
          <w:color w:val="auto"/>
          <w:sz w:val="22"/>
          <w:szCs w:val="22"/>
        </w:rPr>
        <w:tab/>
      </w:r>
      <w:r w:rsidRPr="00900E5B">
        <w:rPr>
          <w:color w:val="auto"/>
          <w:sz w:val="22"/>
          <w:szCs w:val="22"/>
        </w:rPr>
        <w:t xml:space="preserve"> </w:t>
      </w:r>
      <w:r w:rsidR="00227505" w:rsidRPr="00900E5B">
        <w:rPr>
          <w:color w:val="auto"/>
          <w:sz w:val="22"/>
          <w:szCs w:val="22"/>
        </w:rPr>
        <w:t>(Deleted)</w:t>
      </w:r>
    </w:p>
    <w:p w14:paraId="23C5384C" w14:textId="77777777" w:rsidR="00CF64CE" w:rsidRPr="00900E5B" w:rsidRDefault="00CF64CE" w:rsidP="00CF64CE">
      <w:pPr>
        <w:pStyle w:val="Default"/>
        <w:rPr>
          <w:color w:val="auto"/>
          <w:sz w:val="22"/>
          <w:szCs w:val="22"/>
        </w:rPr>
      </w:pPr>
    </w:p>
    <w:p w14:paraId="5AB52366" w14:textId="2EA75F3B" w:rsidR="00CF64CE" w:rsidRPr="00900E5B" w:rsidRDefault="00CF64CE" w:rsidP="00831CF4">
      <w:pPr>
        <w:pStyle w:val="Default"/>
        <w:ind w:left="1418" w:hanging="709"/>
        <w:rPr>
          <w:color w:val="auto"/>
          <w:sz w:val="22"/>
          <w:szCs w:val="22"/>
        </w:rPr>
      </w:pPr>
      <w:r w:rsidRPr="00900E5B">
        <w:rPr>
          <w:color w:val="auto"/>
          <w:sz w:val="22"/>
          <w:szCs w:val="22"/>
        </w:rPr>
        <w:t>(b)</w:t>
      </w:r>
      <w:r w:rsidR="006079A0" w:rsidRPr="00900E5B">
        <w:rPr>
          <w:color w:val="auto"/>
          <w:sz w:val="22"/>
          <w:szCs w:val="22"/>
        </w:rPr>
        <w:tab/>
      </w:r>
      <w:r w:rsidRPr="00900E5B">
        <w:rPr>
          <w:color w:val="auto"/>
          <w:sz w:val="22"/>
          <w:szCs w:val="22"/>
        </w:rPr>
        <w:t xml:space="preserve">Prepare or cause to be prepared such number of ballot papers as there are members of the Branch Committee of Management, upon which ballot papers the names of the duly nominated candidates appear in alphabetical order and on which shall appear a notice directing members to strike out the names of the candidates for whom they do not desire to vote or if the Branch Committee of Management has determined on a preferential method of voting directing members how to indicate their preference and that after voting the voter shall so fold the ballot paper that the marking thereon is not visible until the ballot paper is unfolded. </w:t>
      </w:r>
    </w:p>
    <w:p w14:paraId="4BDD06D1" w14:textId="77777777" w:rsidR="00227505" w:rsidRPr="00900E5B" w:rsidRDefault="00227505" w:rsidP="00227505">
      <w:pPr>
        <w:pStyle w:val="Default"/>
        <w:ind w:left="1418" w:hanging="709"/>
        <w:rPr>
          <w:color w:val="auto"/>
          <w:sz w:val="22"/>
          <w:szCs w:val="22"/>
        </w:rPr>
      </w:pPr>
    </w:p>
    <w:p w14:paraId="0DA346BA" w14:textId="77777777" w:rsidR="00227505" w:rsidRPr="00900E5B" w:rsidRDefault="00227505" w:rsidP="00227505">
      <w:pPr>
        <w:pStyle w:val="Default"/>
        <w:ind w:left="1418" w:hanging="709"/>
        <w:rPr>
          <w:color w:val="auto"/>
          <w:sz w:val="22"/>
          <w:szCs w:val="22"/>
        </w:rPr>
      </w:pPr>
      <w:r w:rsidRPr="00900E5B">
        <w:rPr>
          <w:color w:val="auto"/>
          <w:sz w:val="22"/>
          <w:szCs w:val="22"/>
        </w:rPr>
        <w:t>(ba)</w:t>
      </w:r>
      <w:r w:rsidRPr="00900E5B">
        <w:rPr>
          <w:color w:val="auto"/>
          <w:sz w:val="22"/>
          <w:szCs w:val="22"/>
        </w:rPr>
        <w:tab/>
        <w:t>Make arrangements for absentee voting, in accordance with Rule 44.</w:t>
      </w:r>
    </w:p>
    <w:p w14:paraId="09CA1DE9" w14:textId="77777777" w:rsidR="00227505" w:rsidRPr="0030454E" w:rsidRDefault="00227505" w:rsidP="00227505">
      <w:pPr>
        <w:pStyle w:val="Default"/>
        <w:ind w:left="1418" w:hanging="709"/>
        <w:rPr>
          <w:color w:val="auto"/>
          <w:sz w:val="22"/>
          <w:szCs w:val="22"/>
        </w:rPr>
      </w:pPr>
    </w:p>
    <w:p w14:paraId="337A013B" w14:textId="63244818" w:rsidR="00CF64CE" w:rsidRPr="00900E5B" w:rsidRDefault="00CF64CE" w:rsidP="00227505">
      <w:pPr>
        <w:pStyle w:val="Default"/>
        <w:ind w:left="1418" w:hanging="709"/>
        <w:rPr>
          <w:color w:val="auto"/>
          <w:sz w:val="22"/>
          <w:szCs w:val="22"/>
        </w:rPr>
      </w:pPr>
      <w:r w:rsidRPr="00900E5B">
        <w:rPr>
          <w:color w:val="auto"/>
          <w:sz w:val="22"/>
          <w:szCs w:val="22"/>
        </w:rPr>
        <w:t xml:space="preserve">(c) </w:t>
      </w:r>
      <w:r w:rsidR="006079A0" w:rsidRPr="00900E5B">
        <w:rPr>
          <w:color w:val="auto"/>
          <w:sz w:val="22"/>
          <w:szCs w:val="22"/>
        </w:rPr>
        <w:tab/>
      </w:r>
      <w:r w:rsidRPr="00900E5B">
        <w:rPr>
          <w:color w:val="auto"/>
          <w:sz w:val="22"/>
          <w:szCs w:val="22"/>
        </w:rPr>
        <w:t xml:space="preserve">Within fourteen days of the close of nominations, forward by prepaid post to every member of the Branch Committee of Management one (1) ballot paper which </w:t>
      </w:r>
      <w:r w:rsidR="00227505" w:rsidRPr="00900E5B">
        <w:rPr>
          <w:color w:val="auto"/>
          <w:sz w:val="22"/>
          <w:szCs w:val="22"/>
        </w:rPr>
        <w:t xml:space="preserve">the Returning Officer </w:t>
      </w:r>
      <w:r w:rsidRPr="00900E5B">
        <w:rPr>
          <w:color w:val="auto"/>
          <w:sz w:val="22"/>
          <w:szCs w:val="22"/>
        </w:rPr>
        <w:t xml:space="preserve">shall have initialled together with a declaration envelope and a prepaid envelope, both in the form prescribed by the Act for the return of ballot papers as provided in paragraph (e) hereof. Arrangements shall be made so that the ballot papers may be returned by post without expense to the voter. </w:t>
      </w:r>
    </w:p>
    <w:p w14:paraId="43FF2DA9" w14:textId="77777777" w:rsidR="00CF64CE" w:rsidRPr="00900E5B" w:rsidRDefault="00CF64CE" w:rsidP="00CF64CE">
      <w:pPr>
        <w:pStyle w:val="Default"/>
        <w:rPr>
          <w:color w:val="auto"/>
          <w:sz w:val="22"/>
          <w:szCs w:val="22"/>
        </w:rPr>
      </w:pPr>
    </w:p>
    <w:p w14:paraId="67E0186D" w14:textId="73102A7F" w:rsidR="00CF64CE" w:rsidRPr="00900E5B" w:rsidRDefault="00CF64CE" w:rsidP="00831CF4">
      <w:pPr>
        <w:pStyle w:val="Default"/>
        <w:ind w:left="1418" w:hanging="709"/>
        <w:rPr>
          <w:color w:val="auto"/>
          <w:sz w:val="22"/>
          <w:szCs w:val="22"/>
        </w:rPr>
      </w:pPr>
      <w:r w:rsidRPr="00900E5B">
        <w:rPr>
          <w:color w:val="auto"/>
          <w:sz w:val="22"/>
          <w:szCs w:val="22"/>
        </w:rPr>
        <w:t xml:space="preserve">(d) </w:t>
      </w:r>
      <w:r w:rsidR="006079A0" w:rsidRPr="00900E5B">
        <w:rPr>
          <w:color w:val="auto"/>
          <w:sz w:val="22"/>
          <w:szCs w:val="22"/>
        </w:rPr>
        <w:tab/>
      </w:r>
      <w:r w:rsidRPr="00900E5B">
        <w:rPr>
          <w:color w:val="auto"/>
          <w:sz w:val="22"/>
          <w:szCs w:val="22"/>
        </w:rPr>
        <w:t xml:space="preserve">With such ballot paper, forward to each member a notification of the closing date for the receipt of returned ballot papers (which shall be not less than thirty-one (31) days after the posting of the last such ballot papers). </w:t>
      </w:r>
    </w:p>
    <w:p w14:paraId="1B15F91F" w14:textId="77777777" w:rsidR="00CF64CE" w:rsidRPr="00900E5B" w:rsidRDefault="00CF64CE" w:rsidP="00CF64CE">
      <w:pPr>
        <w:pStyle w:val="Default"/>
        <w:rPr>
          <w:color w:val="auto"/>
          <w:sz w:val="22"/>
          <w:szCs w:val="22"/>
        </w:rPr>
      </w:pPr>
    </w:p>
    <w:p w14:paraId="3502E6D7" w14:textId="7500A051" w:rsidR="00CF64CE" w:rsidRPr="00900E5B" w:rsidRDefault="00CF64CE" w:rsidP="00831CF4">
      <w:pPr>
        <w:pStyle w:val="Default"/>
        <w:ind w:left="1418" w:hanging="709"/>
        <w:rPr>
          <w:color w:val="auto"/>
          <w:sz w:val="22"/>
          <w:szCs w:val="22"/>
        </w:rPr>
      </w:pPr>
      <w:r w:rsidRPr="00900E5B">
        <w:rPr>
          <w:color w:val="auto"/>
          <w:sz w:val="22"/>
          <w:szCs w:val="22"/>
        </w:rPr>
        <w:t xml:space="preserve">(e) </w:t>
      </w:r>
      <w:r w:rsidR="006079A0" w:rsidRPr="00900E5B">
        <w:rPr>
          <w:color w:val="auto"/>
          <w:sz w:val="22"/>
          <w:szCs w:val="22"/>
        </w:rPr>
        <w:tab/>
      </w:r>
      <w:r w:rsidRPr="00900E5B">
        <w:rPr>
          <w:color w:val="auto"/>
          <w:sz w:val="22"/>
          <w:szCs w:val="22"/>
        </w:rPr>
        <w:t xml:space="preserve">Hire or otherwise arrange for a post office box or other receptacle to which ballot papers may be forwarded and arrange as far as possible that such box or receptacle shall not be available to be opened by anyone </w:t>
      </w:r>
      <w:r w:rsidR="00AD4EE1" w:rsidRPr="00900E5B">
        <w:rPr>
          <w:color w:val="auto"/>
          <w:sz w:val="22"/>
          <w:szCs w:val="22"/>
        </w:rPr>
        <w:t>except the Returning Officer</w:t>
      </w:r>
      <w:r w:rsidRPr="00900E5B">
        <w:rPr>
          <w:color w:val="auto"/>
          <w:sz w:val="22"/>
          <w:szCs w:val="22"/>
        </w:rPr>
        <w:t xml:space="preserve">. </w:t>
      </w:r>
    </w:p>
    <w:p w14:paraId="4B5E9202" w14:textId="77777777" w:rsidR="00CF64CE" w:rsidRPr="0030454E" w:rsidRDefault="00CF64CE" w:rsidP="00CF64CE">
      <w:pPr>
        <w:pStyle w:val="Default"/>
        <w:rPr>
          <w:color w:val="auto"/>
          <w:sz w:val="22"/>
          <w:szCs w:val="22"/>
        </w:rPr>
      </w:pPr>
    </w:p>
    <w:p w14:paraId="061430A5" w14:textId="30440B9C" w:rsidR="00CF64CE" w:rsidRPr="0030454E" w:rsidRDefault="00CF64CE" w:rsidP="00831CF4">
      <w:pPr>
        <w:pStyle w:val="Default"/>
        <w:ind w:left="1418" w:hanging="709"/>
        <w:rPr>
          <w:color w:val="auto"/>
          <w:sz w:val="22"/>
          <w:szCs w:val="22"/>
        </w:rPr>
      </w:pPr>
      <w:r w:rsidRPr="0030454E">
        <w:rPr>
          <w:color w:val="auto"/>
          <w:sz w:val="22"/>
          <w:szCs w:val="22"/>
        </w:rPr>
        <w:t xml:space="preserve">(f) </w:t>
      </w:r>
      <w:r w:rsidR="006079A0" w:rsidRPr="0030454E">
        <w:rPr>
          <w:color w:val="auto"/>
          <w:sz w:val="22"/>
          <w:szCs w:val="22"/>
        </w:rPr>
        <w:tab/>
      </w:r>
      <w:r w:rsidRPr="0030454E">
        <w:rPr>
          <w:color w:val="auto"/>
          <w:sz w:val="22"/>
          <w:szCs w:val="22"/>
        </w:rPr>
        <w:t xml:space="preserve">After the closing date, collect the envelopes containing the ballot papers and check the same to see that no votes are admitted except from members of the Branch Committee of Management and that each such member votes but once, and thereafter remove the sealed envelopes containing the ballot papers so that identification becomes impossible. </w:t>
      </w:r>
    </w:p>
    <w:p w14:paraId="4F9ADC38" w14:textId="77777777" w:rsidR="00CF64CE" w:rsidRPr="0030454E" w:rsidRDefault="00CF64CE" w:rsidP="00CF64CE">
      <w:pPr>
        <w:pStyle w:val="Default"/>
        <w:rPr>
          <w:color w:val="auto"/>
          <w:sz w:val="22"/>
          <w:szCs w:val="22"/>
        </w:rPr>
      </w:pPr>
    </w:p>
    <w:p w14:paraId="02FF259E" w14:textId="5C46F285" w:rsidR="00CF64CE" w:rsidRPr="0030454E" w:rsidRDefault="00CF64CE" w:rsidP="00831CF4">
      <w:pPr>
        <w:pStyle w:val="Default"/>
        <w:ind w:firstLine="709"/>
        <w:rPr>
          <w:color w:val="auto"/>
          <w:sz w:val="22"/>
          <w:szCs w:val="22"/>
        </w:rPr>
      </w:pPr>
      <w:r w:rsidRPr="0030454E">
        <w:rPr>
          <w:color w:val="auto"/>
          <w:sz w:val="22"/>
          <w:szCs w:val="22"/>
        </w:rPr>
        <w:t xml:space="preserve">(g) </w:t>
      </w:r>
      <w:r w:rsidR="006079A0" w:rsidRPr="0030454E">
        <w:rPr>
          <w:color w:val="auto"/>
          <w:sz w:val="22"/>
          <w:szCs w:val="22"/>
        </w:rPr>
        <w:tab/>
      </w:r>
      <w:r w:rsidRPr="0030454E">
        <w:rPr>
          <w:color w:val="auto"/>
          <w:sz w:val="22"/>
          <w:szCs w:val="22"/>
        </w:rPr>
        <w:t xml:space="preserve">Admit the ballot papers properly marked and count the votes thereon indicated. </w:t>
      </w:r>
    </w:p>
    <w:p w14:paraId="1152C6A3" w14:textId="77777777" w:rsidR="00CF64CE" w:rsidRPr="0030454E" w:rsidRDefault="00CF64CE" w:rsidP="00CF64CE">
      <w:pPr>
        <w:pStyle w:val="Default"/>
        <w:rPr>
          <w:color w:val="auto"/>
          <w:sz w:val="22"/>
          <w:szCs w:val="22"/>
        </w:rPr>
      </w:pPr>
    </w:p>
    <w:p w14:paraId="2F9B2373" w14:textId="6C1B7E42" w:rsidR="00CF64CE" w:rsidRPr="0030454E" w:rsidRDefault="00CF64CE" w:rsidP="00831CF4">
      <w:pPr>
        <w:pStyle w:val="Default"/>
        <w:ind w:left="1418" w:hanging="709"/>
        <w:rPr>
          <w:color w:val="auto"/>
          <w:sz w:val="22"/>
          <w:szCs w:val="22"/>
        </w:rPr>
      </w:pPr>
      <w:r w:rsidRPr="0030454E">
        <w:rPr>
          <w:color w:val="auto"/>
          <w:sz w:val="22"/>
          <w:szCs w:val="22"/>
        </w:rPr>
        <w:t xml:space="preserve">(h) </w:t>
      </w:r>
      <w:r w:rsidR="006079A0" w:rsidRPr="0030454E">
        <w:rPr>
          <w:color w:val="auto"/>
          <w:sz w:val="22"/>
          <w:szCs w:val="22"/>
        </w:rPr>
        <w:tab/>
      </w:r>
      <w:r w:rsidRPr="0030454E">
        <w:rPr>
          <w:color w:val="auto"/>
          <w:sz w:val="22"/>
          <w:szCs w:val="22"/>
        </w:rPr>
        <w:t xml:space="preserve">If two representatives are to be elected and more than two candidates have an equal number of votes and more than any other candidate or two or more have an equal number of votes and more than any other candidate but one determine by lot between the equal candidates the candidate or candidates as the case may be which shall be elected and similarly determine by lot the cases in which three, four or five candidates are to be elected. </w:t>
      </w:r>
    </w:p>
    <w:p w14:paraId="6DABC126" w14:textId="77777777" w:rsidR="00CF64CE" w:rsidRPr="0030454E" w:rsidRDefault="00CF64CE" w:rsidP="00CF64CE">
      <w:pPr>
        <w:pStyle w:val="Default"/>
        <w:rPr>
          <w:color w:val="auto"/>
          <w:sz w:val="22"/>
          <w:szCs w:val="22"/>
        </w:rPr>
      </w:pPr>
    </w:p>
    <w:p w14:paraId="711DCEDB" w14:textId="09AB2AF4" w:rsidR="00CF64CE" w:rsidRPr="0030454E" w:rsidRDefault="00CF64CE" w:rsidP="00831CF4">
      <w:pPr>
        <w:pStyle w:val="Default"/>
        <w:ind w:left="1418" w:hanging="709"/>
        <w:rPr>
          <w:color w:val="auto"/>
          <w:sz w:val="22"/>
          <w:szCs w:val="22"/>
        </w:rPr>
      </w:pPr>
      <w:r w:rsidRPr="0030454E">
        <w:rPr>
          <w:color w:val="auto"/>
          <w:sz w:val="22"/>
          <w:szCs w:val="22"/>
        </w:rPr>
        <w:t xml:space="preserve">(i) </w:t>
      </w:r>
      <w:r w:rsidR="006079A0" w:rsidRPr="0030454E">
        <w:rPr>
          <w:color w:val="auto"/>
          <w:sz w:val="22"/>
          <w:szCs w:val="22"/>
        </w:rPr>
        <w:tab/>
      </w:r>
      <w:r w:rsidRPr="0030454E">
        <w:rPr>
          <w:color w:val="auto"/>
          <w:sz w:val="22"/>
          <w:szCs w:val="22"/>
        </w:rPr>
        <w:t xml:space="preserve">If only one representative is to be elected and two or more candidates have an equal number of votes and more than any other candidate determine by lot between the equal candidates which shall be elected. </w:t>
      </w:r>
    </w:p>
    <w:p w14:paraId="1F9591BC" w14:textId="77777777" w:rsidR="00CF64CE" w:rsidRPr="0030454E" w:rsidRDefault="00CF64CE" w:rsidP="00CF64CE">
      <w:pPr>
        <w:pStyle w:val="Default"/>
        <w:rPr>
          <w:color w:val="auto"/>
          <w:sz w:val="22"/>
          <w:szCs w:val="22"/>
        </w:rPr>
      </w:pPr>
    </w:p>
    <w:p w14:paraId="48049B9C" w14:textId="3D2EDD03" w:rsidR="00CF64CE" w:rsidRPr="0030454E" w:rsidRDefault="00CF64CE" w:rsidP="00831CF4">
      <w:pPr>
        <w:pStyle w:val="Default"/>
        <w:ind w:left="1418" w:hanging="709"/>
        <w:rPr>
          <w:color w:val="auto"/>
          <w:sz w:val="22"/>
          <w:szCs w:val="22"/>
        </w:rPr>
      </w:pPr>
      <w:r w:rsidRPr="0030454E">
        <w:rPr>
          <w:color w:val="auto"/>
          <w:sz w:val="22"/>
          <w:szCs w:val="22"/>
        </w:rPr>
        <w:t xml:space="preserve">(j) </w:t>
      </w:r>
      <w:r w:rsidR="006079A0" w:rsidRPr="0030454E">
        <w:rPr>
          <w:color w:val="auto"/>
          <w:sz w:val="22"/>
          <w:szCs w:val="22"/>
        </w:rPr>
        <w:tab/>
      </w:r>
      <w:r w:rsidRPr="0030454E">
        <w:rPr>
          <w:color w:val="auto"/>
          <w:sz w:val="22"/>
          <w:szCs w:val="22"/>
        </w:rPr>
        <w:t xml:space="preserve">Declare the candidate or candidates receiving the greatest number of votes or elected by lot duly elected and advise each such candidate and the National and Branch Secretary by letter of such declaration. </w:t>
      </w:r>
    </w:p>
    <w:p w14:paraId="26253D28" w14:textId="77777777" w:rsidR="00CF64CE" w:rsidRDefault="00CF64CE" w:rsidP="00CF64CE">
      <w:pPr>
        <w:pStyle w:val="Default"/>
        <w:rPr>
          <w:sz w:val="16"/>
          <w:szCs w:val="16"/>
        </w:rPr>
      </w:pPr>
    </w:p>
    <w:p w14:paraId="3F62476D" w14:textId="567A031D" w:rsidR="00FA59F7" w:rsidRPr="0086616D" w:rsidRDefault="000D2C6C" w:rsidP="00E30202">
      <w:pPr>
        <w:rPr>
          <w:szCs w:val="22"/>
          <w:lang w:val="en-GB"/>
        </w:rPr>
      </w:pPr>
      <w:r w:rsidRPr="0086616D">
        <w:rPr>
          <w:szCs w:val="22"/>
          <w:lang w:val="en-GB"/>
        </w:rPr>
        <w:t>11A</w:t>
      </w:r>
      <w:r w:rsidRPr="00136D5B">
        <w:rPr>
          <w:szCs w:val="22"/>
          <w:lang w:val="en-GB"/>
        </w:rPr>
        <w:t>.</w:t>
      </w:r>
      <w:r w:rsidRPr="0038014A">
        <w:rPr>
          <w:szCs w:val="22"/>
          <w:lang w:val="en-GB"/>
        </w:rPr>
        <w:t>4</w:t>
      </w:r>
      <w:r w:rsidRPr="0086616D">
        <w:rPr>
          <w:szCs w:val="22"/>
          <w:lang w:val="en-GB"/>
        </w:rPr>
        <w:tab/>
        <w:t>Returning Officers – actions and directions</w:t>
      </w:r>
    </w:p>
    <w:p w14:paraId="21D64CAC" w14:textId="77777777" w:rsidR="00CC450C" w:rsidRPr="0086616D" w:rsidRDefault="00CC450C" w:rsidP="00E30202">
      <w:pPr>
        <w:rPr>
          <w:szCs w:val="22"/>
          <w:lang w:val="en-GB"/>
        </w:rPr>
      </w:pPr>
    </w:p>
    <w:p w14:paraId="2523C398" w14:textId="3F26FD4A" w:rsidR="00B900D9" w:rsidRPr="00A37FEE" w:rsidRDefault="00B900D9" w:rsidP="00831CF4">
      <w:pPr>
        <w:ind w:left="709"/>
        <w:rPr>
          <w:szCs w:val="22"/>
        </w:rPr>
      </w:pPr>
      <w:r w:rsidRPr="00A37FEE">
        <w:rPr>
          <w:szCs w:val="22"/>
        </w:rPr>
        <w:t>In addition to the powers contained or implied in these Rules, the Returning Officer shall take such action and give such directions as are reasonably necessary to ensure that no irregularities occur in or in connection with any election and in order to remedy any procedural defects therein and no person shall refuse or fail to comply with any such directions nor hinder nor obstruct the Returning Officer or any other person in the conduct of the election or the taking of such action.</w:t>
      </w:r>
    </w:p>
    <w:p w14:paraId="62D7F37F" w14:textId="77777777" w:rsidR="00EA6156" w:rsidRPr="00A37FEE" w:rsidRDefault="00EA6156" w:rsidP="00CC450C">
      <w:pPr>
        <w:autoSpaceDE w:val="0"/>
        <w:autoSpaceDN w:val="0"/>
        <w:adjustRightInd w:val="0"/>
        <w:jc w:val="left"/>
        <w:rPr>
          <w:noProof w:val="0"/>
          <w:szCs w:val="22"/>
          <w:lang w:eastAsia="en-AU"/>
        </w:rPr>
      </w:pPr>
    </w:p>
    <w:p w14:paraId="011B4587" w14:textId="3A889012" w:rsidR="00CC450C" w:rsidRPr="00A37FEE" w:rsidRDefault="00CC450C" w:rsidP="00CC450C">
      <w:pPr>
        <w:autoSpaceDE w:val="0"/>
        <w:autoSpaceDN w:val="0"/>
        <w:adjustRightInd w:val="0"/>
        <w:jc w:val="left"/>
        <w:rPr>
          <w:noProof w:val="0"/>
          <w:szCs w:val="22"/>
          <w:lang w:eastAsia="en-AU"/>
        </w:rPr>
      </w:pPr>
      <w:r w:rsidRPr="00A37FEE">
        <w:rPr>
          <w:noProof w:val="0"/>
          <w:szCs w:val="22"/>
          <w:lang w:eastAsia="en-AU"/>
        </w:rPr>
        <w:t xml:space="preserve">11A.5 </w:t>
      </w:r>
      <w:r w:rsidR="00E92197" w:rsidRPr="00A37FEE">
        <w:rPr>
          <w:noProof w:val="0"/>
          <w:szCs w:val="22"/>
          <w:lang w:eastAsia="en-AU"/>
        </w:rPr>
        <w:t xml:space="preserve">  </w:t>
      </w:r>
      <w:r w:rsidRPr="00A37FEE">
        <w:rPr>
          <w:noProof w:val="0"/>
          <w:szCs w:val="22"/>
          <w:lang w:eastAsia="en-AU"/>
        </w:rPr>
        <w:t xml:space="preserve">Scrutineers </w:t>
      </w:r>
    </w:p>
    <w:p w14:paraId="1BF156AF" w14:textId="77777777" w:rsidR="00EA6156" w:rsidRPr="00A37FEE" w:rsidRDefault="00EA6156" w:rsidP="00CC450C">
      <w:pPr>
        <w:autoSpaceDE w:val="0"/>
        <w:autoSpaceDN w:val="0"/>
        <w:adjustRightInd w:val="0"/>
        <w:jc w:val="left"/>
        <w:rPr>
          <w:noProof w:val="0"/>
          <w:szCs w:val="22"/>
          <w:lang w:eastAsia="en-AU"/>
        </w:rPr>
      </w:pPr>
    </w:p>
    <w:p w14:paraId="0E46F8C7" w14:textId="629A11CC" w:rsidR="00CC450C" w:rsidRPr="00900E5B" w:rsidRDefault="00CC450C" w:rsidP="00EA6156">
      <w:pPr>
        <w:autoSpaceDE w:val="0"/>
        <w:autoSpaceDN w:val="0"/>
        <w:adjustRightInd w:val="0"/>
        <w:ind w:left="709"/>
        <w:jc w:val="left"/>
        <w:rPr>
          <w:noProof w:val="0"/>
          <w:szCs w:val="22"/>
          <w:lang w:eastAsia="en-AU"/>
        </w:rPr>
      </w:pPr>
      <w:r w:rsidRPr="00900E5B">
        <w:rPr>
          <w:noProof w:val="0"/>
          <w:szCs w:val="22"/>
          <w:lang w:eastAsia="en-AU"/>
        </w:rPr>
        <w:t xml:space="preserve">In any election whether in respect of a National or Branch Office any duly nominated candidate may appoint by signed writing any other member who is not a candidate for that election to act as scrutineer on </w:t>
      </w:r>
      <w:r w:rsidR="00AD4EE1" w:rsidRPr="00900E5B">
        <w:rPr>
          <w:noProof w:val="0"/>
          <w:szCs w:val="22"/>
          <w:lang w:eastAsia="en-AU"/>
        </w:rPr>
        <w:t xml:space="preserve">the candidate's </w:t>
      </w:r>
      <w:r w:rsidRPr="00900E5B">
        <w:rPr>
          <w:noProof w:val="0"/>
          <w:szCs w:val="22"/>
          <w:lang w:eastAsia="en-AU"/>
        </w:rPr>
        <w:t xml:space="preserve">behalf at that election and such candidate may appoint any other such member in substitution for or in place of that member. </w:t>
      </w:r>
    </w:p>
    <w:p w14:paraId="5868A10C" w14:textId="77777777" w:rsidR="00EA6156" w:rsidRPr="00A37FEE" w:rsidRDefault="00EA6156" w:rsidP="00831CF4">
      <w:pPr>
        <w:autoSpaceDE w:val="0"/>
        <w:autoSpaceDN w:val="0"/>
        <w:adjustRightInd w:val="0"/>
        <w:ind w:left="709"/>
        <w:jc w:val="left"/>
        <w:rPr>
          <w:noProof w:val="0"/>
          <w:szCs w:val="22"/>
          <w:lang w:eastAsia="en-AU"/>
        </w:rPr>
      </w:pPr>
    </w:p>
    <w:p w14:paraId="6B293390" w14:textId="19F6814D" w:rsidR="00CC450C" w:rsidRPr="00A37FEE" w:rsidRDefault="00CC450C" w:rsidP="00EA6156">
      <w:pPr>
        <w:ind w:left="709"/>
        <w:rPr>
          <w:noProof w:val="0"/>
          <w:szCs w:val="22"/>
          <w:lang w:eastAsia="en-AU"/>
        </w:rPr>
      </w:pPr>
      <w:r w:rsidRPr="00A37FEE">
        <w:rPr>
          <w:noProof w:val="0"/>
          <w:szCs w:val="22"/>
          <w:lang w:eastAsia="en-AU"/>
        </w:rPr>
        <w:t xml:space="preserve">All scrutineers shall, so far as possible, having regard to the time of their appointment in the case of a postal ballot be entitled to observe the posting of nomination forms and the consideration thereof on return and in the case of all elections be entitled to inspect the nomination forms and observe the form and distribution of ballot papers, the collection of ballot papers on their return, the checking of votes, the admission and counting of votes, the conduct of the determination of the election by lot and the declaration of the ballot. </w:t>
      </w:r>
    </w:p>
    <w:p w14:paraId="20CB2E3B" w14:textId="77777777" w:rsidR="00EA6156" w:rsidRPr="00A37FEE" w:rsidRDefault="00EA6156" w:rsidP="00831CF4">
      <w:pPr>
        <w:ind w:left="709"/>
        <w:rPr>
          <w:noProof w:val="0"/>
          <w:szCs w:val="22"/>
          <w:lang w:eastAsia="en-AU"/>
        </w:rPr>
      </w:pPr>
    </w:p>
    <w:p w14:paraId="26AC0E54" w14:textId="545F63F6" w:rsidR="00CC450C" w:rsidRPr="00900E5B" w:rsidRDefault="00CC450C" w:rsidP="0086616D">
      <w:pPr>
        <w:autoSpaceDE w:val="0"/>
        <w:autoSpaceDN w:val="0"/>
        <w:adjustRightInd w:val="0"/>
        <w:ind w:left="709"/>
        <w:jc w:val="left"/>
        <w:rPr>
          <w:noProof w:val="0"/>
          <w:szCs w:val="22"/>
          <w:lang w:eastAsia="en-AU"/>
        </w:rPr>
      </w:pPr>
      <w:r w:rsidRPr="00900E5B">
        <w:rPr>
          <w:noProof w:val="0"/>
          <w:szCs w:val="22"/>
          <w:lang w:eastAsia="en-AU"/>
        </w:rPr>
        <w:t xml:space="preserve">In every case it shall be the right and duty of the scrutineer to observe any act performed or directed by the Returning Officer which may affect the result of the election and the Returning Officer shall take all reasonable steps by notification or otherwise to enable such scrutineer to exercise this right, but no election shall be vitiated by reason of the fact that a scrutineer does not in fact, exercise all or any of such rights if </w:t>
      </w:r>
      <w:r w:rsidR="00AD4EE1" w:rsidRPr="00900E5B">
        <w:rPr>
          <w:noProof w:val="0"/>
          <w:szCs w:val="22"/>
          <w:lang w:eastAsia="en-AU"/>
        </w:rPr>
        <w:t xml:space="preserve">the scrutineer </w:t>
      </w:r>
      <w:r w:rsidRPr="00900E5B">
        <w:rPr>
          <w:noProof w:val="0"/>
          <w:szCs w:val="22"/>
          <w:lang w:eastAsia="en-AU"/>
        </w:rPr>
        <w:t xml:space="preserve">has had a reasonable opportunity to do so. </w:t>
      </w:r>
    </w:p>
    <w:p w14:paraId="73BA9983" w14:textId="77777777" w:rsidR="0086616D" w:rsidRPr="00900E5B" w:rsidRDefault="0086616D" w:rsidP="00831CF4">
      <w:pPr>
        <w:autoSpaceDE w:val="0"/>
        <w:autoSpaceDN w:val="0"/>
        <w:adjustRightInd w:val="0"/>
        <w:ind w:left="709"/>
        <w:jc w:val="left"/>
        <w:rPr>
          <w:noProof w:val="0"/>
          <w:szCs w:val="22"/>
          <w:lang w:eastAsia="en-AU"/>
        </w:rPr>
      </w:pPr>
    </w:p>
    <w:p w14:paraId="31AE7F76" w14:textId="3E652518" w:rsidR="00CC450C" w:rsidRPr="00900E5B" w:rsidRDefault="00CC450C" w:rsidP="0086616D">
      <w:pPr>
        <w:autoSpaceDE w:val="0"/>
        <w:autoSpaceDN w:val="0"/>
        <w:adjustRightInd w:val="0"/>
        <w:ind w:left="709"/>
        <w:jc w:val="left"/>
        <w:rPr>
          <w:noProof w:val="0"/>
          <w:szCs w:val="22"/>
          <w:lang w:eastAsia="en-AU"/>
        </w:rPr>
      </w:pPr>
      <w:r w:rsidRPr="00900E5B">
        <w:rPr>
          <w:noProof w:val="0"/>
          <w:szCs w:val="22"/>
          <w:lang w:eastAsia="en-AU"/>
        </w:rPr>
        <w:t xml:space="preserve">A scrutineer shall direct the attention of the Returning Officer to any irregularity </w:t>
      </w:r>
      <w:r w:rsidR="001835C0" w:rsidRPr="00900E5B">
        <w:rPr>
          <w:noProof w:val="0"/>
          <w:szCs w:val="22"/>
          <w:lang w:eastAsia="en-AU"/>
        </w:rPr>
        <w:t xml:space="preserve">they </w:t>
      </w:r>
      <w:r w:rsidRPr="00900E5B">
        <w:rPr>
          <w:noProof w:val="0"/>
          <w:szCs w:val="22"/>
          <w:lang w:eastAsia="en-AU"/>
        </w:rPr>
        <w:t xml:space="preserve">may detect whether in the nomination forms, the form or distribution of ballot papers, the admission of the right of any person to vote, the admission or counting of ballot papers or in respect of any other matter to be observed or done under these Rules in connection with elections. The relevant Returning Officer shall have the final determination in respect of any matter queried by a scrutineer and a scrutineer shall comply with any lawful direction issued by a Returning Officer. </w:t>
      </w:r>
    </w:p>
    <w:p w14:paraId="453F8E16" w14:textId="77777777" w:rsidR="0086616D" w:rsidRPr="00A37FEE" w:rsidRDefault="0086616D" w:rsidP="00831CF4">
      <w:pPr>
        <w:autoSpaceDE w:val="0"/>
        <w:autoSpaceDN w:val="0"/>
        <w:adjustRightInd w:val="0"/>
        <w:ind w:left="709"/>
        <w:jc w:val="left"/>
        <w:rPr>
          <w:noProof w:val="0"/>
          <w:szCs w:val="22"/>
          <w:lang w:eastAsia="en-AU"/>
        </w:rPr>
      </w:pPr>
    </w:p>
    <w:p w14:paraId="0E5CAEA2" w14:textId="77777777" w:rsidR="00CC450C" w:rsidRPr="00A37FEE" w:rsidRDefault="00CC450C" w:rsidP="00831CF4">
      <w:pPr>
        <w:autoSpaceDE w:val="0"/>
        <w:autoSpaceDN w:val="0"/>
        <w:adjustRightInd w:val="0"/>
        <w:ind w:left="709"/>
        <w:jc w:val="left"/>
        <w:rPr>
          <w:noProof w:val="0"/>
          <w:szCs w:val="22"/>
          <w:lang w:eastAsia="en-AU"/>
        </w:rPr>
      </w:pPr>
      <w:r w:rsidRPr="00A37FEE">
        <w:rPr>
          <w:noProof w:val="0"/>
          <w:szCs w:val="22"/>
          <w:lang w:eastAsia="en-AU"/>
        </w:rPr>
        <w:t xml:space="preserve">A scrutineer shall do all things necessary so that the conduct of an election shall conform to these Rules and so that the secrecy of the ballot shall be observed. </w:t>
      </w:r>
    </w:p>
    <w:p w14:paraId="1526BF40" w14:textId="77777777" w:rsidR="0086616D" w:rsidRPr="00A37FEE" w:rsidRDefault="0086616D" w:rsidP="00CC450C">
      <w:pPr>
        <w:autoSpaceDE w:val="0"/>
        <w:autoSpaceDN w:val="0"/>
        <w:adjustRightInd w:val="0"/>
        <w:jc w:val="left"/>
        <w:rPr>
          <w:noProof w:val="0"/>
          <w:szCs w:val="22"/>
          <w:lang w:eastAsia="en-AU"/>
        </w:rPr>
      </w:pPr>
    </w:p>
    <w:p w14:paraId="5BC4EAF1" w14:textId="77777777" w:rsidR="0086616D" w:rsidRPr="00A37FEE" w:rsidRDefault="00CC450C" w:rsidP="00CC450C">
      <w:pPr>
        <w:autoSpaceDE w:val="0"/>
        <w:autoSpaceDN w:val="0"/>
        <w:adjustRightInd w:val="0"/>
        <w:jc w:val="left"/>
        <w:rPr>
          <w:noProof w:val="0"/>
          <w:szCs w:val="22"/>
          <w:lang w:eastAsia="en-AU"/>
        </w:rPr>
      </w:pPr>
      <w:r w:rsidRPr="00A37FEE">
        <w:rPr>
          <w:noProof w:val="0"/>
          <w:szCs w:val="22"/>
          <w:lang w:eastAsia="en-AU"/>
        </w:rPr>
        <w:t xml:space="preserve">11A.6 </w:t>
      </w:r>
      <w:r w:rsidR="0086616D" w:rsidRPr="00A37FEE">
        <w:rPr>
          <w:noProof w:val="0"/>
          <w:szCs w:val="22"/>
          <w:lang w:eastAsia="en-AU"/>
        </w:rPr>
        <w:tab/>
      </w:r>
      <w:r w:rsidRPr="00A37FEE">
        <w:rPr>
          <w:noProof w:val="0"/>
          <w:szCs w:val="22"/>
          <w:lang w:eastAsia="en-AU"/>
        </w:rPr>
        <w:t>Voting in Contested Elections</w:t>
      </w:r>
    </w:p>
    <w:p w14:paraId="14A42B63" w14:textId="3A75FF03" w:rsidR="00CC450C" w:rsidRPr="00A37FEE" w:rsidRDefault="00CC450C" w:rsidP="00CC450C">
      <w:pPr>
        <w:autoSpaceDE w:val="0"/>
        <w:autoSpaceDN w:val="0"/>
        <w:adjustRightInd w:val="0"/>
        <w:jc w:val="left"/>
        <w:rPr>
          <w:noProof w:val="0"/>
          <w:szCs w:val="22"/>
          <w:lang w:eastAsia="en-AU"/>
        </w:rPr>
      </w:pPr>
      <w:r w:rsidRPr="00A37FEE">
        <w:rPr>
          <w:noProof w:val="0"/>
          <w:szCs w:val="22"/>
          <w:lang w:eastAsia="en-AU"/>
        </w:rPr>
        <w:t xml:space="preserve"> </w:t>
      </w:r>
    </w:p>
    <w:p w14:paraId="792120B8" w14:textId="5B5AB3FF" w:rsidR="00CC450C" w:rsidRPr="00900E5B" w:rsidRDefault="00AD4EE1" w:rsidP="0086616D">
      <w:pPr>
        <w:autoSpaceDE w:val="0"/>
        <w:autoSpaceDN w:val="0"/>
        <w:adjustRightInd w:val="0"/>
        <w:ind w:left="709"/>
        <w:jc w:val="left"/>
        <w:rPr>
          <w:noProof w:val="0"/>
          <w:szCs w:val="22"/>
          <w:lang w:eastAsia="en-AU"/>
        </w:rPr>
      </w:pPr>
      <w:r w:rsidRPr="00900E5B">
        <w:rPr>
          <w:noProof w:val="0"/>
          <w:szCs w:val="22"/>
          <w:lang w:eastAsia="en-AU"/>
        </w:rPr>
        <w:t xml:space="preserve">A </w:t>
      </w:r>
      <w:r w:rsidR="00CC450C" w:rsidRPr="00900E5B">
        <w:rPr>
          <w:noProof w:val="0"/>
          <w:szCs w:val="22"/>
          <w:lang w:eastAsia="en-AU"/>
        </w:rPr>
        <w:t xml:space="preserve">member shall </w:t>
      </w:r>
      <w:r w:rsidR="003109FD" w:rsidRPr="00900E5B">
        <w:rPr>
          <w:noProof w:val="0"/>
          <w:szCs w:val="22"/>
          <w:lang w:eastAsia="en-AU"/>
        </w:rPr>
        <w:t xml:space="preserve">not </w:t>
      </w:r>
      <w:r w:rsidR="00CC450C" w:rsidRPr="00900E5B">
        <w:rPr>
          <w:noProof w:val="0"/>
          <w:szCs w:val="22"/>
          <w:lang w:eastAsia="en-AU"/>
        </w:rPr>
        <w:t xml:space="preserve">mark a ballot paper nor the envelope immediately containing the same with </w:t>
      </w:r>
      <w:r w:rsidR="003109FD" w:rsidRPr="00900E5B">
        <w:rPr>
          <w:noProof w:val="0"/>
          <w:szCs w:val="22"/>
          <w:lang w:eastAsia="en-AU"/>
        </w:rPr>
        <w:t xml:space="preserve">their </w:t>
      </w:r>
      <w:r w:rsidR="00CC450C" w:rsidRPr="00900E5B">
        <w:rPr>
          <w:noProof w:val="0"/>
          <w:szCs w:val="22"/>
          <w:lang w:eastAsia="en-AU"/>
        </w:rPr>
        <w:t xml:space="preserve">name or otherwise publish or disclose </w:t>
      </w:r>
      <w:r w:rsidR="003109FD" w:rsidRPr="00900E5B">
        <w:rPr>
          <w:noProof w:val="0"/>
          <w:szCs w:val="22"/>
          <w:lang w:eastAsia="en-AU"/>
        </w:rPr>
        <w:t xml:space="preserve">their </w:t>
      </w:r>
      <w:r w:rsidR="00CC450C" w:rsidRPr="00900E5B">
        <w:rPr>
          <w:noProof w:val="0"/>
          <w:szCs w:val="22"/>
          <w:lang w:eastAsia="en-AU"/>
        </w:rPr>
        <w:t xml:space="preserve">identity thereon or therein but in the case of a postal ballot shall sign </w:t>
      </w:r>
      <w:r w:rsidR="003109FD" w:rsidRPr="00900E5B">
        <w:rPr>
          <w:noProof w:val="0"/>
          <w:szCs w:val="22"/>
          <w:lang w:eastAsia="en-AU"/>
        </w:rPr>
        <w:t xml:space="preserve">their </w:t>
      </w:r>
      <w:r w:rsidR="00CC450C" w:rsidRPr="00900E5B">
        <w:rPr>
          <w:noProof w:val="0"/>
          <w:szCs w:val="22"/>
          <w:lang w:eastAsia="en-AU"/>
        </w:rPr>
        <w:t xml:space="preserve">name on the inside of the flap of the external envelope containing the envelope within which is the ballot paper. </w:t>
      </w:r>
    </w:p>
    <w:p w14:paraId="14D8B213" w14:textId="77777777" w:rsidR="00967BB9" w:rsidRPr="00900E5B" w:rsidRDefault="00967BB9" w:rsidP="00831CF4">
      <w:pPr>
        <w:autoSpaceDE w:val="0"/>
        <w:autoSpaceDN w:val="0"/>
        <w:adjustRightInd w:val="0"/>
        <w:ind w:left="709"/>
        <w:jc w:val="left"/>
        <w:rPr>
          <w:noProof w:val="0"/>
          <w:szCs w:val="22"/>
          <w:lang w:eastAsia="en-AU"/>
        </w:rPr>
      </w:pPr>
    </w:p>
    <w:p w14:paraId="06F1360C" w14:textId="3D812A74" w:rsidR="00CC450C" w:rsidRPr="00A37FEE" w:rsidRDefault="00CC450C" w:rsidP="00967BB9">
      <w:pPr>
        <w:autoSpaceDE w:val="0"/>
        <w:autoSpaceDN w:val="0"/>
        <w:adjustRightInd w:val="0"/>
        <w:ind w:left="709"/>
        <w:jc w:val="left"/>
        <w:rPr>
          <w:noProof w:val="0"/>
          <w:szCs w:val="22"/>
          <w:lang w:eastAsia="en-AU"/>
        </w:rPr>
      </w:pPr>
      <w:r w:rsidRPr="00A37FEE">
        <w:rPr>
          <w:noProof w:val="0"/>
          <w:szCs w:val="22"/>
          <w:lang w:eastAsia="en-AU"/>
        </w:rPr>
        <w:t xml:space="preserve">Members shall strike out the names of the candidates for whom they do not desire to vote, or if so determined by a Branch Committee of Management vote by indicating a preference for each candidate in the manner so determined. </w:t>
      </w:r>
    </w:p>
    <w:p w14:paraId="1F46882C" w14:textId="77777777" w:rsidR="00967BB9" w:rsidRPr="00A37FEE" w:rsidRDefault="00967BB9" w:rsidP="00831CF4">
      <w:pPr>
        <w:autoSpaceDE w:val="0"/>
        <w:autoSpaceDN w:val="0"/>
        <w:adjustRightInd w:val="0"/>
        <w:ind w:left="709"/>
        <w:jc w:val="left"/>
        <w:rPr>
          <w:noProof w:val="0"/>
          <w:szCs w:val="22"/>
          <w:lang w:eastAsia="en-AU"/>
        </w:rPr>
      </w:pPr>
    </w:p>
    <w:p w14:paraId="2B2E6980" w14:textId="77777777" w:rsidR="00E14DBC" w:rsidRDefault="00E14DBC" w:rsidP="00967BB9">
      <w:pPr>
        <w:autoSpaceDE w:val="0"/>
        <w:autoSpaceDN w:val="0"/>
        <w:adjustRightInd w:val="0"/>
        <w:ind w:left="705" w:hanging="705"/>
        <w:jc w:val="left"/>
        <w:rPr>
          <w:noProof w:val="0"/>
          <w:szCs w:val="22"/>
          <w:lang w:eastAsia="en-AU"/>
        </w:rPr>
      </w:pPr>
    </w:p>
    <w:p w14:paraId="6EB31FEE" w14:textId="612A348A" w:rsidR="00CC450C" w:rsidRPr="00A37FEE" w:rsidRDefault="00CC450C" w:rsidP="00967BB9">
      <w:pPr>
        <w:autoSpaceDE w:val="0"/>
        <w:autoSpaceDN w:val="0"/>
        <w:adjustRightInd w:val="0"/>
        <w:ind w:left="705" w:hanging="705"/>
        <w:jc w:val="left"/>
        <w:rPr>
          <w:noProof w:val="0"/>
          <w:szCs w:val="22"/>
          <w:lang w:eastAsia="en-AU"/>
        </w:rPr>
      </w:pPr>
      <w:r w:rsidRPr="00A37FEE">
        <w:rPr>
          <w:noProof w:val="0"/>
          <w:szCs w:val="22"/>
          <w:lang w:eastAsia="en-AU"/>
        </w:rPr>
        <w:t xml:space="preserve">11A.7 </w:t>
      </w:r>
      <w:r w:rsidR="00967BB9" w:rsidRPr="00A37FEE">
        <w:rPr>
          <w:noProof w:val="0"/>
          <w:szCs w:val="22"/>
          <w:lang w:eastAsia="en-AU"/>
        </w:rPr>
        <w:tab/>
      </w:r>
      <w:r w:rsidRPr="00A37FEE">
        <w:rPr>
          <w:noProof w:val="0"/>
          <w:szCs w:val="22"/>
          <w:lang w:eastAsia="en-AU"/>
        </w:rPr>
        <w:t xml:space="preserve">The Secretary of each Branch shall notify the National Secretary of the names and addresses of each Branch delegate within fourteen (14) days of the election of such delegate. </w:t>
      </w:r>
    </w:p>
    <w:p w14:paraId="6CEFDE13" w14:textId="77777777" w:rsidR="000D4438" w:rsidRPr="00A37FEE" w:rsidRDefault="000D4438" w:rsidP="00831CF4">
      <w:pPr>
        <w:autoSpaceDE w:val="0"/>
        <w:autoSpaceDN w:val="0"/>
        <w:adjustRightInd w:val="0"/>
        <w:ind w:left="705" w:hanging="705"/>
        <w:jc w:val="left"/>
        <w:rPr>
          <w:noProof w:val="0"/>
          <w:szCs w:val="22"/>
          <w:lang w:eastAsia="en-AU"/>
        </w:rPr>
      </w:pPr>
    </w:p>
    <w:p w14:paraId="58459A58" w14:textId="5883A0FC" w:rsidR="00CC450C" w:rsidRDefault="00CC450C" w:rsidP="000D4438">
      <w:pPr>
        <w:ind w:left="705" w:hanging="705"/>
        <w:rPr>
          <w:noProof w:val="0"/>
          <w:szCs w:val="22"/>
          <w:lang w:eastAsia="en-AU"/>
        </w:rPr>
      </w:pPr>
      <w:r w:rsidRPr="00A37FEE">
        <w:rPr>
          <w:noProof w:val="0"/>
          <w:szCs w:val="22"/>
          <w:lang w:eastAsia="en-AU"/>
        </w:rPr>
        <w:t xml:space="preserve">11A.8 </w:t>
      </w:r>
      <w:r w:rsidR="000D4438" w:rsidRPr="00A37FEE">
        <w:rPr>
          <w:noProof w:val="0"/>
          <w:szCs w:val="22"/>
          <w:lang w:eastAsia="en-AU"/>
        </w:rPr>
        <w:tab/>
      </w:r>
      <w:r w:rsidRPr="00A37FEE">
        <w:rPr>
          <w:noProof w:val="0"/>
          <w:szCs w:val="22"/>
          <w:lang w:eastAsia="en-AU"/>
        </w:rPr>
        <w:t>The Branch delegates elected pursuant to this Rule shall hold office for 12 months or until their successors are declared elected.</w:t>
      </w:r>
    </w:p>
    <w:p w14:paraId="07D549E9" w14:textId="77777777" w:rsidR="003109FD" w:rsidRDefault="003109FD" w:rsidP="000D4438">
      <w:pPr>
        <w:ind w:left="705" w:hanging="705"/>
        <w:rPr>
          <w:noProof w:val="0"/>
          <w:szCs w:val="22"/>
          <w:lang w:eastAsia="en-AU"/>
        </w:rPr>
      </w:pPr>
    </w:p>
    <w:p w14:paraId="61947EB9" w14:textId="6B5E0806" w:rsidR="003109FD" w:rsidRPr="00900E5B" w:rsidRDefault="003109FD" w:rsidP="003109FD">
      <w:pPr>
        <w:ind w:left="705" w:hanging="705"/>
        <w:rPr>
          <w:szCs w:val="22"/>
          <w:lang w:eastAsia="en-AU"/>
        </w:rPr>
      </w:pPr>
      <w:r w:rsidRPr="00900E5B">
        <w:rPr>
          <w:noProof w:val="0"/>
          <w:szCs w:val="22"/>
          <w:lang w:eastAsia="en-AU"/>
        </w:rPr>
        <w:t>11A.9</w:t>
      </w:r>
      <w:r w:rsidRPr="00900E5B">
        <w:rPr>
          <w:noProof w:val="0"/>
          <w:szCs w:val="22"/>
          <w:lang w:eastAsia="en-AU"/>
        </w:rPr>
        <w:tab/>
      </w:r>
      <w:r w:rsidRPr="00900E5B">
        <w:rPr>
          <w:szCs w:val="22"/>
          <w:lang w:eastAsia="en-AU"/>
        </w:rPr>
        <w:t xml:space="preserve">The delegates to the National Board from the National Accommodation Division shall be elected or determined pursuant to </w:t>
      </w:r>
      <w:r w:rsidR="00B05BBC" w:rsidRPr="00900E5B">
        <w:rPr>
          <w:szCs w:val="22"/>
          <w:lang w:eastAsia="en-AU"/>
        </w:rPr>
        <w:t>S</w:t>
      </w:r>
      <w:r w:rsidRPr="00900E5B">
        <w:rPr>
          <w:szCs w:val="22"/>
          <w:lang w:eastAsia="en-AU"/>
        </w:rPr>
        <w:t>ub-</w:t>
      </w:r>
      <w:r w:rsidR="00B05BBC" w:rsidRPr="00900E5B">
        <w:rPr>
          <w:szCs w:val="22"/>
          <w:lang w:eastAsia="en-AU"/>
        </w:rPr>
        <w:t>R</w:t>
      </w:r>
      <w:r w:rsidRPr="00900E5B">
        <w:rPr>
          <w:szCs w:val="22"/>
          <w:lang w:eastAsia="en-AU"/>
        </w:rPr>
        <w:t>ule 54 (ii).</w:t>
      </w:r>
    </w:p>
    <w:p w14:paraId="1C811B8E" w14:textId="200ADAFF" w:rsidR="003109FD" w:rsidRPr="00900E5B" w:rsidRDefault="003109FD" w:rsidP="000D4438">
      <w:pPr>
        <w:ind w:left="705" w:hanging="705"/>
        <w:rPr>
          <w:noProof w:val="0"/>
          <w:szCs w:val="22"/>
          <w:lang w:eastAsia="en-AU"/>
        </w:rPr>
      </w:pPr>
    </w:p>
    <w:p w14:paraId="01EC0776" w14:textId="5B0AE3D5" w:rsidR="000D4438" w:rsidRDefault="00136D5B" w:rsidP="00B42D61">
      <w:pPr>
        <w:pStyle w:val="Heading2"/>
        <w:rPr>
          <w:noProof w:val="0"/>
          <w:lang w:val="en-GB"/>
        </w:rPr>
      </w:pPr>
      <w:bookmarkStart w:id="14" w:name="_Toc139038276"/>
      <w:r w:rsidRPr="00AE7D5E">
        <w:rPr>
          <w:noProof w:val="0"/>
          <w:lang w:val="en-GB"/>
        </w:rPr>
        <w:t>11B – RETURNING OFFICER</w:t>
      </w:r>
      <w:bookmarkEnd w:id="14"/>
    </w:p>
    <w:p w14:paraId="4BD35971" w14:textId="01559C45" w:rsidR="0038014A" w:rsidRDefault="0038014A" w:rsidP="0038014A">
      <w:pPr>
        <w:rPr>
          <w:lang w:val="en-GB"/>
        </w:rPr>
      </w:pPr>
    </w:p>
    <w:p w14:paraId="4C58ABC1" w14:textId="0136C9AA" w:rsidR="00531D8A" w:rsidRPr="008124B2" w:rsidRDefault="00531D8A" w:rsidP="00531D8A">
      <w:pPr>
        <w:ind w:left="705" w:hanging="705"/>
        <w:rPr>
          <w:szCs w:val="22"/>
        </w:rPr>
      </w:pPr>
      <w:r w:rsidRPr="00E46FEE">
        <w:rPr>
          <w:szCs w:val="22"/>
          <w:lang w:val="en-GB"/>
        </w:rPr>
        <w:t>11</w:t>
      </w:r>
      <w:r w:rsidRPr="00010F00">
        <w:rPr>
          <w:szCs w:val="22"/>
          <w:lang w:val="en-GB"/>
        </w:rPr>
        <w:t>B</w:t>
      </w:r>
      <w:r w:rsidRPr="00E46FEE">
        <w:rPr>
          <w:szCs w:val="22"/>
          <w:lang w:val="en-GB"/>
        </w:rPr>
        <w:t>.</w:t>
      </w:r>
      <w:r w:rsidRPr="00DB2C86">
        <w:rPr>
          <w:szCs w:val="22"/>
          <w:lang w:val="en-GB"/>
        </w:rPr>
        <w:t xml:space="preserve">1 </w:t>
      </w:r>
      <w:r w:rsidRPr="00DB2C86">
        <w:rPr>
          <w:szCs w:val="22"/>
          <w:lang w:val="en-GB"/>
        </w:rPr>
        <w:tab/>
      </w:r>
      <w:r w:rsidRPr="008124B2">
        <w:rPr>
          <w:szCs w:val="22"/>
        </w:rPr>
        <w:t>The National Board shall, at its first meeting following its election, appoint by resolution a Returning Officer to be responsible for the conduct of all ballots under these Rules, other than those required to be conducted by the Australian Electoral Commission. The Returning Officer shall be the Returning Officer for the term of that National Board.</w:t>
      </w:r>
    </w:p>
    <w:p w14:paraId="2DE33814" w14:textId="36CC08EC" w:rsidR="00A84592" w:rsidRPr="008124B2" w:rsidRDefault="00A84592" w:rsidP="00531D8A">
      <w:pPr>
        <w:ind w:left="705" w:hanging="705"/>
        <w:rPr>
          <w:szCs w:val="22"/>
          <w:lang w:val="en-GB"/>
        </w:rPr>
      </w:pPr>
    </w:p>
    <w:p w14:paraId="4C7F1648" w14:textId="6307E2EE" w:rsidR="00A84592" w:rsidRPr="00900E5B" w:rsidRDefault="00A84592" w:rsidP="00531D8A">
      <w:pPr>
        <w:ind w:left="705" w:hanging="705"/>
        <w:rPr>
          <w:szCs w:val="22"/>
        </w:rPr>
      </w:pPr>
      <w:r w:rsidRPr="00900E5B">
        <w:rPr>
          <w:szCs w:val="22"/>
          <w:lang w:val="en-GB"/>
        </w:rPr>
        <w:t>11B.2</w:t>
      </w:r>
      <w:r w:rsidRPr="00900E5B">
        <w:rPr>
          <w:szCs w:val="22"/>
          <w:lang w:val="en-GB"/>
        </w:rPr>
        <w:tab/>
      </w:r>
      <w:r w:rsidRPr="00900E5B">
        <w:rPr>
          <w:szCs w:val="22"/>
        </w:rPr>
        <w:t xml:space="preserve">The Returning Officer shall not be the holder of any other office in and shall not be an employee of the organisation or of a Branch, section or division of the organisation, nor shall </w:t>
      </w:r>
      <w:r w:rsidR="00AE7D5E" w:rsidRPr="00900E5B">
        <w:rPr>
          <w:szCs w:val="22"/>
        </w:rPr>
        <w:t xml:space="preserve">they </w:t>
      </w:r>
      <w:r w:rsidRPr="00900E5B">
        <w:rPr>
          <w:szCs w:val="22"/>
        </w:rPr>
        <w:t>be a candidate for any office for which an election is to be held.</w:t>
      </w:r>
    </w:p>
    <w:p w14:paraId="340BFA48" w14:textId="715808C9" w:rsidR="001F565D" w:rsidRPr="008124B2" w:rsidRDefault="001F565D" w:rsidP="00531D8A">
      <w:pPr>
        <w:ind w:left="705" w:hanging="705"/>
        <w:rPr>
          <w:szCs w:val="22"/>
          <w:lang w:val="en-GB"/>
        </w:rPr>
      </w:pPr>
    </w:p>
    <w:p w14:paraId="5955F9A9" w14:textId="73126093" w:rsidR="001F565D" w:rsidRPr="008124B2" w:rsidRDefault="001F565D" w:rsidP="00531D8A">
      <w:pPr>
        <w:ind w:left="705" w:hanging="705"/>
        <w:rPr>
          <w:szCs w:val="22"/>
        </w:rPr>
      </w:pPr>
      <w:r w:rsidRPr="008124B2">
        <w:rPr>
          <w:szCs w:val="22"/>
          <w:lang w:val="en-GB"/>
        </w:rPr>
        <w:t>11B.3</w:t>
      </w:r>
      <w:r w:rsidRPr="008124B2">
        <w:rPr>
          <w:szCs w:val="22"/>
          <w:lang w:val="en-GB"/>
        </w:rPr>
        <w:tab/>
      </w:r>
      <w:r w:rsidRPr="008124B2">
        <w:rPr>
          <w:szCs w:val="22"/>
        </w:rPr>
        <w:t>The Returning Officer shall be entitled to be paid such reasonable remuneration as the National Board may approve.</w:t>
      </w:r>
    </w:p>
    <w:p w14:paraId="230FCB5C" w14:textId="7AE4EA08" w:rsidR="00861F86" w:rsidRPr="008124B2" w:rsidRDefault="00861F86" w:rsidP="00531D8A">
      <w:pPr>
        <w:ind w:left="705" w:hanging="705"/>
        <w:rPr>
          <w:szCs w:val="22"/>
          <w:lang w:val="en-GB"/>
        </w:rPr>
      </w:pPr>
    </w:p>
    <w:p w14:paraId="3AF31CC2" w14:textId="337C2FD4" w:rsidR="00861F86" w:rsidRPr="008124B2" w:rsidRDefault="00861F86" w:rsidP="00531D8A">
      <w:pPr>
        <w:ind w:left="705" w:hanging="705"/>
        <w:rPr>
          <w:szCs w:val="22"/>
        </w:rPr>
      </w:pPr>
      <w:r w:rsidRPr="008124B2">
        <w:rPr>
          <w:szCs w:val="22"/>
          <w:lang w:val="en-GB"/>
        </w:rPr>
        <w:t>11B.4</w:t>
      </w:r>
      <w:r w:rsidRPr="008124B2">
        <w:rPr>
          <w:szCs w:val="22"/>
          <w:lang w:val="en-GB"/>
        </w:rPr>
        <w:tab/>
      </w:r>
      <w:r w:rsidR="001F7B6E" w:rsidRPr="008124B2">
        <w:rPr>
          <w:szCs w:val="22"/>
        </w:rPr>
        <w:t>The Returning Officer may by notice in writing resign. The National Board shall be entitled to remove a person from the position of Returning Officer only by resolution of the National Board following:</w:t>
      </w:r>
    </w:p>
    <w:p w14:paraId="3DE95EED" w14:textId="77777777" w:rsidR="00AF2BAB" w:rsidRPr="008124B2" w:rsidRDefault="00AF2BAB" w:rsidP="00AF2BAB">
      <w:pPr>
        <w:pStyle w:val="Default"/>
        <w:rPr>
          <w:color w:val="auto"/>
          <w:sz w:val="22"/>
          <w:szCs w:val="22"/>
        </w:rPr>
      </w:pPr>
    </w:p>
    <w:p w14:paraId="587DA4A8" w14:textId="181E061F" w:rsidR="00AF2BAB" w:rsidRPr="008124B2" w:rsidRDefault="00AF2BAB" w:rsidP="00831CF4">
      <w:pPr>
        <w:autoSpaceDE w:val="0"/>
        <w:autoSpaceDN w:val="0"/>
        <w:adjustRightInd w:val="0"/>
        <w:ind w:left="709" w:firstLine="709"/>
        <w:jc w:val="left"/>
        <w:rPr>
          <w:noProof w:val="0"/>
          <w:szCs w:val="22"/>
          <w:lang w:eastAsia="en-AU"/>
        </w:rPr>
      </w:pPr>
      <w:r w:rsidRPr="008124B2">
        <w:rPr>
          <w:noProof w:val="0"/>
          <w:szCs w:val="22"/>
          <w:lang w:eastAsia="en-AU"/>
        </w:rPr>
        <w:t>(a)</w:t>
      </w:r>
      <w:r w:rsidR="006C1CB5" w:rsidRPr="008124B2">
        <w:rPr>
          <w:noProof w:val="0"/>
          <w:szCs w:val="22"/>
          <w:lang w:eastAsia="en-AU"/>
        </w:rPr>
        <w:tab/>
      </w:r>
      <w:r w:rsidRPr="008124B2">
        <w:rPr>
          <w:noProof w:val="0"/>
          <w:szCs w:val="22"/>
          <w:lang w:eastAsia="en-AU"/>
        </w:rPr>
        <w:t xml:space="preserve">gross misconduct by the Returning Officer; or </w:t>
      </w:r>
    </w:p>
    <w:p w14:paraId="6722A163" w14:textId="632266BA" w:rsidR="00AF2BAB" w:rsidRPr="008124B2" w:rsidRDefault="00AF2BAB" w:rsidP="00831CF4">
      <w:pPr>
        <w:autoSpaceDE w:val="0"/>
        <w:autoSpaceDN w:val="0"/>
        <w:adjustRightInd w:val="0"/>
        <w:ind w:left="709" w:firstLine="709"/>
        <w:jc w:val="left"/>
        <w:rPr>
          <w:noProof w:val="0"/>
          <w:szCs w:val="22"/>
          <w:lang w:eastAsia="en-AU"/>
        </w:rPr>
      </w:pPr>
      <w:r w:rsidRPr="008124B2">
        <w:rPr>
          <w:noProof w:val="0"/>
          <w:szCs w:val="22"/>
          <w:lang w:eastAsia="en-AU"/>
        </w:rPr>
        <w:t xml:space="preserve">(b) </w:t>
      </w:r>
      <w:r w:rsidR="006C1CB5" w:rsidRPr="008124B2">
        <w:rPr>
          <w:noProof w:val="0"/>
          <w:szCs w:val="22"/>
          <w:lang w:eastAsia="en-AU"/>
        </w:rPr>
        <w:tab/>
      </w:r>
      <w:r w:rsidRPr="00900E5B">
        <w:rPr>
          <w:noProof w:val="0"/>
          <w:szCs w:val="22"/>
          <w:lang w:eastAsia="en-AU"/>
        </w:rPr>
        <w:t xml:space="preserve">gross neglect </w:t>
      </w:r>
      <w:r w:rsidR="00AE7D5E" w:rsidRPr="00900E5B">
        <w:rPr>
          <w:noProof w:val="0"/>
          <w:szCs w:val="22"/>
          <w:lang w:eastAsia="en-AU"/>
        </w:rPr>
        <w:t xml:space="preserve">of duties </w:t>
      </w:r>
      <w:r w:rsidRPr="00900E5B">
        <w:rPr>
          <w:noProof w:val="0"/>
          <w:szCs w:val="22"/>
          <w:lang w:eastAsia="en-AU"/>
        </w:rPr>
        <w:t xml:space="preserve">by the Returning Officer. </w:t>
      </w:r>
    </w:p>
    <w:p w14:paraId="08C86BFF" w14:textId="5B8ED543" w:rsidR="00C24F54" w:rsidRPr="008124B2" w:rsidRDefault="00C24F54" w:rsidP="00531D8A">
      <w:pPr>
        <w:ind w:left="705" w:hanging="705"/>
        <w:rPr>
          <w:szCs w:val="22"/>
          <w:lang w:val="en-GB"/>
        </w:rPr>
      </w:pPr>
    </w:p>
    <w:p w14:paraId="119857B0" w14:textId="763E77B2" w:rsidR="00833D01" w:rsidRPr="008124B2" w:rsidRDefault="00833D01" w:rsidP="00531D8A">
      <w:pPr>
        <w:ind w:left="705" w:hanging="705"/>
        <w:rPr>
          <w:szCs w:val="22"/>
        </w:rPr>
      </w:pPr>
      <w:r w:rsidRPr="008124B2">
        <w:rPr>
          <w:szCs w:val="22"/>
          <w:lang w:val="en-GB"/>
        </w:rPr>
        <w:t>11B.5</w:t>
      </w:r>
      <w:r w:rsidR="004D78AC" w:rsidRPr="008124B2">
        <w:rPr>
          <w:szCs w:val="22"/>
          <w:lang w:val="en-GB"/>
        </w:rPr>
        <w:tab/>
      </w:r>
      <w:r w:rsidR="00BD1124" w:rsidRPr="008124B2">
        <w:rPr>
          <w:szCs w:val="22"/>
        </w:rPr>
        <w:t>The National Board may fill any casual vacancy in the office of Returning Officer which occurs during its term.</w:t>
      </w:r>
    </w:p>
    <w:p w14:paraId="44B992CB" w14:textId="77777777" w:rsidR="00256D28" w:rsidRPr="008124B2" w:rsidRDefault="00256D28" w:rsidP="00531D8A">
      <w:pPr>
        <w:ind w:left="705" w:hanging="705"/>
        <w:rPr>
          <w:szCs w:val="22"/>
          <w:lang w:val="en-GB"/>
        </w:rPr>
      </w:pPr>
    </w:p>
    <w:p w14:paraId="48B7463A" w14:textId="586444B5" w:rsidR="001624D7" w:rsidRPr="008124B2" w:rsidRDefault="00256D28" w:rsidP="00543699">
      <w:pPr>
        <w:pStyle w:val="Default"/>
        <w:ind w:left="705" w:hanging="705"/>
        <w:rPr>
          <w:color w:val="auto"/>
          <w:sz w:val="22"/>
          <w:szCs w:val="22"/>
        </w:rPr>
      </w:pPr>
      <w:r w:rsidRPr="008124B2">
        <w:rPr>
          <w:color w:val="auto"/>
          <w:sz w:val="22"/>
          <w:szCs w:val="22"/>
          <w:lang w:val="en-GB"/>
        </w:rPr>
        <w:t>11B</w:t>
      </w:r>
      <w:r w:rsidR="001624D7" w:rsidRPr="008124B2">
        <w:rPr>
          <w:color w:val="auto"/>
          <w:sz w:val="22"/>
          <w:szCs w:val="22"/>
          <w:lang w:val="en-GB"/>
        </w:rPr>
        <w:t>.6</w:t>
      </w:r>
      <w:r w:rsidR="001624D7" w:rsidRPr="008124B2">
        <w:rPr>
          <w:color w:val="auto"/>
          <w:sz w:val="22"/>
          <w:szCs w:val="22"/>
          <w:lang w:val="en-GB"/>
        </w:rPr>
        <w:tab/>
      </w:r>
      <w:r w:rsidR="001624D7" w:rsidRPr="008124B2">
        <w:rPr>
          <w:color w:val="auto"/>
          <w:sz w:val="22"/>
          <w:szCs w:val="22"/>
        </w:rPr>
        <w:t xml:space="preserve">The Returning Officer shall in addition to the powers contained in these rules take such action, and give such directions as are reasonably necessary: </w:t>
      </w:r>
    </w:p>
    <w:p w14:paraId="19ACA68D" w14:textId="77777777" w:rsidR="00C507A4" w:rsidRPr="008124B2" w:rsidRDefault="00C507A4" w:rsidP="00831CF4">
      <w:pPr>
        <w:pStyle w:val="Default"/>
        <w:ind w:left="705" w:hanging="705"/>
        <w:rPr>
          <w:color w:val="auto"/>
          <w:sz w:val="22"/>
          <w:szCs w:val="22"/>
        </w:rPr>
      </w:pPr>
    </w:p>
    <w:p w14:paraId="3A0DEEDF" w14:textId="039DFAB1" w:rsidR="001624D7" w:rsidRPr="008124B2" w:rsidRDefault="001624D7" w:rsidP="00831CF4">
      <w:pPr>
        <w:autoSpaceDE w:val="0"/>
        <w:autoSpaceDN w:val="0"/>
        <w:adjustRightInd w:val="0"/>
        <w:ind w:left="709" w:firstLine="709"/>
        <w:jc w:val="left"/>
        <w:rPr>
          <w:noProof w:val="0"/>
          <w:szCs w:val="22"/>
          <w:lang w:eastAsia="en-AU"/>
        </w:rPr>
      </w:pPr>
      <w:r w:rsidRPr="008124B2">
        <w:rPr>
          <w:noProof w:val="0"/>
          <w:szCs w:val="22"/>
          <w:lang w:eastAsia="en-AU"/>
        </w:rPr>
        <w:t xml:space="preserve">(a) </w:t>
      </w:r>
      <w:r w:rsidR="00C507A4" w:rsidRPr="008124B2">
        <w:rPr>
          <w:noProof w:val="0"/>
          <w:szCs w:val="22"/>
          <w:lang w:eastAsia="en-AU"/>
        </w:rPr>
        <w:tab/>
      </w:r>
      <w:r w:rsidRPr="008124B2">
        <w:rPr>
          <w:noProof w:val="0"/>
          <w:szCs w:val="22"/>
          <w:lang w:eastAsia="en-AU"/>
        </w:rPr>
        <w:t xml:space="preserve">to ensure that no irregularities occur in, or in connection with, the ballot; </w:t>
      </w:r>
    </w:p>
    <w:p w14:paraId="4391A5A5" w14:textId="03FB5384" w:rsidR="001624D7" w:rsidRPr="008124B2" w:rsidRDefault="001624D7" w:rsidP="00831CF4">
      <w:pPr>
        <w:autoSpaceDE w:val="0"/>
        <w:autoSpaceDN w:val="0"/>
        <w:adjustRightInd w:val="0"/>
        <w:ind w:left="709" w:firstLine="709"/>
        <w:jc w:val="left"/>
        <w:rPr>
          <w:noProof w:val="0"/>
          <w:szCs w:val="22"/>
          <w:lang w:eastAsia="en-AU"/>
        </w:rPr>
      </w:pPr>
      <w:r w:rsidRPr="008124B2">
        <w:rPr>
          <w:noProof w:val="0"/>
          <w:szCs w:val="22"/>
          <w:lang w:eastAsia="en-AU"/>
        </w:rPr>
        <w:t xml:space="preserve">(b) </w:t>
      </w:r>
      <w:r w:rsidR="00C507A4" w:rsidRPr="008124B2">
        <w:rPr>
          <w:noProof w:val="0"/>
          <w:szCs w:val="22"/>
          <w:lang w:eastAsia="en-AU"/>
        </w:rPr>
        <w:tab/>
      </w:r>
      <w:r w:rsidRPr="008124B2">
        <w:rPr>
          <w:noProof w:val="0"/>
          <w:szCs w:val="22"/>
          <w:lang w:eastAsia="en-AU"/>
        </w:rPr>
        <w:t xml:space="preserve">to ensure that any election is conducted by secret ballot; </w:t>
      </w:r>
    </w:p>
    <w:p w14:paraId="458C9377" w14:textId="70707EA6" w:rsidR="001624D7" w:rsidRPr="008124B2" w:rsidRDefault="001624D7" w:rsidP="00831CF4">
      <w:pPr>
        <w:autoSpaceDE w:val="0"/>
        <w:autoSpaceDN w:val="0"/>
        <w:adjustRightInd w:val="0"/>
        <w:ind w:left="709" w:firstLine="709"/>
        <w:jc w:val="left"/>
        <w:rPr>
          <w:noProof w:val="0"/>
          <w:szCs w:val="22"/>
          <w:lang w:eastAsia="en-AU"/>
        </w:rPr>
      </w:pPr>
      <w:r w:rsidRPr="008124B2">
        <w:rPr>
          <w:noProof w:val="0"/>
          <w:szCs w:val="22"/>
          <w:lang w:eastAsia="en-AU"/>
        </w:rPr>
        <w:t>(c)</w:t>
      </w:r>
      <w:r w:rsidR="00C507A4" w:rsidRPr="008124B2">
        <w:rPr>
          <w:noProof w:val="0"/>
          <w:szCs w:val="22"/>
          <w:lang w:eastAsia="en-AU"/>
        </w:rPr>
        <w:tab/>
      </w:r>
      <w:r w:rsidRPr="008124B2">
        <w:rPr>
          <w:noProof w:val="0"/>
          <w:szCs w:val="22"/>
          <w:lang w:eastAsia="en-AU"/>
        </w:rPr>
        <w:t xml:space="preserve">in order to remedy any procedural defects therein. </w:t>
      </w:r>
    </w:p>
    <w:p w14:paraId="3D0224FB" w14:textId="77777777" w:rsidR="001624D7" w:rsidRPr="008124B2" w:rsidRDefault="001624D7" w:rsidP="001624D7">
      <w:pPr>
        <w:autoSpaceDE w:val="0"/>
        <w:autoSpaceDN w:val="0"/>
        <w:adjustRightInd w:val="0"/>
        <w:jc w:val="left"/>
        <w:rPr>
          <w:noProof w:val="0"/>
          <w:szCs w:val="22"/>
          <w:lang w:eastAsia="en-AU"/>
        </w:rPr>
      </w:pPr>
    </w:p>
    <w:p w14:paraId="0581B4DE" w14:textId="4CA973DB" w:rsidR="00256D28" w:rsidRPr="008124B2" w:rsidRDefault="001624D7" w:rsidP="00831CF4">
      <w:pPr>
        <w:ind w:left="705" w:hanging="705"/>
        <w:rPr>
          <w:szCs w:val="22"/>
          <w:lang w:val="en-GB"/>
        </w:rPr>
      </w:pPr>
      <w:r w:rsidRPr="008124B2">
        <w:rPr>
          <w:noProof w:val="0"/>
          <w:szCs w:val="22"/>
          <w:lang w:eastAsia="en-AU"/>
        </w:rPr>
        <w:t xml:space="preserve">11B.7 </w:t>
      </w:r>
      <w:r w:rsidR="00E46FEE" w:rsidRPr="008124B2">
        <w:rPr>
          <w:noProof w:val="0"/>
          <w:szCs w:val="22"/>
          <w:lang w:eastAsia="en-AU"/>
        </w:rPr>
        <w:tab/>
      </w:r>
      <w:r w:rsidRPr="008124B2">
        <w:rPr>
          <w:noProof w:val="0"/>
          <w:szCs w:val="22"/>
          <w:lang w:eastAsia="en-AU"/>
        </w:rPr>
        <w:t>No person shall refuse or fail to comply with any such directions or hinder or obstruct the Returning Officer, or any other person, in the conduct of the elections or the taking of such action.</w:t>
      </w:r>
    </w:p>
    <w:p w14:paraId="5105EFE3" w14:textId="4E35D2FD" w:rsidR="007E221E" w:rsidRPr="00B42D61" w:rsidRDefault="007E221E" w:rsidP="00B42D61">
      <w:pPr>
        <w:pStyle w:val="Heading2"/>
        <w:rPr>
          <w:noProof w:val="0"/>
          <w:lang w:val="en-GB"/>
        </w:rPr>
      </w:pPr>
      <w:bookmarkStart w:id="15" w:name="_Toc139038277"/>
      <w:r>
        <w:rPr>
          <w:noProof w:val="0"/>
          <w:lang w:val="en-GB"/>
        </w:rPr>
        <w:t>12 - NATIONAL BOARD FUNDS</w:t>
      </w:r>
      <w:bookmarkEnd w:id="15"/>
    </w:p>
    <w:p w14:paraId="6BD0B114"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0264666" w14:textId="27FFDA1D" w:rsidR="007E221E" w:rsidRPr="00900E5B"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900E5B">
        <w:rPr>
          <w:noProof w:val="0"/>
          <w:lang w:val="en-GB"/>
        </w:rPr>
        <w:t>(a)</w:t>
      </w:r>
      <w:r w:rsidRPr="00900E5B">
        <w:rPr>
          <w:noProof w:val="0"/>
          <w:lang w:val="en-GB"/>
        </w:rPr>
        <w:tab/>
        <w:t xml:space="preserve">All fees, fines, dues and levies payable by members shall be paid to and collected by the Branches which shall on or before the first day of April in each year pay to the National Secretary for the purposes of the Association such sum as the National Board may determine and shall also pay a capitation fee of such amount not exceeding $10.00 for every </w:t>
      </w:r>
      <w:r w:rsidR="00AE7D5E" w:rsidRPr="00900E5B">
        <w:rPr>
          <w:noProof w:val="0"/>
          <w:lang w:val="en-GB"/>
        </w:rPr>
        <w:t xml:space="preserve">member </w:t>
      </w:r>
      <w:r w:rsidRPr="00900E5B">
        <w:rPr>
          <w:noProof w:val="0"/>
          <w:lang w:val="en-GB"/>
        </w:rPr>
        <w:t>within its Territory or Branch.</w:t>
      </w:r>
    </w:p>
    <w:p w14:paraId="176793E5"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BA16DB0" w14:textId="01ABD58A"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 xml:space="preserve">The amount of the annual capitation fee shall be fixed from time to time by the National Board and the amount shall be calculated on the number of </w:t>
      </w:r>
      <w:r w:rsidR="00AE7D5E" w:rsidRPr="00900E5B">
        <w:rPr>
          <w:noProof w:val="0"/>
          <w:lang w:val="en-GB"/>
        </w:rPr>
        <w:t xml:space="preserve">members </w:t>
      </w:r>
      <w:r>
        <w:rPr>
          <w:noProof w:val="0"/>
          <w:lang w:val="en-GB"/>
        </w:rPr>
        <w:t>in the Branch area licensed as on the first day of January then last past.</w:t>
      </w:r>
    </w:p>
    <w:p w14:paraId="7AF9ED4C"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C4D1547" w14:textId="77777777" w:rsidR="00E14DBC" w:rsidRDefault="00E14D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661E050" w14:textId="77777777" w:rsidR="00E14DBC" w:rsidRDefault="00E14D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6F18BA2" w14:textId="77777777" w:rsidR="00E14DBC" w:rsidRDefault="00E14D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1118042" w14:textId="7FAD47B4" w:rsidR="007E221E" w:rsidRPr="00900E5B"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900E5B">
        <w:rPr>
          <w:noProof w:val="0"/>
          <w:lang w:val="en-GB"/>
        </w:rPr>
        <w:t>(c)</w:t>
      </w:r>
      <w:r w:rsidRPr="00900E5B">
        <w:rPr>
          <w:noProof w:val="0"/>
          <w:lang w:val="en-GB"/>
        </w:rPr>
        <w:tab/>
        <w:t xml:space="preserve">The National Board by a resolution carried by a majority may levy Branches in any year a sum not exceeding $50.00 for each </w:t>
      </w:r>
      <w:r w:rsidR="00AE7D5E" w:rsidRPr="00900E5B">
        <w:rPr>
          <w:noProof w:val="0"/>
          <w:lang w:val="en-GB"/>
        </w:rPr>
        <w:t xml:space="preserve">member </w:t>
      </w:r>
      <w:r w:rsidRPr="00900E5B">
        <w:rPr>
          <w:noProof w:val="0"/>
          <w:lang w:val="en-GB"/>
        </w:rPr>
        <w:t>in the Branch area calculated as aforesaid and the amount of such levy shall be paid to the National Secretary at such times or time as determined by the National Executive.</w:t>
      </w:r>
    </w:p>
    <w:p w14:paraId="7772435B" w14:textId="77777777" w:rsidR="007E221E" w:rsidRDefault="007E221E">
      <w:pPr>
        <w:pStyle w:val="Heading2"/>
        <w:rPr>
          <w:noProof w:val="0"/>
        </w:rPr>
      </w:pPr>
      <w:bookmarkStart w:id="16" w:name="_Toc139038278"/>
      <w:r>
        <w:rPr>
          <w:noProof w:val="0"/>
          <w:lang w:val="en-GB"/>
        </w:rPr>
        <w:t>13 - NATIONAL AND BRANCH FUNDS</w:t>
      </w:r>
      <w:bookmarkEnd w:id="16"/>
    </w:p>
    <w:p w14:paraId="758F0306"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A73FEE2"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w:t>
      </w:r>
      <w:r>
        <w:rPr>
          <w:noProof w:val="0"/>
          <w:lang w:val="en-GB"/>
        </w:rPr>
        <w:tab/>
        <w:t>The National Fund shall consist of:-</w:t>
      </w:r>
    </w:p>
    <w:p w14:paraId="1F05E7C4"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098FE81"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Any real or personal property of which the Committee of Management of the organisation, by the rules or by any established practice not inconsistent with the rules, has,  or in the absence of any limited term lease, bailment or  arrangement, would have, the right of custody, control or  management.</w:t>
      </w:r>
    </w:p>
    <w:p w14:paraId="48686C76" w14:textId="77777777" w:rsidR="00C51FB9" w:rsidRDefault="00C51F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p>
    <w:p w14:paraId="6915BD49"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Capitation fees paid by a branch to the organisation.</w:t>
      </w:r>
    </w:p>
    <w:p w14:paraId="020B923C"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10F5ACD1" w14:textId="77777777" w:rsidR="00C51FB9"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In the case of the rules providing for the payment of the whole or part of any entrance fees, subscriptions, fines or levies by a branch to the organisation - the amounts of such payments.</w:t>
      </w:r>
    </w:p>
    <w:p w14:paraId="3BF37710"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062B86F2"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Any interest, rents, dividends, or other income derived from the investment or use of the Fund.</w:t>
      </w:r>
    </w:p>
    <w:p w14:paraId="4EE49521"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239FB11" w14:textId="4892DA40"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Any superannuation or long service leave or other fund operated or controlled in accordance with rules relating to the organisation as a whole for the benefit of its officers or employees.</w:t>
      </w:r>
    </w:p>
    <w:p w14:paraId="75617A1D"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7969A8E"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(f)</w:t>
      </w:r>
      <w:r>
        <w:rPr>
          <w:noProof w:val="0"/>
          <w:lang w:val="en-GB"/>
        </w:rPr>
        <w:tab/>
        <w:t>Any sick pay fund, accident pay fund, funeral fund, tool benefit fund or like fund operated in accordance with rules relating to the organisation as a whole for the benefit of its members.</w:t>
      </w:r>
    </w:p>
    <w:p w14:paraId="75936D9C"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3FCAABC2"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(g)</w:t>
      </w:r>
      <w:r>
        <w:rPr>
          <w:noProof w:val="0"/>
          <w:lang w:val="en-GB"/>
        </w:rPr>
        <w:tab/>
        <w:t>Any property acquired wholly or mainly by expenditure of the moneys of the Fund or derived from other assets of the Fund; and</w:t>
      </w:r>
    </w:p>
    <w:p w14:paraId="5D2BF762"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ABE567F" w14:textId="49E20430" w:rsidR="00F21127"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(h)</w:t>
      </w:r>
      <w:r>
        <w:rPr>
          <w:noProof w:val="0"/>
          <w:lang w:val="en-GB"/>
        </w:rPr>
        <w:tab/>
        <w:t>The proceeds of any disposal of parts of the Fund.</w:t>
      </w:r>
    </w:p>
    <w:p w14:paraId="7309358D" w14:textId="77777777" w:rsidR="007E221E" w:rsidRDefault="007E221E" w:rsidP="00B42D61">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left"/>
        <w:rPr>
          <w:noProof w:val="0"/>
          <w:lang w:val="en-GB"/>
        </w:rPr>
      </w:pPr>
    </w:p>
    <w:p w14:paraId="43586652" w14:textId="33E0EAD1"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2.</w:t>
      </w:r>
      <w:r>
        <w:rPr>
          <w:noProof w:val="0"/>
          <w:lang w:val="en-GB"/>
        </w:rPr>
        <w:tab/>
        <w:t>A Branch Fund shall consist of:-</w:t>
      </w:r>
    </w:p>
    <w:p w14:paraId="315A3A9F"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D87AFA3"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(a)</w:t>
      </w:r>
      <w:r>
        <w:rPr>
          <w:noProof w:val="0"/>
          <w:lang w:val="en-GB"/>
        </w:rPr>
        <w:tab/>
        <w:t>Any real or personal property of which the branch of the organisation, by the rules or by any established practice not inconsistent with the rules, has, or in the absence of any limited term lease, bailment or arrangement, would have, the right of custody, control or management.</w:t>
      </w:r>
    </w:p>
    <w:p w14:paraId="096A042B"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32E9427"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The amounts of entrance fees, subscriptions, fines, fees or  levies received by a branch, less so much of those amounts as is payable by the branch to the organisation.</w:t>
      </w:r>
    </w:p>
    <w:p w14:paraId="6CF66E49"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4F1E9B8"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(c)</w:t>
      </w:r>
      <w:r>
        <w:rPr>
          <w:noProof w:val="0"/>
          <w:lang w:val="en-GB"/>
        </w:rPr>
        <w:tab/>
        <w:t>Any interest, rents or dividends derived from the investment of the Fund.</w:t>
      </w:r>
    </w:p>
    <w:p w14:paraId="0FA013C9"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0B23B4A1" w14:textId="6E4A85FC"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(d)</w:t>
      </w:r>
      <w:r>
        <w:rPr>
          <w:noProof w:val="0"/>
          <w:lang w:val="en-GB"/>
        </w:rPr>
        <w:tab/>
        <w:t>Any superannuation or long service leave Fund operated or controlled by the branch for the benefit of its officers or employees.</w:t>
      </w:r>
    </w:p>
    <w:p w14:paraId="73D53736"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5B411B2"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(e)</w:t>
      </w:r>
      <w:r>
        <w:rPr>
          <w:noProof w:val="0"/>
          <w:lang w:val="en-GB"/>
        </w:rPr>
        <w:tab/>
        <w:t>Any sick pay fund, accident pay fund, funeral fund, tool benefit fund or like fund operated or controlled by the branch for the benefit of its members.</w:t>
      </w:r>
    </w:p>
    <w:p w14:paraId="7817B5E6"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0AA2966"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(f)</w:t>
      </w:r>
      <w:r>
        <w:rPr>
          <w:noProof w:val="0"/>
          <w:lang w:val="en-GB"/>
        </w:rPr>
        <w:tab/>
        <w:t>Any property acquired wholly or mainly by expenditure of the moneys of the Fund or derived from other assets of the Fund; and</w:t>
      </w:r>
    </w:p>
    <w:p w14:paraId="5B02F6CF"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BC34B5A"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(g)</w:t>
      </w:r>
      <w:r>
        <w:rPr>
          <w:noProof w:val="0"/>
          <w:lang w:val="en-GB"/>
        </w:rPr>
        <w:tab/>
        <w:t>The proceeds of any disposal of parts of the Fund.</w:t>
      </w:r>
    </w:p>
    <w:p w14:paraId="62CFB977" w14:textId="77777777" w:rsidR="003E1E33" w:rsidRDefault="003E1E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560AF800" w14:textId="13B0521B" w:rsidR="003E1E33" w:rsidRPr="00900E5B" w:rsidRDefault="003E1E33" w:rsidP="003E1E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lang w:val="en-GB"/>
        </w:rPr>
      </w:pPr>
      <w:r w:rsidRPr="00900E5B">
        <w:rPr>
          <w:lang w:val="en-GB"/>
        </w:rPr>
        <w:t>3.</w:t>
      </w:r>
      <w:r w:rsidRPr="00900E5B">
        <w:rPr>
          <w:lang w:val="en-GB"/>
        </w:rPr>
        <w:tab/>
        <w:t>For the purpose of this Rule, a Branch includes the National Accommodation Division, as constituted and governed by the NAD Rules.</w:t>
      </w:r>
    </w:p>
    <w:p w14:paraId="3C030CE2" w14:textId="77777777" w:rsidR="003E1E33" w:rsidRDefault="003E1E33" w:rsidP="003E1E3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09" w:hanging="709"/>
        <w:rPr>
          <w:noProof w:val="0"/>
          <w:lang w:val="en-GB"/>
        </w:rPr>
      </w:pPr>
    </w:p>
    <w:p w14:paraId="78BCE544" w14:textId="77777777" w:rsidR="00E14DBC" w:rsidRDefault="00E14DBC">
      <w:pPr>
        <w:pStyle w:val="Heading2"/>
        <w:rPr>
          <w:noProof w:val="0"/>
          <w:lang w:val="en-GB"/>
        </w:rPr>
      </w:pPr>
      <w:bookmarkStart w:id="17" w:name="_Toc280627877"/>
    </w:p>
    <w:p w14:paraId="2E2E819B" w14:textId="1454152C" w:rsidR="007E221E" w:rsidRDefault="007E221E">
      <w:pPr>
        <w:pStyle w:val="Heading2"/>
        <w:rPr>
          <w:noProof w:val="0"/>
        </w:rPr>
      </w:pPr>
      <w:bookmarkStart w:id="18" w:name="_Toc139038279"/>
      <w:r>
        <w:rPr>
          <w:noProof w:val="0"/>
          <w:lang w:val="en-GB"/>
        </w:rPr>
        <w:t>14 - NATIONAL BOARD - OFFICERS</w:t>
      </w:r>
      <w:bookmarkEnd w:id="17"/>
      <w:bookmarkEnd w:id="18"/>
    </w:p>
    <w:p w14:paraId="492EDCD8"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5DB1387" w14:textId="28E5DFAF" w:rsidR="00070400"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The officers of the National Board shall be a President; two Vice-Presidents, one of whom shall be the Senior Vice-President;</w:t>
      </w:r>
      <w:r w:rsidR="004B15D1">
        <w:rPr>
          <w:noProof w:val="0"/>
          <w:lang w:val="en-GB"/>
        </w:rPr>
        <w:t xml:space="preserve"> and</w:t>
      </w:r>
      <w:r>
        <w:rPr>
          <w:noProof w:val="0"/>
          <w:lang w:val="en-GB"/>
        </w:rPr>
        <w:t xml:space="preserve"> a Secretary/Treasurer (who is also referred to in these Rules variously as National Treasurer or National Secretary</w:t>
      </w:r>
      <w:r w:rsidR="0004536B">
        <w:rPr>
          <w:noProof w:val="0"/>
          <w:lang w:val="en-GB"/>
        </w:rPr>
        <w:t>)</w:t>
      </w:r>
      <w:r w:rsidR="00360B72">
        <w:rPr>
          <w:noProof w:val="0"/>
          <w:lang w:val="en-GB"/>
        </w:rPr>
        <w:t>.</w:t>
      </w:r>
    </w:p>
    <w:p w14:paraId="6088D957" w14:textId="77777777" w:rsidR="00C51FB9" w:rsidRDefault="00C51FB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7D06BA64" w14:textId="15C2F333"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r>
      <w:r w:rsidR="003F4A51">
        <w:rPr>
          <w:noProof w:val="0"/>
          <w:lang w:val="en-GB"/>
        </w:rPr>
        <w:t xml:space="preserve">The officers </w:t>
      </w:r>
      <w:r>
        <w:rPr>
          <w:noProof w:val="0"/>
          <w:lang w:val="en-GB"/>
        </w:rPr>
        <w:t>shall be elected by the members of the National Board from its members at its first meeting following its election in the manner hereinafter provided.</w:t>
      </w:r>
    </w:p>
    <w:p w14:paraId="06297BBA"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p>
    <w:p w14:paraId="007C498B" w14:textId="57E55320" w:rsidR="00C51FB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r>
      <w:r w:rsidR="00CC476B" w:rsidRPr="00900E5B">
        <w:rPr>
          <w:noProof w:val="0"/>
          <w:lang w:val="en-GB"/>
        </w:rPr>
        <w:t>The officers of the Nat</w:t>
      </w:r>
      <w:r w:rsidR="005B0217" w:rsidRPr="00900E5B">
        <w:rPr>
          <w:noProof w:val="0"/>
          <w:lang w:val="en-GB"/>
        </w:rPr>
        <w:t>ional Board</w:t>
      </w:r>
      <w:r w:rsidRPr="00900E5B">
        <w:rPr>
          <w:noProof w:val="0"/>
          <w:lang w:val="en-GB"/>
        </w:rPr>
        <w:t xml:space="preserve"> shall hold office </w:t>
      </w:r>
      <w:r w:rsidR="005B3D18" w:rsidRPr="00900E5B">
        <w:rPr>
          <w:noProof w:val="0"/>
          <w:lang w:val="en-GB"/>
        </w:rPr>
        <w:t xml:space="preserve">for 12 months or </w:t>
      </w:r>
      <w:r w:rsidRPr="00900E5B">
        <w:rPr>
          <w:noProof w:val="0"/>
          <w:lang w:val="en-GB"/>
        </w:rPr>
        <w:t xml:space="preserve">until their successors are declared elected, but if any such officer ceases to be a representative of </w:t>
      </w:r>
      <w:r w:rsidR="003E1E33" w:rsidRPr="00900E5B">
        <w:rPr>
          <w:noProof w:val="0"/>
          <w:lang w:val="en-GB"/>
        </w:rPr>
        <w:t xml:space="preserve">their </w:t>
      </w:r>
      <w:r w:rsidRPr="00900E5B">
        <w:rPr>
          <w:noProof w:val="0"/>
          <w:lang w:val="en-GB"/>
        </w:rPr>
        <w:t>Branch</w:t>
      </w:r>
      <w:r w:rsidR="005B3D18" w:rsidRPr="00900E5B">
        <w:rPr>
          <w:noProof w:val="0"/>
          <w:lang w:val="en-GB"/>
        </w:rPr>
        <w:t>, or bec</w:t>
      </w:r>
      <w:r w:rsidR="008603D8" w:rsidRPr="00900E5B">
        <w:rPr>
          <w:noProof w:val="0"/>
          <w:lang w:val="en-GB"/>
        </w:rPr>
        <w:t xml:space="preserve">ome an unfinancial member of </w:t>
      </w:r>
      <w:r w:rsidR="003E1E33" w:rsidRPr="00900E5B">
        <w:rPr>
          <w:noProof w:val="0"/>
          <w:lang w:val="en-GB"/>
        </w:rPr>
        <w:t xml:space="preserve">their </w:t>
      </w:r>
      <w:r w:rsidR="008603D8" w:rsidRPr="00900E5B">
        <w:rPr>
          <w:noProof w:val="0"/>
          <w:lang w:val="en-GB"/>
        </w:rPr>
        <w:t>Branch</w:t>
      </w:r>
      <w:r w:rsidR="00360B72" w:rsidRPr="00900E5B">
        <w:rPr>
          <w:noProof w:val="0"/>
          <w:lang w:val="en-GB"/>
        </w:rPr>
        <w:t>,</w:t>
      </w:r>
      <w:r w:rsidRPr="00900E5B">
        <w:rPr>
          <w:noProof w:val="0"/>
          <w:lang w:val="en-GB"/>
        </w:rPr>
        <w:t xml:space="preserve"> </w:t>
      </w:r>
      <w:r w:rsidR="003E1E33" w:rsidRPr="00900E5B">
        <w:rPr>
          <w:noProof w:val="0"/>
          <w:lang w:val="en-GB"/>
        </w:rPr>
        <w:t xml:space="preserve">that person </w:t>
      </w:r>
      <w:r w:rsidRPr="00900E5B">
        <w:rPr>
          <w:noProof w:val="0"/>
          <w:lang w:val="en-GB"/>
        </w:rPr>
        <w:t xml:space="preserve">shall not vote at any meeting of the National Board or </w:t>
      </w:r>
      <w:r w:rsidR="008603D8" w:rsidRPr="00900E5B">
        <w:rPr>
          <w:noProof w:val="0"/>
          <w:lang w:val="en-GB"/>
        </w:rPr>
        <w:t xml:space="preserve">National </w:t>
      </w:r>
      <w:r w:rsidRPr="00900E5B">
        <w:rPr>
          <w:noProof w:val="0"/>
          <w:lang w:val="en-GB"/>
        </w:rPr>
        <w:t>Executive.</w:t>
      </w:r>
    </w:p>
    <w:p w14:paraId="22D1CA1C" w14:textId="0653B48B" w:rsidR="003E1E33" w:rsidRDefault="003E1E3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 xml:space="preserve"> </w:t>
      </w:r>
    </w:p>
    <w:p w14:paraId="3B1E0B19" w14:textId="1B9F2490" w:rsidR="007E221E" w:rsidRDefault="007E221E">
      <w:pPr>
        <w:pStyle w:val="Heading2"/>
        <w:rPr>
          <w:noProof w:val="0"/>
        </w:rPr>
      </w:pPr>
      <w:bookmarkStart w:id="19" w:name="_Toc139038280"/>
      <w:r>
        <w:rPr>
          <w:noProof w:val="0"/>
          <w:lang w:val="en-GB"/>
        </w:rPr>
        <w:t>15 - NATIONAL BOARD - ELECTION OF OFFICERS</w:t>
      </w:r>
      <w:r w:rsidR="003E1E33">
        <w:rPr>
          <w:noProof w:val="0"/>
          <w:lang w:val="en-GB"/>
        </w:rPr>
        <w:t xml:space="preserve"> </w:t>
      </w:r>
      <w:r w:rsidR="003E1E33" w:rsidRPr="00900E5B">
        <w:rPr>
          <w:lang w:val="en-GB"/>
        </w:rPr>
        <w:t>BY ATTENDANCE BALLOT</w:t>
      </w:r>
      <w:bookmarkEnd w:id="19"/>
    </w:p>
    <w:p w14:paraId="0A9CA15E"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35E74593"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The said elections shall be conducted as follows:-</w:t>
      </w:r>
    </w:p>
    <w:p w14:paraId="1A9239E4" w14:textId="27B26B60" w:rsidR="007E221E" w:rsidRDefault="007E221E" w:rsidP="008E2F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6C39027" w14:textId="190308E4"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r w:rsidR="00434E3F">
        <w:rPr>
          <w:noProof w:val="0"/>
          <w:lang w:val="en-GB"/>
        </w:rPr>
        <w:t>a</w:t>
      </w:r>
      <w:r>
        <w:rPr>
          <w:noProof w:val="0"/>
          <w:lang w:val="en-GB"/>
        </w:rPr>
        <w:t>)</w:t>
      </w:r>
      <w:r>
        <w:rPr>
          <w:noProof w:val="0"/>
          <w:lang w:val="en-GB"/>
        </w:rPr>
        <w:tab/>
        <w:t>If at its first meeting following its elec</w:t>
      </w:r>
      <w:r w:rsidR="00A402BB">
        <w:rPr>
          <w:noProof w:val="0"/>
          <w:lang w:val="en-GB"/>
        </w:rPr>
        <w:t xml:space="preserve">tion all officers and </w:t>
      </w:r>
      <w:r>
        <w:rPr>
          <w:noProof w:val="0"/>
          <w:lang w:val="en-GB"/>
        </w:rPr>
        <w:t>Branch or Division representatives are present in person or by proxy the Returning Officer shall call for nominations for President, Senior Vice-President, Vice-President</w:t>
      </w:r>
      <w:r w:rsidR="00E85B51">
        <w:rPr>
          <w:noProof w:val="0"/>
          <w:lang w:val="en-GB"/>
        </w:rPr>
        <w:t xml:space="preserve"> and</w:t>
      </w:r>
      <w:r w:rsidR="008C2AB6">
        <w:rPr>
          <w:noProof w:val="0"/>
          <w:lang w:val="en-GB"/>
        </w:rPr>
        <w:t xml:space="preserve"> </w:t>
      </w:r>
      <w:r>
        <w:rPr>
          <w:noProof w:val="0"/>
          <w:lang w:val="en-GB"/>
        </w:rPr>
        <w:t>Secretary/Treasurer</w:t>
      </w:r>
      <w:r w:rsidR="00991071">
        <w:rPr>
          <w:noProof w:val="0"/>
          <w:lang w:val="en-GB"/>
        </w:rPr>
        <w:t>.</w:t>
      </w:r>
    </w:p>
    <w:p w14:paraId="477E2E70"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EC86BB5" w14:textId="6ACF5DEA"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w:t>
      </w:r>
      <w:r w:rsidR="00132BBF">
        <w:rPr>
          <w:noProof w:val="0"/>
          <w:lang w:val="en-GB"/>
        </w:rPr>
        <w:t>b</w:t>
      </w:r>
      <w:r>
        <w:rPr>
          <w:noProof w:val="0"/>
          <w:lang w:val="en-GB"/>
        </w:rPr>
        <w:t>)</w:t>
      </w:r>
      <w:r>
        <w:rPr>
          <w:noProof w:val="0"/>
          <w:lang w:val="en-GB"/>
        </w:rPr>
        <w:tab/>
        <w:t>Any member of the National Board or proxy may nominate in writing any other member of the National Board for any such office.</w:t>
      </w:r>
    </w:p>
    <w:p w14:paraId="1805E6D8"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0A09DE2" w14:textId="13D267A2" w:rsidR="007E221E" w:rsidRPr="00900E5B"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900E5B">
        <w:rPr>
          <w:noProof w:val="0"/>
          <w:lang w:val="en-GB"/>
        </w:rPr>
        <w:t>(</w:t>
      </w:r>
      <w:r w:rsidR="00132BBF" w:rsidRPr="00900E5B">
        <w:rPr>
          <w:noProof w:val="0"/>
          <w:lang w:val="en-GB"/>
        </w:rPr>
        <w:t>c</w:t>
      </w:r>
      <w:r w:rsidRPr="00900E5B">
        <w:rPr>
          <w:noProof w:val="0"/>
          <w:lang w:val="en-GB"/>
        </w:rPr>
        <w:t>)</w:t>
      </w:r>
      <w:r w:rsidRPr="00900E5B">
        <w:rPr>
          <w:noProof w:val="0"/>
          <w:lang w:val="en-GB"/>
        </w:rPr>
        <w:tab/>
        <w:t xml:space="preserve">The nominee for each office shall signify </w:t>
      </w:r>
      <w:r w:rsidR="003E1E33" w:rsidRPr="00900E5B">
        <w:rPr>
          <w:noProof w:val="0"/>
          <w:lang w:val="en-GB"/>
        </w:rPr>
        <w:t xml:space="preserve">their </w:t>
      </w:r>
      <w:r w:rsidRPr="00900E5B">
        <w:rPr>
          <w:noProof w:val="0"/>
          <w:lang w:val="en-GB"/>
        </w:rPr>
        <w:t>acceptance of such nomination before such nomination is accepted.  If only the number of accepted nominations required to fill any office or offices is received, the Returning Officer shall declare the person or persons nominated as aforesaid elected unopposed.</w:t>
      </w:r>
    </w:p>
    <w:p w14:paraId="6A6766BF" w14:textId="77777777" w:rsidR="007E221E" w:rsidRPr="00900E5B"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ABD243F" w14:textId="1ADF8BFB" w:rsidR="007E221E" w:rsidRPr="00900E5B"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900E5B">
        <w:rPr>
          <w:noProof w:val="0"/>
          <w:lang w:val="en-GB"/>
        </w:rPr>
        <w:t>(</w:t>
      </w:r>
      <w:r w:rsidR="0059785E" w:rsidRPr="00900E5B">
        <w:rPr>
          <w:noProof w:val="0"/>
          <w:lang w:val="en-GB"/>
        </w:rPr>
        <w:t>d</w:t>
      </w:r>
      <w:r w:rsidRPr="00900E5B">
        <w:rPr>
          <w:noProof w:val="0"/>
          <w:lang w:val="en-GB"/>
        </w:rPr>
        <w:t>)</w:t>
      </w:r>
      <w:r w:rsidRPr="00900E5B">
        <w:rPr>
          <w:noProof w:val="0"/>
          <w:lang w:val="en-GB"/>
        </w:rPr>
        <w:tab/>
        <w:t>If more than the required number of accepted nominations required to fill any office is received, an election therefor</w:t>
      </w:r>
      <w:r w:rsidR="001835C0" w:rsidRPr="00900E5B">
        <w:rPr>
          <w:noProof w:val="0"/>
          <w:lang w:val="en-GB"/>
        </w:rPr>
        <w:t>e</w:t>
      </w:r>
      <w:r w:rsidRPr="00900E5B">
        <w:rPr>
          <w:noProof w:val="0"/>
          <w:lang w:val="en-GB"/>
        </w:rPr>
        <w:t xml:space="preserve"> shall forthwith be held by secret ballot of members of the National Board and for such purpose the Returning Officer shall -</w:t>
      </w:r>
    </w:p>
    <w:p w14:paraId="35245FED" w14:textId="77777777" w:rsidR="007E221E" w:rsidRPr="00900E5B"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F80D52C" w14:textId="5E822153" w:rsidR="007E221E" w:rsidRPr="00900E5B"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sidRPr="00900E5B">
        <w:rPr>
          <w:noProof w:val="0"/>
          <w:lang w:val="en-GB"/>
        </w:rPr>
        <w:tab/>
        <w:t>(1)</w:t>
      </w:r>
      <w:r w:rsidRPr="00900E5B">
        <w:rPr>
          <w:noProof w:val="0"/>
          <w:lang w:val="en-GB"/>
        </w:rPr>
        <w:tab/>
        <w:t xml:space="preserve">Inspect the nominations and </w:t>
      </w:r>
      <w:r w:rsidR="003E1E33" w:rsidRPr="00900E5B">
        <w:rPr>
          <w:noProof w:val="0"/>
          <w:lang w:val="en-GB"/>
        </w:rPr>
        <w:t xml:space="preserve">be satisfied </w:t>
      </w:r>
      <w:r w:rsidRPr="00900E5B">
        <w:rPr>
          <w:noProof w:val="0"/>
          <w:lang w:val="en-GB"/>
        </w:rPr>
        <w:t xml:space="preserve">that such nominations are regular and valid. If any nomination </w:t>
      </w:r>
      <w:r w:rsidR="003E1E33" w:rsidRPr="00900E5B">
        <w:rPr>
          <w:noProof w:val="0"/>
          <w:lang w:val="en-GB"/>
        </w:rPr>
        <w:t xml:space="preserve">is </w:t>
      </w:r>
      <w:r w:rsidRPr="00900E5B">
        <w:rPr>
          <w:noProof w:val="0"/>
          <w:lang w:val="en-GB"/>
        </w:rPr>
        <w:t xml:space="preserve">defective </w:t>
      </w:r>
      <w:r w:rsidR="003E1E33" w:rsidRPr="00900E5B">
        <w:rPr>
          <w:noProof w:val="0"/>
          <w:lang w:val="en-GB"/>
        </w:rPr>
        <w:t xml:space="preserve">the Returning Officer </w:t>
      </w:r>
      <w:r w:rsidRPr="00900E5B">
        <w:rPr>
          <w:noProof w:val="0"/>
          <w:lang w:val="en-GB"/>
        </w:rPr>
        <w:t xml:space="preserve">shall, before rejecting the nomination, notify the person concerned of the defect and, where it is practicable to do so, give </w:t>
      </w:r>
      <w:r w:rsidR="003E1E33" w:rsidRPr="00900E5B">
        <w:rPr>
          <w:noProof w:val="0"/>
          <w:lang w:val="en-GB"/>
        </w:rPr>
        <w:t xml:space="preserve">the person </w:t>
      </w:r>
      <w:r w:rsidRPr="00900E5B">
        <w:rPr>
          <w:noProof w:val="0"/>
          <w:lang w:val="en-GB"/>
        </w:rPr>
        <w:t xml:space="preserve">the opportunity of remedying the defect within a period of not less than seven (7) days after </w:t>
      </w:r>
      <w:r w:rsidR="003E1E33" w:rsidRPr="00900E5B">
        <w:rPr>
          <w:noProof w:val="0"/>
          <w:lang w:val="en-GB"/>
        </w:rPr>
        <w:t xml:space="preserve">the person is </w:t>
      </w:r>
      <w:r w:rsidRPr="00900E5B">
        <w:rPr>
          <w:noProof w:val="0"/>
          <w:lang w:val="en-GB"/>
        </w:rPr>
        <w:t>so notified.</w:t>
      </w:r>
    </w:p>
    <w:p w14:paraId="1C7EDD2A"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49F7687A" w14:textId="3F982D7E" w:rsidR="007E221E" w:rsidRPr="00574B2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sidRPr="00574B2E">
        <w:rPr>
          <w:noProof w:val="0"/>
          <w:lang w:val="en-GB"/>
        </w:rPr>
        <w:tab/>
        <w:t>(2)</w:t>
      </w:r>
      <w:r w:rsidRPr="00574B2E">
        <w:rPr>
          <w:noProof w:val="0"/>
          <w:lang w:val="en-GB"/>
        </w:rPr>
        <w:tab/>
        <w:t xml:space="preserve">Permit any duly nominated candidate to appoint </w:t>
      </w:r>
      <w:r w:rsidR="003E1E33" w:rsidRPr="00574B2E">
        <w:rPr>
          <w:noProof w:val="0"/>
          <w:lang w:val="en-GB"/>
        </w:rPr>
        <w:t xml:space="preserve">in </w:t>
      </w:r>
      <w:r w:rsidRPr="00574B2E">
        <w:rPr>
          <w:noProof w:val="0"/>
          <w:lang w:val="en-GB"/>
        </w:rPr>
        <w:t xml:space="preserve">writing any Branch or Division representative as </w:t>
      </w:r>
      <w:r w:rsidR="003E1E33" w:rsidRPr="00574B2E">
        <w:rPr>
          <w:noProof w:val="0"/>
          <w:lang w:val="en-GB"/>
        </w:rPr>
        <w:t xml:space="preserve">their </w:t>
      </w:r>
      <w:r w:rsidRPr="00574B2E">
        <w:rPr>
          <w:noProof w:val="0"/>
          <w:lang w:val="en-GB"/>
        </w:rPr>
        <w:t xml:space="preserve">scrutineer to represent </w:t>
      </w:r>
      <w:r w:rsidR="00CB4387" w:rsidRPr="00574B2E">
        <w:rPr>
          <w:noProof w:val="0"/>
          <w:lang w:val="en-GB"/>
        </w:rPr>
        <w:t xml:space="preserve">the candidate </w:t>
      </w:r>
      <w:r w:rsidRPr="00574B2E">
        <w:rPr>
          <w:noProof w:val="0"/>
          <w:lang w:val="en-GB"/>
        </w:rPr>
        <w:t>at the election.  The duty of the scrutineer shall be to ensure that the election is held in accordance with these rules and be accorded every assistance by the Returning Officer in carrying out that duty.</w:t>
      </w:r>
    </w:p>
    <w:p w14:paraId="336FF074" w14:textId="77777777" w:rsidR="007E221E" w:rsidRPr="00574B2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68686DB3" w14:textId="77777777" w:rsidR="00070400" w:rsidRPr="00574B2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574B2E">
        <w:rPr>
          <w:noProof w:val="0"/>
          <w:lang w:val="en-GB"/>
        </w:rPr>
        <w:tab/>
        <w:t>(3)</w:t>
      </w:r>
      <w:r w:rsidRPr="00574B2E">
        <w:rPr>
          <w:noProof w:val="0"/>
          <w:lang w:val="en-GB"/>
        </w:rPr>
        <w:tab/>
        <w:t>Prepare or cause to be prepared such number of ballot papers as there are members of the National Board upon which ballot papers the names of the duly nominated candidates appear in alphabetical order.  One ballot paper may contain provision for voting in respect of more than one election.</w:t>
      </w:r>
    </w:p>
    <w:p w14:paraId="09456AE2" w14:textId="77777777" w:rsidR="00C51FB9" w:rsidRPr="00574B2E" w:rsidRDefault="00C51F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4722276F" w14:textId="77777777" w:rsidR="007E221E" w:rsidRPr="00574B2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574B2E">
        <w:rPr>
          <w:noProof w:val="0"/>
          <w:lang w:val="en-GB"/>
        </w:rPr>
        <w:tab/>
        <w:t>(4)</w:t>
      </w:r>
      <w:r w:rsidRPr="00574B2E">
        <w:rPr>
          <w:noProof w:val="0"/>
          <w:lang w:val="en-GB"/>
        </w:rPr>
        <w:tab/>
        <w:t>Supply to each voter one ballot paper, which the Returning Officer shall previously have initialled.</w:t>
      </w:r>
    </w:p>
    <w:p w14:paraId="044FA42C"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FC55D82" w14:textId="77777777" w:rsidR="00E14DBC" w:rsidRDefault="00E14D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104E4E76" w14:textId="0297A2FC" w:rsidR="00E14DBC" w:rsidRDefault="00E14D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A9805FE" w14:textId="77777777" w:rsidR="00E14DBC" w:rsidRPr="00574B2E" w:rsidRDefault="00E14D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7E59CD19" w14:textId="310F1A36" w:rsidR="007E221E" w:rsidRPr="00574B2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574B2E">
        <w:rPr>
          <w:noProof w:val="0"/>
          <w:lang w:val="en-GB"/>
        </w:rPr>
        <w:tab/>
        <w:t>(5)</w:t>
      </w:r>
      <w:r w:rsidRPr="00574B2E">
        <w:rPr>
          <w:noProof w:val="0"/>
          <w:lang w:val="en-GB"/>
        </w:rPr>
        <w:tab/>
        <w:t>Direct the voter to strike out on the ballot paper the name of each candidate for whom they do not desire to vote and  thereafter to so fold the ballot paper that the marking thereon is not visible until the ballot paper is unfolded.  An absent member of the National Board may vote by proxy</w:t>
      </w:r>
      <w:r w:rsidR="00CB4387" w:rsidRPr="00574B2E">
        <w:rPr>
          <w:noProof w:val="0"/>
          <w:lang w:val="en-GB"/>
        </w:rPr>
        <w:t xml:space="preserve"> </w:t>
      </w:r>
      <w:r w:rsidR="00CB4387" w:rsidRPr="00574B2E">
        <w:rPr>
          <w:lang w:val="en-GB"/>
        </w:rPr>
        <w:t>or as an absentee voter as prescribed by Rule 44</w:t>
      </w:r>
      <w:r w:rsidRPr="00574B2E">
        <w:rPr>
          <w:noProof w:val="0"/>
          <w:lang w:val="en-GB"/>
        </w:rPr>
        <w:t>.</w:t>
      </w:r>
    </w:p>
    <w:p w14:paraId="561E4339" w14:textId="77777777" w:rsidR="007E221E" w:rsidRPr="00574B2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205C762" w14:textId="77777777" w:rsidR="00C51FB9" w:rsidRPr="00574B2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574B2E">
        <w:rPr>
          <w:noProof w:val="0"/>
          <w:lang w:val="en-GB"/>
        </w:rPr>
        <w:tab/>
        <w:t>(6)</w:t>
      </w:r>
      <w:r w:rsidRPr="00574B2E">
        <w:rPr>
          <w:noProof w:val="0"/>
          <w:lang w:val="en-GB"/>
        </w:rPr>
        <w:tab/>
        <w:t>Collect the ballot papers and ensure only one vote is cast by each member of the National Board or proxy.</w:t>
      </w:r>
    </w:p>
    <w:p w14:paraId="12BEE71A" w14:textId="77777777" w:rsidR="007E221E" w:rsidRPr="00574B2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40B48485" w14:textId="77777777" w:rsidR="007E221E" w:rsidRPr="00574B2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574B2E">
        <w:rPr>
          <w:noProof w:val="0"/>
          <w:lang w:val="en-GB"/>
        </w:rPr>
        <w:tab/>
        <w:t>(7)</w:t>
      </w:r>
      <w:r w:rsidRPr="00574B2E">
        <w:rPr>
          <w:noProof w:val="0"/>
          <w:lang w:val="en-GB"/>
        </w:rPr>
        <w:tab/>
        <w:t>Admit properly marked ballot papers and count the votes thereon indicated.</w:t>
      </w:r>
    </w:p>
    <w:p w14:paraId="684CC55F" w14:textId="77777777" w:rsidR="007E221E" w:rsidRPr="00574B2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643CAC4B" w14:textId="48F02942" w:rsidR="007E221E" w:rsidRPr="00574B2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574B2E">
        <w:rPr>
          <w:noProof w:val="0"/>
          <w:lang w:val="en-GB"/>
        </w:rPr>
        <w:tab/>
        <w:t>(8)</w:t>
      </w:r>
      <w:r w:rsidRPr="00574B2E">
        <w:rPr>
          <w:noProof w:val="0"/>
          <w:lang w:val="en-GB"/>
        </w:rPr>
        <w:tab/>
        <w:t>At the conclusion of the count declare the candidate or candidates receiving the majority of votes elected.</w:t>
      </w:r>
    </w:p>
    <w:p w14:paraId="06AAB0D6" w14:textId="77777777" w:rsidR="007E221E" w:rsidRPr="00574B2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5D4EB152" w14:textId="77777777" w:rsidR="007E221E" w:rsidRPr="00574B2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574B2E">
        <w:rPr>
          <w:noProof w:val="0"/>
          <w:lang w:val="en-GB"/>
        </w:rPr>
        <w:tab/>
        <w:t>(9)</w:t>
      </w:r>
      <w:r w:rsidRPr="00574B2E">
        <w:rPr>
          <w:noProof w:val="0"/>
          <w:lang w:val="en-GB"/>
        </w:rPr>
        <w:tab/>
        <w:t>If only one candidate is to be elected and two or more have an equal number of votes and more than any other candidate determine by lot between the equal candidates which shall be elected and declare such candidate elected.</w:t>
      </w:r>
    </w:p>
    <w:p w14:paraId="2EF57DBE" w14:textId="77777777" w:rsidR="007E221E" w:rsidRPr="00574B2E" w:rsidRDefault="007E221E">
      <w:pPr>
        <w:rPr>
          <w:noProof w:val="0"/>
          <w:lang w:val="en-GB"/>
        </w:rPr>
      </w:pPr>
    </w:p>
    <w:p w14:paraId="1AE5AB88" w14:textId="61A8194C" w:rsidR="007E221E" w:rsidRPr="00574B2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sidRPr="00574B2E">
        <w:rPr>
          <w:noProof w:val="0"/>
          <w:lang w:val="en-GB"/>
        </w:rPr>
        <w:tab/>
        <w:t>(10)</w:t>
      </w:r>
      <w:r w:rsidRPr="00574B2E">
        <w:rPr>
          <w:noProof w:val="0"/>
          <w:lang w:val="en-GB"/>
        </w:rPr>
        <w:tab/>
        <w:t xml:space="preserve">If more than one candidate is to be elected and more than two have an equal number of votes and more than any other candidate or more than any other candidate but one determine by lot between the equal candidates the candidate or candidates as the case may be which shall be elected and declare </w:t>
      </w:r>
      <w:r w:rsidR="00CB4387" w:rsidRPr="00574B2E">
        <w:rPr>
          <w:lang w:val="en-GB"/>
        </w:rPr>
        <w:t>the candidate or candidates</w:t>
      </w:r>
      <w:r w:rsidR="00CB4387" w:rsidRPr="00574B2E">
        <w:rPr>
          <w:noProof w:val="0"/>
          <w:lang w:val="en-GB"/>
        </w:rPr>
        <w:t xml:space="preserve"> </w:t>
      </w:r>
      <w:r w:rsidRPr="00574B2E">
        <w:rPr>
          <w:noProof w:val="0"/>
          <w:lang w:val="en-GB"/>
        </w:rPr>
        <w:t>duly elected.</w:t>
      </w:r>
    </w:p>
    <w:p w14:paraId="77F23B26"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22D40A3B" w14:textId="3FB6A331"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(11)</w:t>
      </w:r>
      <w:r>
        <w:rPr>
          <w:noProof w:val="0"/>
          <w:lang w:val="en-GB"/>
        </w:rPr>
        <w:tab/>
        <w:t>For the sole purposes of election of officers a proxy vote may only be exercised by a person who is a delegate to the National Board.</w:t>
      </w:r>
    </w:p>
    <w:p w14:paraId="3A5AA30D" w14:textId="77777777" w:rsidR="00411F07" w:rsidRDefault="00411F0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noProof w:val="0"/>
          <w:lang w:val="en-GB"/>
        </w:rPr>
      </w:pPr>
    </w:p>
    <w:p w14:paraId="3B9942CA" w14:textId="04124B95" w:rsidR="007E221E" w:rsidRDefault="007E221E">
      <w:pPr>
        <w:pStyle w:val="Heading2"/>
        <w:rPr>
          <w:noProof w:val="0"/>
        </w:rPr>
      </w:pPr>
      <w:bookmarkStart w:id="20" w:name="_Toc139038281"/>
      <w:r>
        <w:rPr>
          <w:noProof w:val="0"/>
          <w:lang w:val="en-GB"/>
        </w:rPr>
        <w:t>16 - NATIONAL BOARD - ELECTION OF OFFICERS BY POSTAL BALLOT</w:t>
      </w:r>
      <w:bookmarkEnd w:id="20"/>
    </w:p>
    <w:p w14:paraId="01A4128F"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0E689CE4" w14:textId="6D7B9F80"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If the election is to take place at a time when all the members of the National Board are not present in person or by proxy, the Returning Officer shall immediately forward </w:t>
      </w:r>
      <w:r w:rsidR="00EE67EB">
        <w:rPr>
          <w:noProof w:val="0"/>
          <w:lang w:val="en-GB"/>
        </w:rPr>
        <w:t xml:space="preserve">in writing </w:t>
      </w:r>
      <w:r>
        <w:rPr>
          <w:noProof w:val="0"/>
          <w:lang w:val="en-GB"/>
        </w:rPr>
        <w:t>to each voter a nomination form for each election which is to be held on which shall appear a notification -</w:t>
      </w:r>
    </w:p>
    <w:p w14:paraId="5E579F5C"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2896B2B" w14:textId="33565C8B" w:rsidR="007E221E" w:rsidRPr="00574B2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574B2E">
        <w:rPr>
          <w:noProof w:val="0"/>
          <w:lang w:val="en-GB"/>
        </w:rPr>
        <w:t>(a)</w:t>
      </w:r>
      <w:r w:rsidRPr="00574B2E">
        <w:rPr>
          <w:noProof w:val="0"/>
          <w:lang w:val="en-GB"/>
        </w:rPr>
        <w:tab/>
        <w:t xml:space="preserve">of the closing date for the receipt of nominations which shall not be less than fourteen (14) days nor more than thirty (30) days after </w:t>
      </w:r>
      <w:r w:rsidR="00B47745" w:rsidRPr="00574B2E">
        <w:rPr>
          <w:noProof w:val="0"/>
          <w:lang w:val="en-GB"/>
        </w:rPr>
        <w:t xml:space="preserve">the Returning Officer </w:t>
      </w:r>
      <w:r w:rsidRPr="00574B2E">
        <w:rPr>
          <w:noProof w:val="0"/>
          <w:lang w:val="en-GB"/>
        </w:rPr>
        <w:t>posts the last of the nomination forms after which closing date nomination forms will not be accepted;</w:t>
      </w:r>
    </w:p>
    <w:p w14:paraId="4CE13194" w14:textId="77777777" w:rsidR="007E221E" w:rsidRPr="00574B2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7637D640" w14:textId="1AB5D488" w:rsidR="007E221E" w:rsidRPr="00574B2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574B2E">
        <w:rPr>
          <w:noProof w:val="0"/>
          <w:lang w:val="en-GB"/>
        </w:rPr>
        <w:t>(b)</w:t>
      </w:r>
      <w:r w:rsidRPr="00574B2E">
        <w:rPr>
          <w:noProof w:val="0"/>
          <w:lang w:val="en-GB"/>
        </w:rPr>
        <w:tab/>
        <w:t xml:space="preserve">that a nomination will not be valid unless a written consent signed by the nominee is received by </w:t>
      </w:r>
      <w:r w:rsidR="00B47745" w:rsidRPr="00574B2E">
        <w:rPr>
          <w:noProof w:val="0"/>
          <w:lang w:val="en-GB"/>
        </w:rPr>
        <w:t xml:space="preserve">the Returning Officer </w:t>
      </w:r>
      <w:r w:rsidRPr="00574B2E">
        <w:rPr>
          <w:noProof w:val="0"/>
          <w:lang w:val="en-GB"/>
        </w:rPr>
        <w:t>prior to the closing date; and</w:t>
      </w:r>
    </w:p>
    <w:p w14:paraId="57234D22" w14:textId="77777777" w:rsidR="007E221E" w:rsidRPr="00574B2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0053032C" w14:textId="598B91F1" w:rsidR="00070400" w:rsidRPr="00574B2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574B2E">
        <w:rPr>
          <w:noProof w:val="0"/>
          <w:lang w:val="en-GB"/>
        </w:rPr>
        <w:t>(c)</w:t>
      </w:r>
      <w:r w:rsidRPr="00574B2E">
        <w:rPr>
          <w:noProof w:val="0"/>
          <w:lang w:val="en-GB"/>
        </w:rPr>
        <w:tab/>
      </w:r>
      <w:r w:rsidR="00B47745" w:rsidRPr="00574B2E">
        <w:rPr>
          <w:noProof w:val="0"/>
          <w:lang w:val="en-GB"/>
        </w:rPr>
        <w:t xml:space="preserve">of </w:t>
      </w:r>
      <w:r w:rsidR="00650121" w:rsidRPr="00574B2E">
        <w:rPr>
          <w:noProof w:val="0"/>
          <w:lang w:val="en-GB"/>
        </w:rPr>
        <w:t>the address to, or method</w:t>
      </w:r>
      <w:r w:rsidRPr="00574B2E">
        <w:rPr>
          <w:noProof w:val="0"/>
          <w:lang w:val="en-GB"/>
        </w:rPr>
        <w:t xml:space="preserve"> </w:t>
      </w:r>
      <w:r w:rsidR="00650121" w:rsidRPr="00574B2E">
        <w:rPr>
          <w:noProof w:val="0"/>
          <w:lang w:val="en-GB"/>
        </w:rPr>
        <w:t>by,</w:t>
      </w:r>
      <w:r w:rsidRPr="00574B2E">
        <w:rPr>
          <w:noProof w:val="0"/>
          <w:lang w:val="en-GB"/>
        </w:rPr>
        <w:t xml:space="preserve"> </w:t>
      </w:r>
      <w:r w:rsidR="00650121" w:rsidRPr="00574B2E">
        <w:rPr>
          <w:noProof w:val="0"/>
          <w:lang w:val="en-GB"/>
        </w:rPr>
        <w:t>which nomination forms</w:t>
      </w:r>
      <w:r w:rsidR="00904607" w:rsidRPr="00574B2E">
        <w:rPr>
          <w:noProof w:val="0"/>
          <w:lang w:val="en-GB"/>
        </w:rPr>
        <w:t xml:space="preserve"> and acceptances of nominations may be delivered in writing</w:t>
      </w:r>
      <w:r w:rsidR="00355F16" w:rsidRPr="00574B2E">
        <w:rPr>
          <w:noProof w:val="0"/>
          <w:lang w:val="en-GB"/>
        </w:rPr>
        <w:t xml:space="preserve">. </w:t>
      </w:r>
      <w:r w:rsidRPr="00574B2E">
        <w:rPr>
          <w:noProof w:val="0"/>
          <w:lang w:val="en-GB"/>
        </w:rPr>
        <w:t xml:space="preserve">The Returning Officer shall inspect the nominations and </w:t>
      </w:r>
      <w:r w:rsidR="00B47745" w:rsidRPr="00574B2E">
        <w:rPr>
          <w:noProof w:val="0"/>
          <w:lang w:val="en-GB"/>
        </w:rPr>
        <w:t xml:space="preserve">be satisfied </w:t>
      </w:r>
      <w:r w:rsidRPr="00574B2E">
        <w:rPr>
          <w:noProof w:val="0"/>
          <w:lang w:val="en-GB"/>
        </w:rPr>
        <w:t xml:space="preserve">that such nominations are regular and valid.  If any nomination </w:t>
      </w:r>
      <w:r w:rsidR="00B47745" w:rsidRPr="00574B2E">
        <w:rPr>
          <w:noProof w:val="0"/>
          <w:lang w:val="en-GB"/>
        </w:rPr>
        <w:t xml:space="preserve">is </w:t>
      </w:r>
      <w:r w:rsidRPr="00574B2E">
        <w:rPr>
          <w:noProof w:val="0"/>
          <w:lang w:val="en-GB"/>
        </w:rPr>
        <w:t xml:space="preserve">defective </w:t>
      </w:r>
      <w:r w:rsidR="00B47745" w:rsidRPr="00574B2E">
        <w:rPr>
          <w:noProof w:val="0"/>
          <w:lang w:val="en-GB"/>
        </w:rPr>
        <w:t xml:space="preserve">the Returning Officer </w:t>
      </w:r>
      <w:r w:rsidRPr="00574B2E">
        <w:rPr>
          <w:noProof w:val="0"/>
          <w:lang w:val="en-GB"/>
        </w:rPr>
        <w:t xml:space="preserve">shall, before rejecting the nomination, notify the person concerned of the defect and, where it is practicable to do so, give </w:t>
      </w:r>
      <w:r w:rsidR="00B47745" w:rsidRPr="00574B2E">
        <w:rPr>
          <w:noProof w:val="0"/>
          <w:lang w:val="en-GB"/>
        </w:rPr>
        <w:t xml:space="preserve">the person </w:t>
      </w:r>
      <w:r w:rsidRPr="00574B2E">
        <w:rPr>
          <w:noProof w:val="0"/>
          <w:lang w:val="en-GB"/>
        </w:rPr>
        <w:t xml:space="preserve">the opportunity of remedying the defect within a period of not less than seven (7) days after </w:t>
      </w:r>
      <w:r w:rsidR="00B47745" w:rsidRPr="00574B2E">
        <w:rPr>
          <w:noProof w:val="0"/>
          <w:lang w:val="en-GB"/>
        </w:rPr>
        <w:t xml:space="preserve">the person is </w:t>
      </w:r>
      <w:r w:rsidRPr="00574B2E">
        <w:rPr>
          <w:noProof w:val="0"/>
          <w:lang w:val="en-GB"/>
        </w:rPr>
        <w:t>so notified.</w:t>
      </w:r>
    </w:p>
    <w:p w14:paraId="0BAD5F18" w14:textId="77777777" w:rsidR="00C51FB9" w:rsidRDefault="00C51F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525C05D"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If only the number of accepted nomination forms required to fill any office or offices is received by such closing date, the Returning Officer shall declare the person or persons so nominated elected unopposed and advise each member of the National Board, the National Secretary and National President of such declaration.</w:t>
      </w:r>
    </w:p>
    <w:p w14:paraId="64516AD1"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27BC9FA"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If more than the number of accepted nomination forms required to fill any office or offices is received by such closing date, then the Returning Officer shall -</w:t>
      </w:r>
    </w:p>
    <w:p w14:paraId="02004927"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002FBAA" w14:textId="58365F15" w:rsidR="007E221E" w:rsidRDefault="007E221E">
      <w:pPr>
        <w:pStyle w:val="BodyTextIndent2"/>
        <w:tabs>
          <w:tab w:val="clear" w:pos="1440"/>
        </w:tabs>
      </w:pPr>
      <w:r w:rsidRPr="00574B2E">
        <w:t>(1)</w:t>
      </w:r>
      <w:r w:rsidRPr="00574B2E">
        <w:tab/>
        <w:t xml:space="preserve">Permit any duly-nominated candidate to appoint by notice in writing any member of the Association as </w:t>
      </w:r>
      <w:r w:rsidR="00B47745" w:rsidRPr="00574B2E">
        <w:t xml:space="preserve">their </w:t>
      </w:r>
      <w:r w:rsidRPr="00574B2E">
        <w:t xml:space="preserve">scrutineer to represent </w:t>
      </w:r>
      <w:r w:rsidR="00B47745" w:rsidRPr="00574B2E">
        <w:t xml:space="preserve">the candidate </w:t>
      </w:r>
      <w:r w:rsidRPr="00574B2E">
        <w:t>at the Election.</w:t>
      </w:r>
    </w:p>
    <w:p w14:paraId="5AB08CEE" w14:textId="77777777" w:rsidR="00E14DBC" w:rsidRDefault="00E14DBC">
      <w:pPr>
        <w:pStyle w:val="BodyTextIndent2"/>
        <w:tabs>
          <w:tab w:val="clear" w:pos="1440"/>
        </w:tabs>
      </w:pPr>
    </w:p>
    <w:p w14:paraId="70742F73" w14:textId="77777777" w:rsidR="00E14DBC" w:rsidRDefault="00E14DBC">
      <w:pPr>
        <w:pStyle w:val="BodyTextIndent2"/>
        <w:tabs>
          <w:tab w:val="clear" w:pos="1440"/>
        </w:tabs>
      </w:pPr>
    </w:p>
    <w:p w14:paraId="3B720C03" w14:textId="77777777" w:rsidR="00E14DBC" w:rsidRPr="00574B2E" w:rsidRDefault="00E14DBC">
      <w:pPr>
        <w:pStyle w:val="BodyTextIndent2"/>
        <w:tabs>
          <w:tab w:val="clear" w:pos="1440"/>
        </w:tabs>
      </w:pPr>
    </w:p>
    <w:p w14:paraId="6D7D7FD3" w14:textId="77777777" w:rsidR="007E221E" w:rsidRPr="00574B2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029DB50C" w14:textId="707CFE17" w:rsidR="00C51FB9" w:rsidRPr="00574B2E" w:rsidRDefault="007E221E">
      <w:pPr>
        <w:pStyle w:val="BodyTextIndent2"/>
      </w:pPr>
      <w:r w:rsidRPr="00574B2E">
        <w:t>(2)</w:t>
      </w:r>
      <w:r w:rsidRPr="00574B2E">
        <w:tab/>
        <w:t xml:space="preserve">Within fourteen (14) days of the close of nominations forward by prepaid post to each voter at </w:t>
      </w:r>
      <w:r w:rsidR="00A60EA4" w:rsidRPr="00574B2E">
        <w:t xml:space="preserve">their </w:t>
      </w:r>
      <w:r w:rsidRPr="00574B2E">
        <w:t xml:space="preserve">address appearing in the said register one ballot paper which </w:t>
      </w:r>
      <w:r w:rsidR="00A60EA4" w:rsidRPr="00574B2E">
        <w:t xml:space="preserve">the Returning Officer </w:t>
      </w:r>
      <w:r w:rsidRPr="00574B2E">
        <w:t xml:space="preserve">shall have initialled for each such election together with a declaration envelope and a prepaid envelope, both in the form prescribed by the </w:t>
      </w:r>
      <w:r w:rsidR="00530CB0" w:rsidRPr="00574B2E">
        <w:t xml:space="preserve">Act </w:t>
      </w:r>
      <w:r w:rsidRPr="00574B2E">
        <w:t>for the return of ballot papers as hereinafter provided.</w:t>
      </w:r>
    </w:p>
    <w:p w14:paraId="3D2B7B1B" w14:textId="77777777" w:rsidR="00A60EA4" w:rsidRDefault="00A60EA4">
      <w:pPr>
        <w:pStyle w:val="BodyTextIndent2"/>
      </w:pPr>
    </w:p>
    <w:p w14:paraId="481E9C97" w14:textId="40012EC4" w:rsidR="00A60EA4" w:rsidRPr="00574B2E" w:rsidRDefault="00A60EA4">
      <w:pPr>
        <w:pStyle w:val="BodyTextIndent2"/>
      </w:pPr>
      <w:r w:rsidRPr="00574B2E">
        <w:t xml:space="preserve">(2A) </w:t>
      </w:r>
      <w:r w:rsidRPr="00574B2E">
        <w:tab/>
      </w:r>
      <w:r w:rsidRPr="00574B2E">
        <w:rPr>
          <w:szCs w:val="22"/>
        </w:rPr>
        <w:t>Make arrangements for absentee voting, in accordance with Rule 44.</w:t>
      </w:r>
    </w:p>
    <w:p w14:paraId="77373658" w14:textId="77777777" w:rsidR="00070400" w:rsidRDefault="000704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C2CB586"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With each such ballot paper forwarded to each voter a notification -</w:t>
      </w:r>
    </w:p>
    <w:p w14:paraId="7A3CA147"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03042B90" w14:textId="428E424E"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ab/>
        <w:t>(a)</w:t>
      </w:r>
      <w:r>
        <w:rPr>
          <w:noProof w:val="0"/>
          <w:lang w:val="en-GB"/>
        </w:rPr>
        <w:tab/>
        <w:t xml:space="preserve">of the closing date for the receipt of returned ballot papers (which </w:t>
      </w:r>
      <w:r w:rsidR="00EF6595">
        <w:rPr>
          <w:noProof w:val="0"/>
          <w:lang w:val="en-GB"/>
        </w:rPr>
        <w:t xml:space="preserve">shall be determined by the Returning Officer but not less than 28 </w:t>
      </w:r>
      <w:r>
        <w:rPr>
          <w:noProof w:val="0"/>
          <w:lang w:val="en-GB"/>
        </w:rPr>
        <w:t>days after the posting of the last of such ballot papers); and</w:t>
      </w:r>
    </w:p>
    <w:p w14:paraId="5207F613"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16780AAD"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(b)</w:t>
      </w:r>
      <w:r>
        <w:rPr>
          <w:noProof w:val="0"/>
          <w:lang w:val="en-GB"/>
        </w:rPr>
        <w:tab/>
        <w:t>that voting is to be conducted by striking out the name of each candidate for whom the voter does not desire to vote.</w:t>
      </w:r>
    </w:p>
    <w:p w14:paraId="163E5C2D"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7162EF34" w14:textId="682DBDEC" w:rsidR="007E221E" w:rsidRPr="00574B2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574B2E">
        <w:rPr>
          <w:noProof w:val="0"/>
          <w:lang w:val="en-GB"/>
        </w:rPr>
        <w:t>(4)</w:t>
      </w:r>
      <w:r w:rsidRPr="00574B2E">
        <w:rPr>
          <w:noProof w:val="0"/>
          <w:lang w:val="en-GB"/>
        </w:rPr>
        <w:tab/>
        <w:t xml:space="preserve">Hire or otherwise arrange for a post office box or other receptacle to which ballot papers may be forwarded to </w:t>
      </w:r>
      <w:r w:rsidR="00A60EA4" w:rsidRPr="00574B2E">
        <w:rPr>
          <w:noProof w:val="0"/>
          <w:lang w:val="en-GB"/>
        </w:rPr>
        <w:t>the Returning Officer</w:t>
      </w:r>
      <w:r w:rsidRPr="00574B2E">
        <w:rPr>
          <w:noProof w:val="0"/>
          <w:lang w:val="en-GB"/>
        </w:rPr>
        <w:t xml:space="preserve"> and arrange as far as possible that such box or receptacle shall not be available to be opened by anyone </w:t>
      </w:r>
      <w:r w:rsidR="00A60EA4" w:rsidRPr="00574B2E">
        <w:rPr>
          <w:noProof w:val="0"/>
          <w:lang w:val="en-GB"/>
        </w:rPr>
        <w:t>except the Returning Officer</w:t>
      </w:r>
      <w:r w:rsidRPr="00574B2E">
        <w:rPr>
          <w:noProof w:val="0"/>
          <w:lang w:val="en-GB"/>
        </w:rPr>
        <w:t>.</w:t>
      </w:r>
      <w:r w:rsidR="00A60EA4" w:rsidRPr="00574B2E">
        <w:rPr>
          <w:noProof w:val="0"/>
          <w:lang w:val="en-GB"/>
        </w:rPr>
        <w:t xml:space="preserve"> </w:t>
      </w:r>
    </w:p>
    <w:p w14:paraId="7B7F9B51" w14:textId="77777777" w:rsidR="007E221E" w:rsidRPr="00574B2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9767553"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After the closing date, collect the envelopes containing the ballot papers and check the same to ensure that no votes are cast except by those eligible to vote and that no-one casts more than one vote and, having so done, remove the sealed envelopes containing the ballot papers and open the same and mix the ballot papers so that identification becomes impossible.</w:t>
      </w:r>
    </w:p>
    <w:p w14:paraId="4B725814"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437E2E38"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w:t>
      </w:r>
      <w:r>
        <w:rPr>
          <w:noProof w:val="0"/>
          <w:lang w:val="en-GB"/>
        </w:rPr>
        <w:tab/>
        <w:t>Declare the candidate or candidates, as the case may be, receiving the majority of votes duly elected and advise such person, Branch or Division Secretary, the National President and National Secretary of such declaration.</w:t>
      </w:r>
    </w:p>
    <w:p w14:paraId="3E358D25" w14:textId="77777777" w:rsidR="00A60EA4" w:rsidRDefault="00A60EA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ABFF1EF" w14:textId="77777777" w:rsidR="007E221E" w:rsidRDefault="007E221E">
      <w:pPr>
        <w:pStyle w:val="Heading2"/>
        <w:rPr>
          <w:noProof w:val="0"/>
        </w:rPr>
      </w:pPr>
      <w:bookmarkStart w:id="21" w:name="_Toc139038282"/>
      <w:r>
        <w:rPr>
          <w:noProof w:val="0"/>
          <w:lang w:val="en-GB"/>
        </w:rPr>
        <w:t>17 - NATIONAL BOARD - VOTING IN POSTAL BALLOTS</w:t>
      </w:r>
      <w:bookmarkEnd w:id="21"/>
    </w:p>
    <w:p w14:paraId="10B15018"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7D5A5C44" w14:textId="32B843E5" w:rsidR="007E221E" w:rsidRPr="00574B2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574B2E">
        <w:rPr>
          <w:noProof w:val="0"/>
          <w:lang w:val="en-GB"/>
        </w:rPr>
        <w:t xml:space="preserve">No member of the National Board shall mark a ballot paper or the envelope immediately containing the same with </w:t>
      </w:r>
      <w:r w:rsidR="00A60EA4" w:rsidRPr="00574B2E">
        <w:rPr>
          <w:noProof w:val="0"/>
          <w:lang w:val="en-GB"/>
        </w:rPr>
        <w:t xml:space="preserve">their </w:t>
      </w:r>
      <w:r w:rsidRPr="00574B2E">
        <w:rPr>
          <w:noProof w:val="0"/>
          <w:lang w:val="en-GB"/>
        </w:rPr>
        <w:t xml:space="preserve">name or otherwise publish or disclose </w:t>
      </w:r>
      <w:r w:rsidR="00A60EA4" w:rsidRPr="00574B2E">
        <w:rPr>
          <w:noProof w:val="0"/>
          <w:lang w:val="en-GB"/>
        </w:rPr>
        <w:t xml:space="preserve">their </w:t>
      </w:r>
      <w:r w:rsidRPr="00574B2E">
        <w:rPr>
          <w:noProof w:val="0"/>
          <w:lang w:val="en-GB"/>
        </w:rPr>
        <w:t xml:space="preserve">identity thereon or therein but in the case of a postal ballot shall sign </w:t>
      </w:r>
      <w:r w:rsidR="00A60EA4" w:rsidRPr="00574B2E">
        <w:rPr>
          <w:noProof w:val="0"/>
          <w:lang w:val="en-GB"/>
        </w:rPr>
        <w:t xml:space="preserve">that member's </w:t>
      </w:r>
      <w:r w:rsidRPr="00574B2E">
        <w:rPr>
          <w:noProof w:val="0"/>
          <w:lang w:val="en-GB"/>
        </w:rPr>
        <w:t>name on the inside of the external envelope containing the envelope within which is the ballot paper.</w:t>
      </w:r>
    </w:p>
    <w:p w14:paraId="0E929BB6" w14:textId="77777777" w:rsidR="007E221E" w:rsidRPr="00574B2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96C4419" w14:textId="12FFCE74" w:rsidR="00070400" w:rsidRPr="00574B2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574B2E">
        <w:rPr>
          <w:noProof w:val="0"/>
          <w:lang w:val="en-GB"/>
        </w:rPr>
        <w:t xml:space="preserve">A voter shall indicate </w:t>
      </w:r>
      <w:r w:rsidR="00A60EA4" w:rsidRPr="00574B2E">
        <w:rPr>
          <w:noProof w:val="0"/>
          <w:lang w:val="en-GB"/>
        </w:rPr>
        <w:t xml:space="preserve">their </w:t>
      </w:r>
      <w:r w:rsidRPr="00574B2E">
        <w:rPr>
          <w:noProof w:val="0"/>
          <w:lang w:val="en-GB"/>
        </w:rPr>
        <w:t xml:space="preserve">preference by striking out the name of the candidate or candidates for whom </w:t>
      </w:r>
      <w:r w:rsidR="00A60EA4" w:rsidRPr="00574B2E">
        <w:rPr>
          <w:noProof w:val="0"/>
          <w:lang w:val="en-GB"/>
        </w:rPr>
        <w:t xml:space="preserve">the voter </w:t>
      </w:r>
      <w:r w:rsidRPr="00574B2E">
        <w:rPr>
          <w:noProof w:val="0"/>
          <w:lang w:val="en-GB"/>
        </w:rPr>
        <w:t>does not desire to vote.</w:t>
      </w:r>
    </w:p>
    <w:p w14:paraId="5ED36CFC" w14:textId="77777777" w:rsidR="00A60EA4" w:rsidRDefault="00A60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97D48A7" w14:textId="77777777" w:rsidR="007E221E" w:rsidRDefault="007E221E" w:rsidP="00600B9D">
      <w:pPr>
        <w:pStyle w:val="Heading2"/>
      </w:pPr>
      <w:bookmarkStart w:id="22" w:name="_Toc139038283"/>
      <w:r>
        <w:t>18 - POWERS AND DUTIES OF NATIONAL BOARD</w:t>
      </w:r>
      <w:bookmarkEnd w:id="22"/>
    </w:p>
    <w:p w14:paraId="1658F2C8"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D669A67" w14:textId="3BBAD7DD" w:rsidR="007E221E" w:rsidRPr="00574B2E" w:rsidRDefault="00A60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574B2E">
        <w:rPr>
          <w:lang w:val="en-GB"/>
        </w:rPr>
        <w:t>Subject to Rules 66 and 67 in the NAD Rules,</w:t>
      </w:r>
      <w:r w:rsidR="00B05BBC" w:rsidRPr="00574B2E">
        <w:rPr>
          <w:lang w:val="en-GB"/>
        </w:rPr>
        <w:t xml:space="preserve"> </w:t>
      </w:r>
      <w:r w:rsidRPr="00574B2E">
        <w:rPr>
          <w:noProof w:val="0"/>
          <w:lang w:val="en-GB"/>
        </w:rPr>
        <w:t>t</w:t>
      </w:r>
      <w:r w:rsidR="007E221E" w:rsidRPr="00574B2E">
        <w:rPr>
          <w:noProof w:val="0"/>
          <w:lang w:val="en-GB"/>
        </w:rPr>
        <w:t>he National Board in addition to its other powers shall have the following powers and duties:-</w:t>
      </w:r>
    </w:p>
    <w:p w14:paraId="143E40A8"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3431B6A"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w:t>
      </w:r>
      <w:r>
        <w:rPr>
          <w:noProof w:val="0"/>
          <w:lang w:val="en-GB"/>
        </w:rPr>
        <w:tab/>
        <w:t>To determine the remuneration and conditions of employment of the staff of the National Office.</w:t>
      </w:r>
    </w:p>
    <w:p w14:paraId="307F75B2"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24D2EC62"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To transact all the business of the Association and authorise disbursements in accordance with the Rules.</w:t>
      </w:r>
    </w:p>
    <w:p w14:paraId="4AC3205A"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3ABCF1BD"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(3)</w:t>
      </w:r>
      <w:r>
        <w:rPr>
          <w:noProof w:val="0"/>
          <w:lang w:val="en-GB"/>
        </w:rPr>
        <w:tab/>
        <w:t>To initiate, conduct and/or oppose all applications to Commonwealth and on the request of a State Branch to State Arbitration Courts or other wage-fixing and condition-regulating authorities.</w:t>
      </w:r>
    </w:p>
    <w:p w14:paraId="7D92BFB7"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01D1CA71" w14:textId="11641735" w:rsidR="007E221E" w:rsidRPr="00574B2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(4)</w:t>
      </w:r>
      <w:r>
        <w:rPr>
          <w:noProof w:val="0"/>
          <w:lang w:val="en-GB"/>
        </w:rPr>
        <w:tab/>
      </w:r>
      <w:r w:rsidRPr="00574B2E">
        <w:rPr>
          <w:noProof w:val="0"/>
          <w:lang w:val="en-GB"/>
        </w:rPr>
        <w:t xml:space="preserve">To </w:t>
      </w:r>
      <w:r w:rsidR="00A60EA4" w:rsidRPr="00574B2E">
        <w:rPr>
          <w:noProof w:val="0"/>
          <w:lang w:val="en-GB"/>
        </w:rPr>
        <w:t xml:space="preserve">notify industrial disputes in accordance with the Fair Work Act 2009 and to </w:t>
      </w:r>
      <w:r w:rsidRPr="00574B2E">
        <w:rPr>
          <w:noProof w:val="0"/>
          <w:lang w:val="en-GB"/>
        </w:rPr>
        <w:t xml:space="preserve">delegate to any Branch or Division the conduct of any </w:t>
      </w:r>
      <w:r w:rsidR="00105CA1" w:rsidRPr="00574B2E">
        <w:rPr>
          <w:noProof w:val="0"/>
          <w:lang w:val="en-GB"/>
        </w:rPr>
        <w:t xml:space="preserve">such </w:t>
      </w:r>
      <w:r w:rsidRPr="00574B2E">
        <w:rPr>
          <w:noProof w:val="0"/>
          <w:lang w:val="en-GB"/>
        </w:rPr>
        <w:t>industrial dispute within the Branch or Division area and to revoke such delegation.</w:t>
      </w:r>
    </w:p>
    <w:p w14:paraId="6850075F"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137BBCD"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(5)</w:t>
      </w:r>
      <w:r>
        <w:rPr>
          <w:noProof w:val="0"/>
          <w:lang w:val="en-GB"/>
        </w:rPr>
        <w:tab/>
        <w:t>To settle disputes between Branches or Divisions and act as final arbitrator in such disputes.</w:t>
      </w:r>
    </w:p>
    <w:p w14:paraId="322C94B8" w14:textId="77777777" w:rsidR="007E221E" w:rsidRDefault="007E221E">
      <w:pPr>
        <w:rPr>
          <w:noProof w:val="0"/>
          <w:lang w:val="en-GB"/>
        </w:rPr>
      </w:pPr>
    </w:p>
    <w:p w14:paraId="73522A3C"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(6)</w:t>
      </w:r>
      <w:r>
        <w:rPr>
          <w:noProof w:val="0"/>
          <w:lang w:val="en-GB"/>
        </w:rPr>
        <w:tab/>
        <w:t>To appoint auditors for the Association.</w:t>
      </w:r>
    </w:p>
    <w:p w14:paraId="322B465F"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13766AE" w14:textId="77777777" w:rsidR="00C51FB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(7)</w:t>
      </w:r>
      <w:r>
        <w:rPr>
          <w:noProof w:val="0"/>
          <w:lang w:val="en-GB"/>
        </w:rPr>
        <w:tab/>
        <w:t>To act as custodian of the seal of the organisation and to authorise its affixation to any document.</w:t>
      </w:r>
    </w:p>
    <w:p w14:paraId="056AF596"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35C1CD5" w14:textId="3BFEED30"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(8)</w:t>
      </w:r>
      <w:r>
        <w:rPr>
          <w:noProof w:val="0"/>
          <w:lang w:val="en-GB"/>
        </w:rPr>
        <w:tab/>
        <w:t>To cause to be kept a register of members of the Association and as far as known their postal addresses and a list of the names, postal addresses and occupations of the members of the National Board.</w:t>
      </w:r>
    </w:p>
    <w:p w14:paraId="2FCB1110"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C5A6C0E"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(9)</w:t>
      </w:r>
      <w:r>
        <w:rPr>
          <w:noProof w:val="0"/>
          <w:lang w:val="en-GB"/>
        </w:rPr>
        <w:tab/>
        <w:t>To impose levies on the Branches or Divisions of the Association for the purposes of the Association and to establish and maintain funds for those purposes.</w:t>
      </w:r>
    </w:p>
    <w:p w14:paraId="53F01560"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C70D7DF"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(10)</w:t>
      </w:r>
      <w:r>
        <w:rPr>
          <w:noProof w:val="0"/>
          <w:lang w:val="en-GB"/>
        </w:rPr>
        <w:tab/>
        <w:t>To delegate to the National Executive its authority on any matter except the striking of a levy.</w:t>
      </w:r>
    </w:p>
    <w:p w14:paraId="5016513D"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3377917"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(11)</w:t>
      </w:r>
      <w:r>
        <w:rPr>
          <w:noProof w:val="0"/>
          <w:lang w:val="en-GB"/>
        </w:rPr>
        <w:tab/>
        <w:t>To set up special sub-committees for any purpose to advise the Board on any matter provided that the Sub-Committees' role is advisory only.</w:t>
      </w:r>
    </w:p>
    <w:p w14:paraId="022D185D"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70C5353"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(12)</w:t>
      </w:r>
      <w:r>
        <w:rPr>
          <w:noProof w:val="0"/>
          <w:lang w:val="en-GB"/>
        </w:rPr>
        <w:tab/>
        <w:t>To co-ordinate the activities of Branches or Divisions, promote the easy and friendly co-mingling of members and generally advance the objects and aims of the Association.</w:t>
      </w:r>
    </w:p>
    <w:p w14:paraId="4EE54FB8"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E301D61"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(13)</w:t>
      </w:r>
      <w:r>
        <w:rPr>
          <w:noProof w:val="0"/>
          <w:lang w:val="en-GB"/>
        </w:rPr>
        <w:tab/>
        <w:t>From time to time appoint a member of the Association to act in the place of an officer of the Association during the temporary absence of such officer or during a temporary vacancy in an office.</w:t>
      </w:r>
    </w:p>
    <w:p w14:paraId="54D1E0E5"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09CB02D" w14:textId="77314956" w:rsidR="00CE647C"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Cs w:val="22"/>
        </w:rPr>
      </w:pPr>
      <w:r>
        <w:rPr>
          <w:noProof w:val="0"/>
          <w:lang w:val="en-GB"/>
        </w:rPr>
        <w:t>(14)</w:t>
      </w:r>
      <w:r>
        <w:rPr>
          <w:noProof w:val="0"/>
          <w:lang w:val="en-GB"/>
        </w:rPr>
        <w:tab/>
      </w:r>
      <w:r w:rsidR="00865D17" w:rsidRPr="00831CF4">
        <w:rPr>
          <w:color w:val="B5082D"/>
          <w:szCs w:val="22"/>
        </w:rPr>
        <w:t xml:space="preserve"> </w:t>
      </w:r>
      <w:r w:rsidR="00865D17" w:rsidRPr="00CE647C">
        <w:rPr>
          <w:szCs w:val="22"/>
        </w:rPr>
        <w:t>To keep minute books in which are recorded proceedings and resolutions of the National Board.</w:t>
      </w:r>
    </w:p>
    <w:p w14:paraId="661F554F"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B18A2EC" w14:textId="0791DA43" w:rsidR="00070400"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(15)</w:t>
      </w:r>
      <w:r>
        <w:rPr>
          <w:noProof w:val="0"/>
          <w:lang w:val="en-GB"/>
        </w:rPr>
        <w:tab/>
        <w:t>By resolution at the first meeting following its election appoint a Returning Officer who shall not be the holder of any other office in and shall not be an employee of the organisation or of a Branch, Section or Division of the organisation nor be a candidate for any office for which an election is to be held.</w:t>
      </w:r>
    </w:p>
    <w:p w14:paraId="5B2F0ECD" w14:textId="77777777" w:rsidR="00C51FB9" w:rsidRDefault="00C51FB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757AADC" w14:textId="30DBAE9E" w:rsidR="007E221E" w:rsidRPr="00574B2E" w:rsidRDefault="000704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574B2E">
        <w:rPr>
          <w:noProof w:val="0"/>
          <w:lang w:val="en-GB"/>
        </w:rPr>
        <w:tab/>
      </w:r>
      <w:r w:rsidR="007E221E" w:rsidRPr="00574B2E">
        <w:rPr>
          <w:noProof w:val="0"/>
          <w:lang w:val="en-GB"/>
        </w:rPr>
        <w:t xml:space="preserve">The Board shall also appoint two scrutineers who shall be members of the Association to represent the candidates at elections by postal ballot and to assist the Returning Officer at all other ballots conducted by </w:t>
      </w:r>
      <w:r w:rsidR="00105CA1" w:rsidRPr="00574B2E">
        <w:rPr>
          <w:noProof w:val="0"/>
          <w:lang w:val="en-GB"/>
        </w:rPr>
        <w:t>the Returning Officer</w:t>
      </w:r>
      <w:r w:rsidR="007E221E" w:rsidRPr="00574B2E">
        <w:rPr>
          <w:noProof w:val="0"/>
          <w:lang w:val="en-GB"/>
        </w:rPr>
        <w:t xml:space="preserve">. Such Returning Officer and scrutineers shall hold office until respective successors are appointed.  If any Returning Officer or scrutineer so appointed is unable or unwilling to act or is a candidate at such election, the National Executive shall appoint some other person to act in </w:t>
      </w:r>
      <w:r w:rsidR="00105CA1" w:rsidRPr="00574B2E">
        <w:rPr>
          <w:noProof w:val="0"/>
          <w:lang w:val="en-GB"/>
        </w:rPr>
        <w:t xml:space="preserve">the Returning Officer's </w:t>
      </w:r>
      <w:r w:rsidR="007E221E" w:rsidRPr="00574B2E">
        <w:rPr>
          <w:noProof w:val="0"/>
          <w:lang w:val="en-GB"/>
        </w:rPr>
        <w:t>place and such person shall hold office until the first meeting of the next elected National Board.</w:t>
      </w:r>
    </w:p>
    <w:p w14:paraId="39429257" w14:textId="77777777" w:rsidR="007E221E" w:rsidRPr="00574B2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9F4D3F8"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(16)</w:t>
      </w:r>
      <w:r>
        <w:rPr>
          <w:noProof w:val="0"/>
          <w:lang w:val="en-GB"/>
        </w:rPr>
        <w:tab/>
        <w:t>To ensure that annual audit of the books of the Association and each of its Branches is conducted.</w:t>
      </w:r>
    </w:p>
    <w:p w14:paraId="5074AC0E" w14:textId="77777777" w:rsidR="001A0F54" w:rsidRDefault="001A0F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6F9828F" w14:textId="3140C31A" w:rsidR="001A0F54" w:rsidRPr="00574B2E" w:rsidRDefault="001A0F5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574B2E">
        <w:rPr>
          <w:noProof w:val="0"/>
          <w:lang w:val="en-GB"/>
        </w:rPr>
        <w:t>(16A)</w:t>
      </w:r>
      <w:r w:rsidRPr="00574B2E">
        <w:rPr>
          <w:noProof w:val="0"/>
          <w:lang w:val="en-GB"/>
        </w:rPr>
        <w:tab/>
        <w:t xml:space="preserve">Subject to Rule 30A, to have presented to it the Auditor’s report, the general purpose financial report and the operating report required to be presented to the Association in respect of each financial year concluding after the date of certification of this </w:t>
      </w:r>
      <w:r w:rsidR="00B05BBC" w:rsidRPr="00574B2E">
        <w:rPr>
          <w:noProof w:val="0"/>
          <w:lang w:val="en-GB"/>
        </w:rPr>
        <w:t xml:space="preserve">Sub-Rule </w:t>
      </w:r>
      <w:r w:rsidRPr="00574B2E">
        <w:rPr>
          <w:noProof w:val="0"/>
          <w:lang w:val="en-GB"/>
        </w:rPr>
        <w:t>not later than six months after the conclusion of each financial year so occurring.</w:t>
      </w:r>
    </w:p>
    <w:p w14:paraId="4D1269E3" w14:textId="77777777" w:rsidR="007E221E" w:rsidRPr="00574B2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674FD4F"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(17)</w:t>
      </w:r>
      <w:r>
        <w:rPr>
          <w:noProof w:val="0"/>
          <w:lang w:val="en-GB"/>
        </w:rPr>
        <w:tab/>
        <w:t>To cause a special audit of books of the Association at any time and from time to time.</w:t>
      </w:r>
    </w:p>
    <w:p w14:paraId="6126A35A"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255A3DD"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(18)</w:t>
      </w:r>
      <w:r>
        <w:rPr>
          <w:noProof w:val="0"/>
          <w:lang w:val="en-GB"/>
        </w:rPr>
        <w:tab/>
        <w:t>To appoint Counsel, Solicitors or Agents to represent the Association or any of its members in any Court or inquiry or in any proceedings legal or otherwise.</w:t>
      </w:r>
    </w:p>
    <w:p w14:paraId="4A7C2BE7"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8AD15DC"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(19)</w:t>
      </w:r>
      <w:r>
        <w:rPr>
          <w:noProof w:val="0"/>
          <w:lang w:val="en-GB"/>
        </w:rPr>
        <w:tab/>
        <w:t>To submit any matter which it considers to be of sufficient importance to a ballot of members. At any such ballot every financial member of the Association shall have the right to vote.</w:t>
      </w:r>
    </w:p>
    <w:p w14:paraId="432C63B3"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8F9AE82" w14:textId="77777777" w:rsidR="00C51FB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(20)</w:t>
      </w:r>
      <w:r>
        <w:rPr>
          <w:noProof w:val="0"/>
          <w:lang w:val="en-GB"/>
        </w:rPr>
        <w:tab/>
        <w:t>To enter into any agreement for and on behalf of the Association.</w:t>
      </w:r>
    </w:p>
    <w:p w14:paraId="3DA87AF5"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381D8A8"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(21)</w:t>
      </w:r>
      <w:r>
        <w:rPr>
          <w:noProof w:val="0"/>
          <w:lang w:val="en-GB"/>
        </w:rPr>
        <w:tab/>
        <w:t>To publish a journal on matters of interest to members of the Association.</w:t>
      </w:r>
    </w:p>
    <w:p w14:paraId="7C9A2A25" w14:textId="77777777" w:rsidR="00E14DBC" w:rsidRDefault="00E14D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7615BBB"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D08DF56" w14:textId="0EBBDCF3" w:rsidR="00284A15"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(22)</w:t>
      </w:r>
      <w:r>
        <w:rPr>
          <w:noProof w:val="0"/>
          <w:lang w:val="en-GB"/>
        </w:rPr>
        <w:tab/>
        <w:t>To form a Branch in any State or Territory of the Commonwealth in which there is no Branch.</w:t>
      </w:r>
    </w:p>
    <w:p w14:paraId="1234CD7D"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86CCE3E" w14:textId="77777777" w:rsidR="007E221E" w:rsidRDefault="007E221E">
      <w:pPr>
        <w:pStyle w:val="Heading2"/>
        <w:rPr>
          <w:noProof w:val="0"/>
        </w:rPr>
      </w:pPr>
      <w:bookmarkStart w:id="23" w:name="_Toc139038284"/>
      <w:r>
        <w:rPr>
          <w:noProof w:val="0"/>
          <w:lang w:val="en-GB"/>
        </w:rPr>
        <w:t>19 - NATIONAL BOARD - PROCEDURE AT MEETINGS</w:t>
      </w:r>
      <w:bookmarkEnd w:id="23"/>
    </w:p>
    <w:p w14:paraId="5849095A" w14:textId="77777777" w:rsidR="009556F2" w:rsidRDefault="009556F2" w:rsidP="009556F2">
      <w:pPr>
        <w:pStyle w:val="Default"/>
      </w:pPr>
    </w:p>
    <w:p w14:paraId="04F8B5C3" w14:textId="5A9D5459" w:rsidR="009556F2" w:rsidRPr="00A150EA" w:rsidRDefault="009556F2" w:rsidP="009556F2">
      <w:pPr>
        <w:pStyle w:val="Default"/>
        <w:rPr>
          <w:color w:val="auto"/>
          <w:sz w:val="22"/>
          <w:szCs w:val="22"/>
        </w:rPr>
      </w:pPr>
      <w:r w:rsidRPr="00A150EA">
        <w:rPr>
          <w:color w:val="auto"/>
          <w:sz w:val="22"/>
          <w:szCs w:val="22"/>
        </w:rPr>
        <w:t xml:space="preserve">(a) </w:t>
      </w:r>
      <w:r w:rsidR="00411C0D" w:rsidRPr="00A150EA">
        <w:rPr>
          <w:color w:val="auto"/>
          <w:sz w:val="22"/>
          <w:szCs w:val="22"/>
        </w:rPr>
        <w:tab/>
      </w:r>
      <w:r w:rsidRPr="00A150EA">
        <w:rPr>
          <w:color w:val="auto"/>
          <w:sz w:val="22"/>
          <w:szCs w:val="22"/>
        </w:rPr>
        <w:t xml:space="preserve">The National Board shall meet: </w:t>
      </w:r>
    </w:p>
    <w:p w14:paraId="5461BB2D" w14:textId="77777777" w:rsidR="009556F2" w:rsidRPr="00A150EA" w:rsidRDefault="009556F2" w:rsidP="009556F2">
      <w:pPr>
        <w:pStyle w:val="Default"/>
        <w:rPr>
          <w:color w:val="auto"/>
          <w:sz w:val="22"/>
          <w:szCs w:val="22"/>
        </w:rPr>
      </w:pPr>
    </w:p>
    <w:p w14:paraId="4456962C" w14:textId="23C8CB33" w:rsidR="009556F2" w:rsidRPr="00574B2E" w:rsidRDefault="009556F2" w:rsidP="00105CA1">
      <w:pPr>
        <w:pStyle w:val="Default"/>
        <w:ind w:left="1418" w:hanging="709"/>
        <w:rPr>
          <w:color w:val="auto"/>
          <w:sz w:val="22"/>
          <w:szCs w:val="22"/>
        </w:rPr>
      </w:pPr>
      <w:r w:rsidRPr="00574B2E">
        <w:rPr>
          <w:color w:val="auto"/>
          <w:sz w:val="22"/>
          <w:szCs w:val="22"/>
        </w:rPr>
        <w:t xml:space="preserve">(i) </w:t>
      </w:r>
      <w:r w:rsidR="002E5AA6" w:rsidRPr="00574B2E">
        <w:rPr>
          <w:color w:val="auto"/>
          <w:sz w:val="22"/>
          <w:szCs w:val="22"/>
        </w:rPr>
        <w:tab/>
      </w:r>
      <w:r w:rsidRPr="00574B2E">
        <w:rPr>
          <w:color w:val="auto"/>
          <w:sz w:val="22"/>
          <w:szCs w:val="22"/>
        </w:rPr>
        <w:t>at least once a year at such time and place as it shall fix</w:t>
      </w:r>
      <w:r w:rsidR="00105CA1" w:rsidRPr="00574B2E">
        <w:rPr>
          <w:color w:val="auto"/>
          <w:sz w:val="22"/>
          <w:szCs w:val="22"/>
        </w:rPr>
        <w:t xml:space="preserve"> with one such meeting being designated the Annual Meeting</w:t>
      </w:r>
      <w:r w:rsidRPr="00574B2E">
        <w:rPr>
          <w:color w:val="auto"/>
          <w:sz w:val="22"/>
          <w:szCs w:val="22"/>
        </w:rPr>
        <w:t xml:space="preserve">; or </w:t>
      </w:r>
    </w:p>
    <w:p w14:paraId="48CBF43E" w14:textId="77777777" w:rsidR="009556F2" w:rsidRPr="00A150EA" w:rsidRDefault="009556F2" w:rsidP="009556F2">
      <w:pPr>
        <w:pStyle w:val="Default"/>
        <w:rPr>
          <w:color w:val="auto"/>
          <w:sz w:val="22"/>
          <w:szCs w:val="22"/>
        </w:rPr>
      </w:pPr>
    </w:p>
    <w:p w14:paraId="5365DBB1" w14:textId="068EECD1" w:rsidR="009556F2" w:rsidRPr="00A150EA" w:rsidRDefault="009556F2" w:rsidP="00831CF4">
      <w:pPr>
        <w:pStyle w:val="Default"/>
        <w:ind w:firstLine="709"/>
        <w:rPr>
          <w:color w:val="auto"/>
          <w:sz w:val="22"/>
          <w:szCs w:val="22"/>
        </w:rPr>
      </w:pPr>
      <w:r w:rsidRPr="00A150EA">
        <w:rPr>
          <w:color w:val="auto"/>
          <w:sz w:val="22"/>
          <w:szCs w:val="22"/>
        </w:rPr>
        <w:t xml:space="preserve">(ii) </w:t>
      </w:r>
      <w:r w:rsidR="002E5AA6" w:rsidRPr="00A150EA">
        <w:rPr>
          <w:color w:val="auto"/>
          <w:sz w:val="22"/>
          <w:szCs w:val="22"/>
        </w:rPr>
        <w:tab/>
      </w:r>
      <w:r w:rsidRPr="00A150EA">
        <w:rPr>
          <w:color w:val="auto"/>
          <w:sz w:val="22"/>
          <w:szCs w:val="22"/>
        </w:rPr>
        <w:t xml:space="preserve">as and when the National Executive shall determine; or </w:t>
      </w:r>
    </w:p>
    <w:p w14:paraId="05AA0818" w14:textId="77777777" w:rsidR="009556F2" w:rsidRPr="00A150EA" w:rsidRDefault="009556F2" w:rsidP="009556F2">
      <w:pPr>
        <w:pStyle w:val="Default"/>
        <w:rPr>
          <w:color w:val="auto"/>
          <w:sz w:val="22"/>
          <w:szCs w:val="22"/>
        </w:rPr>
      </w:pPr>
    </w:p>
    <w:p w14:paraId="67053EAF" w14:textId="672B1B0D" w:rsidR="009556F2" w:rsidRPr="00A150EA" w:rsidRDefault="009556F2" w:rsidP="00831CF4">
      <w:pPr>
        <w:pStyle w:val="Default"/>
        <w:ind w:firstLine="709"/>
        <w:rPr>
          <w:color w:val="auto"/>
          <w:sz w:val="22"/>
          <w:szCs w:val="22"/>
        </w:rPr>
      </w:pPr>
      <w:r w:rsidRPr="00A150EA">
        <w:rPr>
          <w:color w:val="auto"/>
          <w:sz w:val="22"/>
          <w:szCs w:val="22"/>
        </w:rPr>
        <w:t xml:space="preserve">(iii) </w:t>
      </w:r>
      <w:r w:rsidR="002E5AA6" w:rsidRPr="00A150EA">
        <w:rPr>
          <w:color w:val="auto"/>
          <w:sz w:val="22"/>
          <w:szCs w:val="22"/>
        </w:rPr>
        <w:tab/>
      </w:r>
      <w:r w:rsidRPr="00A150EA">
        <w:rPr>
          <w:color w:val="auto"/>
          <w:sz w:val="22"/>
          <w:szCs w:val="22"/>
        </w:rPr>
        <w:t xml:space="preserve">as directed by the National President; or </w:t>
      </w:r>
    </w:p>
    <w:p w14:paraId="4F42A1BB" w14:textId="77777777" w:rsidR="009556F2" w:rsidRPr="00A150EA" w:rsidRDefault="009556F2" w:rsidP="009556F2">
      <w:pPr>
        <w:pStyle w:val="Default"/>
        <w:rPr>
          <w:color w:val="auto"/>
          <w:sz w:val="22"/>
          <w:szCs w:val="22"/>
        </w:rPr>
      </w:pPr>
    </w:p>
    <w:p w14:paraId="4A435AD3" w14:textId="2AE86C46" w:rsidR="009556F2" w:rsidRPr="00A150EA" w:rsidRDefault="009556F2" w:rsidP="00831CF4">
      <w:pPr>
        <w:pStyle w:val="Default"/>
        <w:ind w:left="1418" w:hanging="709"/>
        <w:rPr>
          <w:color w:val="auto"/>
          <w:sz w:val="22"/>
          <w:szCs w:val="22"/>
        </w:rPr>
      </w:pPr>
      <w:r w:rsidRPr="00A150EA">
        <w:rPr>
          <w:color w:val="auto"/>
          <w:sz w:val="22"/>
          <w:szCs w:val="22"/>
        </w:rPr>
        <w:t>(iv)</w:t>
      </w:r>
      <w:r w:rsidR="002E5AA6" w:rsidRPr="00A150EA">
        <w:rPr>
          <w:color w:val="auto"/>
          <w:sz w:val="22"/>
          <w:szCs w:val="22"/>
        </w:rPr>
        <w:tab/>
      </w:r>
      <w:r w:rsidRPr="00A150EA">
        <w:rPr>
          <w:color w:val="auto"/>
          <w:sz w:val="22"/>
          <w:szCs w:val="22"/>
        </w:rPr>
        <w:t xml:space="preserve"> within thirty (30) days of receipt of a written request from six (6) of its members or two (2) Branches, at such time and place as the National Executive shall determine, or if it does not within fourteen (14) days of such request determine, then at such time and place as the National President shall determine. </w:t>
      </w:r>
    </w:p>
    <w:p w14:paraId="5CD4D8B6" w14:textId="77777777" w:rsidR="009556F2" w:rsidRPr="00A150EA" w:rsidRDefault="009556F2" w:rsidP="009556F2">
      <w:pPr>
        <w:pStyle w:val="Default"/>
        <w:rPr>
          <w:color w:val="auto"/>
          <w:sz w:val="22"/>
          <w:szCs w:val="22"/>
        </w:rPr>
      </w:pPr>
    </w:p>
    <w:p w14:paraId="6C8A9448" w14:textId="394B15B3" w:rsidR="009556F2" w:rsidRPr="00A150EA" w:rsidRDefault="009556F2" w:rsidP="00831CF4">
      <w:pPr>
        <w:pStyle w:val="Default"/>
        <w:ind w:left="705" w:hanging="705"/>
        <w:rPr>
          <w:color w:val="auto"/>
          <w:sz w:val="22"/>
          <w:szCs w:val="22"/>
        </w:rPr>
      </w:pPr>
      <w:r w:rsidRPr="00A150EA">
        <w:rPr>
          <w:color w:val="auto"/>
          <w:sz w:val="22"/>
          <w:szCs w:val="22"/>
        </w:rPr>
        <w:t xml:space="preserve">(b) </w:t>
      </w:r>
      <w:r w:rsidR="002E5AA6" w:rsidRPr="00A150EA">
        <w:rPr>
          <w:color w:val="auto"/>
          <w:sz w:val="22"/>
          <w:szCs w:val="22"/>
        </w:rPr>
        <w:tab/>
      </w:r>
      <w:r w:rsidRPr="00A150EA">
        <w:rPr>
          <w:color w:val="auto"/>
          <w:sz w:val="22"/>
          <w:szCs w:val="22"/>
        </w:rPr>
        <w:t xml:space="preserve">Subject to Rule 39, at least ten (10) days' written notice of any meeting shall be given to each member of the National Board. </w:t>
      </w:r>
    </w:p>
    <w:p w14:paraId="09E6E1D4" w14:textId="77777777" w:rsidR="009556F2" w:rsidRPr="00A150EA" w:rsidRDefault="009556F2" w:rsidP="009556F2">
      <w:pPr>
        <w:pStyle w:val="Default"/>
        <w:rPr>
          <w:color w:val="auto"/>
          <w:sz w:val="22"/>
          <w:szCs w:val="22"/>
        </w:rPr>
      </w:pPr>
    </w:p>
    <w:p w14:paraId="6E2678AB" w14:textId="623F4E36" w:rsidR="009556F2" w:rsidRPr="00A150EA" w:rsidRDefault="009556F2" w:rsidP="00831CF4">
      <w:pPr>
        <w:pStyle w:val="Default"/>
        <w:ind w:left="705" w:hanging="705"/>
        <w:rPr>
          <w:color w:val="auto"/>
          <w:sz w:val="22"/>
          <w:szCs w:val="22"/>
        </w:rPr>
      </w:pPr>
      <w:r w:rsidRPr="00A150EA">
        <w:rPr>
          <w:color w:val="auto"/>
          <w:sz w:val="22"/>
          <w:szCs w:val="22"/>
        </w:rPr>
        <w:t xml:space="preserve">(c) </w:t>
      </w:r>
      <w:r w:rsidR="002E5AA6" w:rsidRPr="00A150EA">
        <w:rPr>
          <w:color w:val="auto"/>
          <w:sz w:val="22"/>
          <w:szCs w:val="22"/>
        </w:rPr>
        <w:tab/>
      </w:r>
      <w:r w:rsidRPr="00A150EA">
        <w:rPr>
          <w:color w:val="auto"/>
          <w:sz w:val="22"/>
          <w:szCs w:val="22"/>
        </w:rPr>
        <w:t xml:space="preserve">Each Branch and the National Executive shall at least thirty (30) days before the date of the Annual Meeting of the National Board give to the National Secretary notice in writing of any business or matters it desires to have placed on the agenda of such meeting, and it shall be so placed and a copy of such agenda shall be provided in writing to each Branch and each member of the National Board at least fourteen (14) days prior to such meeting. </w:t>
      </w:r>
    </w:p>
    <w:p w14:paraId="54F02152" w14:textId="77777777" w:rsidR="009556F2" w:rsidRPr="00A150EA" w:rsidRDefault="009556F2" w:rsidP="009556F2">
      <w:pPr>
        <w:pStyle w:val="Default"/>
        <w:rPr>
          <w:color w:val="auto"/>
          <w:sz w:val="22"/>
          <w:szCs w:val="22"/>
        </w:rPr>
      </w:pPr>
    </w:p>
    <w:p w14:paraId="1B3B2188" w14:textId="1F90AC59" w:rsidR="009556F2" w:rsidRPr="00574B2E" w:rsidRDefault="009556F2" w:rsidP="00831CF4">
      <w:pPr>
        <w:pStyle w:val="Default"/>
        <w:ind w:left="705" w:hanging="705"/>
        <w:rPr>
          <w:color w:val="auto"/>
          <w:sz w:val="22"/>
          <w:szCs w:val="22"/>
        </w:rPr>
      </w:pPr>
      <w:r w:rsidRPr="00A150EA">
        <w:rPr>
          <w:color w:val="auto"/>
          <w:sz w:val="22"/>
          <w:szCs w:val="22"/>
        </w:rPr>
        <w:t xml:space="preserve">(d) </w:t>
      </w:r>
      <w:r w:rsidR="00204779" w:rsidRPr="00A150EA">
        <w:rPr>
          <w:color w:val="auto"/>
          <w:sz w:val="22"/>
          <w:szCs w:val="22"/>
        </w:rPr>
        <w:tab/>
      </w:r>
      <w:r w:rsidRPr="00A150EA">
        <w:rPr>
          <w:color w:val="auto"/>
          <w:sz w:val="22"/>
          <w:szCs w:val="22"/>
        </w:rPr>
        <w:t xml:space="preserve">A quorum at each meeting of the National Board shall consist of one delegate from each of five (5) different Branches being present in person or by proxy. </w:t>
      </w:r>
      <w:r w:rsidR="00105CA1" w:rsidRPr="00574B2E">
        <w:rPr>
          <w:color w:val="auto"/>
          <w:sz w:val="22"/>
          <w:szCs w:val="22"/>
        </w:rPr>
        <w:t>For the purposes of this Sub-Rule, the National Accommodation Division shall be deemed to be a Branch.</w:t>
      </w:r>
    </w:p>
    <w:p w14:paraId="4682109C" w14:textId="77777777" w:rsidR="009556F2" w:rsidRPr="00A150EA" w:rsidRDefault="009556F2" w:rsidP="009556F2">
      <w:pPr>
        <w:pStyle w:val="Default"/>
        <w:rPr>
          <w:color w:val="auto"/>
          <w:sz w:val="22"/>
          <w:szCs w:val="22"/>
        </w:rPr>
      </w:pPr>
    </w:p>
    <w:p w14:paraId="06C3FEFA" w14:textId="57886385" w:rsidR="009556F2" w:rsidRPr="00574B2E" w:rsidRDefault="009556F2" w:rsidP="00831CF4">
      <w:pPr>
        <w:pStyle w:val="Default"/>
        <w:ind w:left="705" w:hanging="705"/>
        <w:rPr>
          <w:color w:val="auto"/>
          <w:sz w:val="22"/>
          <w:szCs w:val="22"/>
        </w:rPr>
      </w:pPr>
      <w:r w:rsidRPr="00574B2E">
        <w:rPr>
          <w:color w:val="auto"/>
          <w:sz w:val="22"/>
          <w:szCs w:val="22"/>
        </w:rPr>
        <w:t xml:space="preserve">(e) </w:t>
      </w:r>
      <w:r w:rsidR="00204779" w:rsidRPr="00574B2E">
        <w:rPr>
          <w:color w:val="auto"/>
          <w:sz w:val="22"/>
          <w:szCs w:val="22"/>
        </w:rPr>
        <w:tab/>
      </w:r>
      <w:r w:rsidRPr="00574B2E">
        <w:rPr>
          <w:color w:val="auto"/>
          <w:sz w:val="22"/>
          <w:szCs w:val="22"/>
        </w:rPr>
        <w:t xml:space="preserve">In the case of a Branch entitled to less than three delegates, if no representative of such a Branch is able to attend any such meeting of the National Board, the Branch Committee of Management may by resolution appoint any other member of the Association the proxy of its representatives to cast their votes at such meeting and may instruct its proxy how </w:t>
      </w:r>
      <w:r w:rsidR="00105CA1" w:rsidRPr="00574B2E">
        <w:rPr>
          <w:color w:val="auto"/>
          <w:sz w:val="22"/>
          <w:szCs w:val="22"/>
        </w:rPr>
        <w:t xml:space="preserve">the proxy </w:t>
      </w:r>
      <w:r w:rsidRPr="00574B2E">
        <w:rPr>
          <w:color w:val="auto"/>
          <w:sz w:val="22"/>
          <w:szCs w:val="22"/>
        </w:rPr>
        <w:t xml:space="preserve">shall vote on any matter to be considered at such meeting, other than a ballot for an election for office, and </w:t>
      </w:r>
      <w:r w:rsidR="00105CA1" w:rsidRPr="00574B2E">
        <w:rPr>
          <w:color w:val="auto"/>
          <w:sz w:val="22"/>
          <w:szCs w:val="22"/>
        </w:rPr>
        <w:t xml:space="preserve">the proxy </w:t>
      </w:r>
      <w:r w:rsidRPr="00574B2E">
        <w:rPr>
          <w:color w:val="auto"/>
          <w:sz w:val="22"/>
          <w:szCs w:val="22"/>
        </w:rPr>
        <w:t xml:space="preserve">shall vote as instructed. The National Secretary shall be advised at least two (2) hours before the commencement of such meeting of the name and address of any proxy so appointed and of any instruction </w:t>
      </w:r>
      <w:r w:rsidR="00105CA1" w:rsidRPr="00574B2E">
        <w:rPr>
          <w:color w:val="auto"/>
          <w:sz w:val="22"/>
          <w:szCs w:val="22"/>
        </w:rPr>
        <w:t xml:space="preserve">that </w:t>
      </w:r>
      <w:r w:rsidRPr="00574B2E">
        <w:rPr>
          <w:color w:val="auto"/>
          <w:sz w:val="22"/>
          <w:szCs w:val="22"/>
        </w:rPr>
        <w:t xml:space="preserve">may have been given </w:t>
      </w:r>
      <w:r w:rsidR="00105CA1" w:rsidRPr="00574B2E">
        <w:rPr>
          <w:color w:val="auto"/>
          <w:sz w:val="22"/>
          <w:szCs w:val="22"/>
        </w:rPr>
        <w:t xml:space="preserve">to the proxy, </w:t>
      </w:r>
      <w:r w:rsidRPr="00574B2E">
        <w:rPr>
          <w:color w:val="auto"/>
          <w:sz w:val="22"/>
          <w:szCs w:val="22"/>
        </w:rPr>
        <w:t xml:space="preserve">and if such advice is not so given such proxy shall be invalid and of no effect. </w:t>
      </w:r>
    </w:p>
    <w:p w14:paraId="2819692E" w14:textId="77777777" w:rsidR="009556F2" w:rsidRPr="00574B2E" w:rsidRDefault="009556F2" w:rsidP="009556F2">
      <w:pPr>
        <w:pStyle w:val="Default"/>
        <w:rPr>
          <w:color w:val="auto"/>
          <w:sz w:val="22"/>
          <w:szCs w:val="22"/>
        </w:rPr>
      </w:pPr>
    </w:p>
    <w:p w14:paraId="53318D6F" w14:textId="220A1F7D" w:rsidR="00411C0D" w:rsidRPr="00A150EA" w:rsidRDefault="009556F2" w:rsidP="00831CF4">
      <w:pPr>
        <w:pStyle w:val="Default"/>
        <w:ind w:left="705" w:hanging="705"/>
        <w:rPr>
          <w:color w:val="auto"/>
          <w:sz w:val="22"/>
          <w:szCs w:val="22"/>
        </w:rPr>
      </w:pPr>
      <w:r w:rsidRPr="00A150EA">
        <w:rPr>
          <w:color w:val="auto"/>
          <w:sz w:val="22"/>
          <w:szCs w:val="22"/>
        </w:rPr>
        <w:t xml:space="preserve">(f) </w:t>
      </w:r>
      <w:r w:rsidR="00204779" w:rsidRPr="00A150EA">
        <w:rPr>
          <w:color w:val="auto"/>
          <w:sz w:val="22"/>
          <w:szCs w:val="22"/>
        </w:rPr>
        <w:tab/>
      </w:r>
      <w:r w:rsidRPr="00A150EA">
        <w:rPr>
          <w:color w:val="auto"/>
          <w:sz w:val="22"/>
          <w:szCs w:val="22"/>
        </w:rPr>
        <w:t xml:space="preserve">At a meeting of the National Board, each such Branch delegate shall have one vote but should the full number of Branch delegates not be present at any such meeting the vote of the absent delegate may be cast by the fellow Branch delegate present at such meeting whose name first appears on the </w:t>
      </w:r>
      <w:r w:rsidR="00411C0D" w:rsidRPr="00A150EA">
        <w:rPr>
          <w:color w:val="auto"/>
          <w:sz w:val="22"/>
          <w:szCs w:val="22"/>
        </w:rPr>
        <w:t xml:space="preserve">list of such delegates forwarded by the Branch Secretary to the National Secretary in accordance with this Rule. </w:t>
      </w:r>
    </w:p>
    <w:p w14:paraId="2F0BBE88" w14:textId="77777777" w:rsidR="00411C0D" w:rsidRPr="00A150EA" w:rsidRDefault="00411C0D" w:rsidP="00411C0D">
      <w:pPr>
        <w:pStyle w:val="Default"/>
        <w:rPr>
          <w:color w:val="auto"/>
          <w:sz w:val="22"/>
          <w:szCs w:val="22"/>
        </w:rPr>
      </w:pPr>
    </w:p>
    <w:p w14:paraId="70992DC3" w14:textId="554A709C" w:rsidR="00411C0D" w:rsidRPr="00A150EA" w:rsidRDefault="00411C0D" w:rsidP="00831CF4">
      <w:pPr>
        <w:pStyle w:val="Default"/>
        <w:ind w:left="705" w:hanging="705"/>
        <w:rPr>
          <w:color w:val="auto"/>
          <w:sz w:val="22"/>
          <w:szCs w:val="22"/>
        </w:rPr>
      </w:pPr>
      <w:r w:rsidRPr="00A150EA">
        <w:rPr>
          <w:color w:val="auto"/>
          <w:sz w:val="22"/>
          <w:szCs w:val="22"/>
        </w:rPr>
        <w:t xml:space="preserve">(g) </w:t>
      </w:r>
      <w:r w:rsidR="00204779" w:rsidRPr="00A150EA">
        <w:rPr>
          <w:color w:val="auto"/>
          <w:sz w:val="22"/>
          <w:szCs w:val="22"/>
        </w:rPr>
        <w:tab/>
      </w:r>
      <w:r w:rsidRPr="00A150EA">
        <w:rPr>
          <w:color w:val="auto"/>
          <w:sz w:val="22"/>
          <w:szCs w:val="22"/>
        </w:rPr>
        <w:t xml:space="preserve">For a motion to be carried by the National Board it is necessary for there to be a simple majority of delegates' votes together with a majority of delegates' votes in four of the Branches. For the purposes of this Sub-Rule, the National Accommodation Hotels Division shall be deemed to be a Branch. </w:t>
      </w:r>
    </w:p>
    <w:p w14:paraId="54414DC6" w14:textId="77777777" w:rsidR="009556F2" w:rsidRDefault="009556F2" w:rsidP="00831C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184C969A" w14:textId="77777777" w:rsidR="00E14DBC" w:rsidRDefault="00E14DBC" w:rsidP="00831C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050DE331" w14:textId="77777777" w:rsidR="00E14DBC" w:rsidRDefault="00E14DBC" w:rsidP="00831C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881706F" w14:textId="77777777" w:rsidR="00E14DBC" w:rsidRDefault="00E14DBC" w:rsidP="00831C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0ADA31B" w14:textId="77777777" w:rsidR="00E14DBC" w:rsidRDefault="00E14DBC" w:rsidP="00831C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553A1AB9" w14:textId="77777777" w:rsidR="00E14DBC" w:rsidRDefault="00E14DBC" w:rsidP="00831C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432BF137" w14:textId="77777777" w:rsidR="00E14DBC" w:rsidRPr="00A150EA" w:rsidRDefault="00E14DBC" w:rsidP="00831C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lang w:val="en-GB"/>
        </w:rPr>
      </w:pPr>
    </w:p>
    <w:p w14:paraId="2A392281" w14:textId="77777777" w:rsidR="007E221E" w:rsidRPr="00A150EA" w:rsidRDefault="007E221E" w:rsidP="00600B9D">
      <w:pPr>
        <w:pStyle w:val="Heading2"/>
      </w:pPr>
      <w:bookmarkStart w:id="24" w:name="_Toc139038285"/>
      <w:r w:rsidRPr="00A150EA">
        <w:t>20 - DUTIES OF NATIONAL PRESIDENT</w:t>
      </w:r>
      <w:bookmarkEnd w:id="24"/>
    </w:p>
    <w:p w14:paraId="6CED6E8D"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BB70032" w14:textId="330A5C26" w:rsidR="007E221E" w:rsidRPr="00574B2E" w:rsidRDefault="00105C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574B2E">
        <w:rPr>
          <w:noProof w:val="0"/>
          <w:lang w:val="en-GB"/>
        </w:rPr>
        <w:t xml:space="preserve">The President </w:t>
      </w:r>
      <w:r w:rsidR="007E221E" w:rsidRPr="00574B2E">
        <w:rPr>
          <w:noProof w:val="0"/>
          <w:lang w:val="en-GB"/>
        </w:rPr>
        <w:t>shall -</w:t>
      </w:r>
    </w:p>
    <w:p w14:paraId="668F6A6F" w14:textId="77777777" w:rsidR="007E221E" w:rsidRPr="00574B2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6F3104C" w14:textId="2DE3EE1D" w:rsidR="007E221E" w:rsidRPr="00574B2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574B2E">
        <w:rPr>
          <w:noProof w:val="0"/>
          <w:lang w:val="en-GB"/>
        </w:rPr>
        <w:t>(a)</w:t>
      </w:r>
      <w:r w:rsidRPr="00574B2E">
        <w:rPr>
          <w:noProof w:val="0"/>
          <w:lang w:val="en-GB"/>
        </w:rPr>
        <w:tab/>
        <w:t xml:space="preserve">Preside at all meetings of the National Board, National Executive or any </w:t>
      </w:r>
      <w:r w:rsidR="00165593" w:rsidRPr="00574B2E">
        <w:rPr>
          <w:noProof w:val="0"/>
          <w:lang w:val="en-GB"/>
        </w:rPr>
        <w:t>S</w:t>
      </w:r>
      <w:r w:rsidRPr="00574B2E">
        <w:rPr>
          <w:noProof w:val="0"/>
          <w:lang w:val="en-GB"/>
        </w:rPr>
        <w:t>ub-</w:t>
      </w:r>
      <w:r w:rsidR="00165593" w:rsidRPr="00574B2E">
        <w:rPr>
          <w:noProof w:val="0"/>
          <w:lang w:val="en-GB"/>
        </w:rPr>
        <w:t>C</w:t>
      </w:r>
      <w:r w:rsidRPr="00574B2E">
        <w:rPr>
          <w:noProof w:val="0"/>
          <w:lang w:val="en-GB"/>
        </w:rPr>
        <w:t xml:space="preserve">ommittee at which </w:t>
      </w:r>
      <w:r w:rsidR="009B40DE" w:rsidRPr="00574B2E">
        <w:rPr>
          <w:noProof w:val="0"/>
          <w:lang w:val="en-GB"/>
        </w:rPr>
        <w:t xml:space="preserve">the President </w:t>
      </w:r>
      <w:r w:rsidRPr="00574B2E">
        <w:rPr>
          <w:noProof w:val="0"/>
          <w:lang w:val="en-GB"/>
        </w:rPr>
        <w:t>is present and preserve order thereat.</w:t>
      </w:r>
    </w:p>
    <w:p w14:paraId="55C503A2" w14:textId="77777777" w:rsidR="007E221E" w:rsidRPr="00574B2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2293765" w14:textId="796439F7" w:rsidR="007E221E" w:rsidRPr="00574B2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574B2E">
        <w:rPr>
          <w:noProof w:val="0"/>
          <w:lang w:val="en-GB"/>
        </w:rPr>
        <w:t>(b)</w:t>
      </w:r>
      <w:r w:rsidRPr="00574B2E">
        <w:rPr>
          <w:noProof w:val="0"/>
          <w:lang w:val="en-GB"/>
        </w:rPr>
        <w:tab/>
      </w:r>
      <w:r w:rsidR="009B40DE" w:rsidRPr="00574B2E">
        <w:rPr>
          <w:noProof w:val="0"/>
          <w:lang w:val="en-GB"/>
        </w:rPr>
        <w:t>I</w:t>
      </w:r>
      <w:r w:rsidRPr="00574B2E">
        <w:rPr>
          <w:noProof w:val="0"/>
          <w:lang w:val="en-GB"/>
        </w:rPr>
        <w:t xml:space="preserve">nstruct the National Secretary to call such </w:t>
      </w:r>
      <w:r w:rsidR="009B40DE" w:rsidRPr="00574B2E">
        <w:rPr>
          <w:noProof w:val="0"/>
          <w:lang w:val="en-GB"/>
        </w:rPr>
        <w:t xml:space="preserve">Board, </w:t>
      </w:r>
      <w:r w:rsidRPr="00574B2E">
        <w:rPr>
          <w:noProof w:val="0"/>
          <w:lang w:val="en-GB"/>
        </w:rPr>
        <w:t>Committee, Sub-Committee or Executive together.</w:t>
      </w:r>
    </w:p>
    <w:p w14:paraId="023ED37E" w14:textId="77777777" w:rsidR="007E221E" w:rsidRPr="00574B2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F444C49" w14:textId="77777777" w:rsidR="007E221E" w:rsidRPr="00574B2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574B2E">
        <w:rPr>
          <w:noProof w:val="0"/>
          <w:lang w:val="en-GB"/>
        </w:rPr>
        <w:t>(c)</w:t>
      </w:r>
      <w:r w:rsidRPr="00574B2E">
        <w:rPr>
          <w:noProof w:val="0"/>
          <w:lang w:val="en-GB"/>
        </w:rPr>
        <w:tab/>
        <w:t>On confirmation of the Minutes, sign them in the presence of the meeting.</w:t>
      </w:r>
    </w:p>
    <w:p w14:paraId="3A2F703F" w14:textId="77777777" w:rsidR="007E221E" w:rsidRPr="00574B2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8F1EA04" w14:textId="4EDDE1CA" w:rsidR="007E221E" w:rsidRPr="00574B2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574B2E">
        <w:rPr>
          <w:noProof w:val="0"/>
          <w:lang w:val="en-GB"/>
        </w:rPr>
        <w:t>(d)</w:t>
      </w:r>
      <w:r w:rsidRPr="00574B2E">
        <w:rPr>
          <w:noProof w:val="0"/>
          <w:lang w:val="en-GB"/>
        </w:rPr>
        <w:tab/>
        <w:t xml:space="preserve">Sign all documents requiring </w:t>
      </w:r>
      <w:r w:rsidR="009B40DE" w:rsidRPr="00574B2E">
        <w:rPr>
          <w:noProof w:val="0"/>
          <w:lang w:val="en-GB"/>
        </w:rPr>
        <w:t xml:space="preserve">the </w:t>
      </w:r>
      <w:r w:rsidRPr="00574B2E">
        <w:rPr>
          <w:noProof w:val="0"/>
          <w:lang w:val="en-GB"/>
        </w:rPr>
        <w:t>signature as President.</w:t>
      </w:r>
    </w:p>
    <w:p w14:paraId="0B86C54B" w14:textId="77777777" w:rsidR="009B40DE" w:rsidRPr="00574B2E" w:rsidRDefault="009B40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03AB8016" w14:textId="77777777" w:rsidR="007E221E" w:rsidRDefault="007E221E">
      <w:pPr>
        <w:pStyle w:val="Heading2"/>
        <w:rPr>
          <w:noProof w:val="0"/>
        </w:rPr>
      </w:pPr>
      <w:bookmarkStart w:id="25" w:name="_Toc139038286"/>
      <w:r>
        <w:rPr>
          <w:noProof w:val="0"/>
          <w:lang w:val="en-GB"/>
        </w:rPr>
        <w:t>21 - DUTIES OF VICE-PRESIDENTS</w:t>
      </w:r>
      <w:bookmarkEnd w:id="25"/>
    </w:p>
    <w:p w14:paraId="655D7D4B"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E9C9404" w14:textId="0E20E5E5" w:rsidR="007E221E" w:rsidRPr="008E3C4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8E3C49">
        <w:rPr>
          <w:noProof w:val="0"/>
          <w:lang w:val="en-GB"/>
        </w:rPr>
        <w:t>(a)</w:t>
      </w:r>
      <w:r w:rsidRPr="008E3C49">
        <w:rPr>
          <w:noProof w:val="0"/>
          <w:lang w:val="en-GB"/>
        </w:rPr>
        <w:tab/>
        <w:t xml:space="preserve">The Senior Vice-President or if </w:t>
      </w:r>
      <w:r w:rsidR="009B40DE" w:rsidRPr="008E3C49">
        <w:rPr>
          <w:noProof w:val="0"/>
          <w:lang w:val="en-GB"/>
        </w:rPr>
        <w:t xml:space="preserve">that officer </w:t>
      </w:r>
      <w:r w:rsidRPr="008E3C49">
        <w:rPr>
          <w:noProof w:val="0"/>
          <w:lang w:val="en-GB"/>
        </w:rPr>
        <w:t xml:space="preserve">be absent the Vice-President shall in the absence of the President preside at all meetings at which the President would normally preside </w:t>
      </w:r>
      <w:r w:rsidR="009B40DE" w:rsidRPr="008E3C49">
        <w:rPr>
          <w:noProof w:val="0"/>
          <w:lang w:val="en-GB"/>
        </w:rPr>
        <w:t xml:space="preserve">if </w:t>
      </w:r>
      <w:r w:rsidRPr="008E3C49">
        <w:rPr>
          <w:noProof w:val="0"/>
          <w:lang w:val="en-GB"/>
        </w:rPr>
        <w:t>present and while so presiding shall have all the powers and duties of the President.</w:t>
      </w:r>
    </w:p>
    <w:p w14:paraId="67E73B43" w14:textId="77777777" w:rsidR="007E221E" w:rsidRPr="008E3C4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CD96311" w14:textId="23EA21B2" w:rsidR="007E221E" w:rsidRPr="008E3C4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8E3C49">
        <w:rPr>
          <w:noProof w:val="0"/>
          <w:lang w:val="en-GB"/>
        </w:rPr>
        <w:t>(b)</w:t>
      </w:r>
      <w:r w:rsidRPr="008E3C49">
        <w:rPr>
          <w:noProof w:val="0"/>
          <w:lang w:val="en-GB"/>
        </w:rPr>
        <w:tab/>
        <w:t xml:space="preserve">Should neither the National President nor </w:t>
      </w:r>
      <w:r w:rsidR="00523450" w:rsidRPr="008E3C49">
        <w:rPr>
          <w:noProof w:val="0"/>
          <w:lang w:val="en-GB"/>
        </w:rPr>
        <w:t xml:space="preserve">the </w:t>
      </w:r>
      <w:r w:rsidRPr="008E3C49">
        <w:rPr>
          <w:noProof w:val="0"/>
          <w:lang w:val="en-GB"/>
        </w:rPr>
        <w:t xml:space="preserve">Vice-President be present at any meeting, the Meeting shall appoint a member to act as </w:t>
      </w:r>
      <w:r w:rsidR="009B40DE" w:rsidRPr="008E3C49">
        <w:rPr>
          <w:noProof w:val="0"/>
          <w:lang w:val="en-GB"/>
        </w:rPr>
        <w:t xml:space="preserve">Chair </w:t>
      </w:r>
      <w:r w:rsidRPr="008E3C49">
        <w:rPr>
          <w:noProof w:val="0"/>
          <w:lang w:val="en-GB"/>
        </w:rPr>
        <w:t>of the meeting, and while so acting, such member shall have all the powers and duties of the President.</w:t>
      </w:r>
    </w:p>
    <w:p w14:paraId="586104E4"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68182D0" w14:textId="77777777" w:rsidR="00C51FB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Should there occur a vacancy in the office of National President or Senior Vice-President between elections for either office, the Senior Vice-President shall assume the office of President until the declaration of the next election for that office, and in the same way for the same period the Vice-President shall become Senior Vice-President.</w:t>
      </w:r>
    </w:p>
    <w:p w14:paraId="1D058C4D" w14:textId="77777777" w:rsidR="009B40DE" w:rsidRDefault="009B40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184367B" w14:textId="2E85E453" w:rsidR="007E221E" w:rsidRDefault="007E221E">
      <w:pPr>
        <w:pStyle w:val="Heading2"/>
        <w:rPr>
          <w:noProof w:val="0"/>
        </w:rPr>
      </w:pPr>
      <w:bookmarkStart w:id="26" w:name="_Toc139038287"/>
      <w:r>
        <w:rPr>
          <w:noProof w:val="0"/>
          <w:lang w:val="en-GB"/>
        </w:rPr>
        <w:t>22 - DUTIES OF TREASURER</w:t>
      </w:r>
      <w:bookmarkEnd w:id="26"/>
    </w:p>
    <w:p w14:paraId="782B137A"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79726D5" w14:textId="66B06BC5"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The Treasurer shall -</w:t>
      </w:r>
    </w:p>
    <w:p w14:paraId="6CB9886D"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C65EBBD" w14:textId="1F1B9855" w:rsidR="00C267C0" w:rsidRDefault="007E221E" w:rsidP="003F050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Keep or cause to be kept in appropriate books a proper and correct account of all monies received and expended by the Association.</w:t>
      </w:r>
    </w:p>
    <w:p w14:paraId="0D117E3E"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324B60F" w14:textId="6AD51947" w:rsidR="007E221E" w:rsidRPr="008E3C4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8E3C49">
        <w:rPr>
          <w:noProof w:val="0"/>
          <w:lang w:val="en-GB"/>
        </w:rPr>
        <w:t>(b)</w:t>
      </w:r>
      <w:r w:rsidRPr="008E3C49">
        <w:rPr>
          <w:noProof w:val="0"/>
          <w:lang w:val="en-GB"/>
        </w:rPr>
        <w:tab/>
        <w:t xml:space="preserve">Have the custody of the bank pass-books and produce them and all other returns, accounts, dockets, books and papers as and when requested by the President, the National Board or the </w:t>
      </w:r>
      <w:r w:rsidR="00523450" w:rsidRPr="008E3C49">
        <w:rPr>
          <w:noProof w:val="0"/>
          <w:lang w:val="en-GB"/>
        </w:rPr>
        <w:t>A</w:t>
      </w:r>
      <w:r w:rsidRPr="008E3C49">
        <w:rPr>
          <w:noProof w:val="0"/>
          <w:lang w:val="en-GB"/>
        </w:rPr>
        <w:t>uditors.</w:t>
      </w:r>
    </w:p>
    <w:p w14:paraId="62695DBA"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F3D8135"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Submit to the National Board or National Executive all accounts for payment and make all authorised payments from the funds of the Association.</w:t>
      </w:r>
    </w:p>
    <w:p w14:paraId="7592C9E2"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B57D838"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Prepare and submit to the National Board at each of its meetings and to the National Executive as and when required by it an up-to-date statement of the financial affairs of the Association.</w:t>
      </w:r>
    </w:p>
    <w:p w14:paraId="140E8C3A"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D26432C" w14:textId="77777777" w:rsidR="00070400"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Assist in drawing up an annual balance sheet and statements of accounts for the financial year of the Association and sign same and submit it to the Auditors.</w:t>
      </w:r>
    </w:p>
    <w:p w14:paraId="0FEBA802" w14:textId="77777777" w:rsidR="00C51FB9" w:rsidRDefault="00C51FB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5E9910F8"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(f)</w:t>
      </w:r>
      <w:r>
        <w:rPr>
          <w:noProof w:val="0"/>
          <w:lang w:val="en-GB"/>
        </w:rPr>
        <w:tab/>
        <w:t>Give to the Auditors such information and assistance as they may require in auditing the books of the Association and such balance sheets and statement of accounts.</w:t>
      </w:r>
    </w:p>
    <w:p w14:paraId="312CD56F"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004C6E9" w14:textId="52E3DDE1"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(g)</w:t>
      </w:r>
      <w:r>
        <w:rPr>
          <w:noProof w:val="0"/>
          <w:lang w:val="en-GB"/>
        </w:rPr>
        <w:tab/>
        <w:t>The Treasurer shall on no account advance to any officer of the Association or any other unauthorised person any monies of the Association.</w:t>
      </w:r>
    </w:p>
    <w:p w14:paraId="2AAB5EEB"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402AAE7" w14:textId="77777777" w:rsidR="00E14DBC" w:rsidRDefault="00E14D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FBFA623" w14:textId="77777777" w:rsidR="00E14DBC" w:rsidRDefault="00E14D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5935B52"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(h)</w:t>
      </w:r>
      <w:r>
        <w:rPr>
          <w:noProof w:val="0"/>
          <w:lang w:val="en-GB"/>
        </w:rPr>
        <w:tab/>
      </w:r>
      <w:r w:rsidR="009D7C41" w:rsidRPr="009D7C41">
        <w:rPr>
          <w:noProof w:val="0"/>
          <w:lang w:val="en-GB"/>
        </w:rPr>
        <w:t>All disbursements exceeding $10.00 shall be paid by a cheque drawn on the Bankers of the Association signed by or by electronic payment approved by any two of the following officers of the Association:-</w:t>
      </w:r>
    </w:p>
    <w:p w14:paraId="31235133"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2EEE779"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t>The National President</w:t>
      </w:r>
    </w:p>
    <w:p w14:paraId="1232CD8C"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t>The Senior Vice-President</w:t>
      </w:r>
    </w:p>
    <w:p w14:paraId="42043D5D"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t>The Vice-President</w:t>
      </w:r>
    </w:p>
    <w:p w14:paraId="37B2F9E5" w14:textId="0ECA0993"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t>Secretary</w:t>
      </w:r>
      <w:r w:rsidR="00165593" w:rsidRPr="00165593">
        <w:rPr>
          <w:noProof w:val="0"/>
          <w:color w:val="FF0000"/>
          <w:lang w:val="en-GB"/>
        </w:rPr>
        <w:t>/</w:t>
      </w:r>
      <w:r>
        <w:rPr>
          <w:noProof w:val="0"/>
          <w:lang w:val="en-GB"/>
        </w:rPr>
        <w:t>Treasurer</w:t>
      </w:r>
    </w:p>
    <w:p w14:paraId="68298940"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t>Any person so authorised by the</w:t>
      </w:r>
    </w:p>
    <w:p w14:paraId="1C834BE5" w14:textId="201AC03B"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b/>
      </w:r>
      <w:r>
        <w:rPr>
          <w:noProof w:val="0"/>
          <w:lang w:val="en-GB"/>
        </w:rPr>
        <w:tab/>
        <w:t xml:space="preserve">National Board or </w:t>
      </w:r>
      <w:r w:rsidR="00461FE6">
        <w:rPr>
          <w:noProof w:val="0"/>
          <w:lang w:val="en-GB"/>
        </w:rPr>
        <w:t xml:space="preserve">National </w:t>
      </w:r>
      <w:r>
        <w:rPr>
          <w:noProof w:val="0"/>
          <w:lang w:val="en-GB"/>
        </w:rPr>
        <w:t>Executive</w:t>
      </w:r>
    </w:p>
    <w:p w14:paraId="74035C64"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FFC5E1E" w14:textId="3D831D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w:t>
      </w:r>
      <w:r>
        <w:rPr>
          <w:noProof w:val="0"/>
          <w:lang w:val="en-GB"/>
        </w:rPr>
        <w:tab/>
        <w:t xml:space="preserve">Payment of all accounts shall be authorised by a resolution of the National Board or </w:t>
      </w:r>
      <w:r w:rsidR="00461FE6">
        <w:rPr>
          <w:noProof w:val="0"/>
          <w:lang w:val="en-GB"/>
        </w:rPr>
        <w:t xml:space="preserve">National </w:t>
      </w:r>
      <w:r>
        <w:rPr>
          <w:noProof w:val="0"/>
          <w:lang w:val="en-GB"/>
        </w:rPr>
        <w:t>Executive.</w:t>
      </w:r>
    </w:p>
    <w:p w14:paraId="63DBE97D" w14:textId="77777777" w:rsidR="009B40DE" w:rsidRDefault="009B40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C3861E8" w14:textId="71DC7802" w:rsidR="009B40DE" w:rsidRPr="008E3C49" w:rsidRDefault="009B40DE" w:rsidP="009B40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8E3C49">
        <w:rPr>
          <w:lang w:val="en-GB"/>
        </w:rPr>
        <w:t>(j)</w:t>
      </w:r>
      <w:r w:rsidRPr="008E3C49">
        <w:rPr>
          <w:lang w:val="en-GB"/>
        </w:rPr>
        <w:tab/>
        <w:t>The Treasurer may delegate such of that officer’s functions as are not required by law to be performed directly by that officer to employees of the Association, provided that the performance of such functions by any such employee shall be at all times under the supervision and direction of the Treasurer or the National Executive, as the case may require.</w:t>
      </w:r>
    </w:p>
    <w:p w14:paraId="363322B1" w14:textId="77777777" w:rsidR="009B40DE" w:rsidRPr="008E3C49" w:rsidRDefault="009B40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FB36D0E" w14:textId="77777777" w:rsidR="007E221E" w:rsidRPr="00600B9D" w:rsidRDefault="007E221E" w:rsidP="00600B9D">
      <w:pPr>
        <w:pStyle w:val="Heading2"/>
      </w:pPr>
      <w:bookmarkStart w:id="27" w:name="_Toc139038288"/>
      <w:r w:rsidRPr="00600B9D">
        <w:t>23 - DUTIES OF NATIONAL SECRETARY</w:t>
      </w:r>
      <w:bookmarkEnd w:id="27"/>
    </w:p>
    <w:p w14:paraId="316B88DB"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56DFA13"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The National Secretary shall -</w:t>
      </w:r>
    </w:p>
    <w:p w14:paraId="671F6D70"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BB646EB"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Be the registered officer of the Association.</w:t>
      </w:r>
    </w:p>
    <w:p w14:paraId="5ACB680E"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8899BAF" w14:textId="77777777" w:rsidR="006A5561" w:rsidRDefault="006A556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863D440" w14:textId="7BE26CA0" w:rsidR="007E221E" w:rsidRPr="008E3C4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8E3C49">
        <w:rPr>
          <w:noProof w:val="0"/>
          <w:lang w:val="en-GB"/>
        </w:rPr>
        <w:t>(b)</w:t>
      </w:r>
      <w:r w:rsidRPr="008E3C49">
        <w:rPr>
          <w:noProof w:val="0"/>
          <w:lang w:val="en-GB"/>
        </w:rPr>
        <w:tab/>
        <w:t xml:space="preserve">Unless excused, attend all meetings of the National Board and any </w:t>
      </w:r>
      <w:r w:rsidR="00165593" w:rsidRPr="008E3C49">
        <w:rPr>
          <w:noProof w:val="0"/>
          <w:lang w:val="en-GB"/>
        </w:rPr>
        <w:t>S</w:t>
      </w:r>
      <w:r w:rsidRPr="008E3C49">
        <w:rPr>
          <w:noProof w:val="0"/>
          <w:lang w:val="en-GB"/>
        </w:rPr>
        <w:t>ub-</w:t>
      </w:r>
      <w:r w:rsidR="00165593" w:rsidRPr="008E3C49">
        <w:rPr>
          <w:noProof w:val="0"/>
          <w:lang w:val="en-GB"/>
        </w:rPr>
        <w:t>C</w:t>
      </w:r>
      <w:r w:rsidRPr="008E3C49">
        <w:rPr>
          <w:noProof w:val="0"/>
          <w:lang w:val="en-GB"/>
        </w:rPr>
        <w:t xml:space="preserve">ommittees thereof, and the </w:t>
      </w:r>
      <w:r w:rsidR="00F84E26" w:rsidRPr="008E3C49">
        <w:rPr>
          <w:noProof w:val="0"/>
          <w:lang w:val="en-GB"/>
        </w:rPr>
        <w:t xml:space="preserve">National </w:t>
      </w:r>
      <w:r w:rsidRPr="008E3C49">
        <w:rPr>
          <w:noProof w:val="0"/>
          <w:lang w:val="en-GB"/>
        </w:rPr>
        <w:t>Executive.</w:t>
      </w:r>
    </w:p>
    <w:p w14:paraId="38D27C0F" w14:textId="77777777" w:rsidR="007E221E" w:rsidRPr="008E3C4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DEE18FF" w14:textId="7E85B599" w:rsidR="007E221E" w:rsidRPr="008E3C4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8E3C49">
        <w:rPr>
          <w:noProof w:val="0"/>
          <w:lang w:val="en-GB"/>
        </w:rPr>
        <w:t>(c)</w:t>
      </w:r>
      <w:r w:rsidRPr="008E3C49">
        <w:rPr>
          <w:noProof w:val="0"/>
          <w:lang w:val="en-GB"/>
        </w:rPr>
        <w:tab/>
        <w:t xml:space="preserve">Cause to be kept accurate Minutes of all meetings attended </w:t>
      </w:r>
      <w:r w:rsidR="006A5561" w:rsidRPr="008E3C49">
        <w:rPr>
          <w:noProof w:val="0"/>
          <w:lang w:val="en-GB"/>
        </w:rPr>
        <w:t>in person</w:t>
      </w:r>
      <w:r w:rsidRPr="008E3C49">
        <w:rPr>
          <w:noProof w:val="0"/>
          <w:lang w:val="en-GB"/>
        </w:rPr>
        <w:t xml:space="preserve">, and arrange for accurate Minutes to be kept of all meetings </w:t>
      </w:r>
      <w:r w:rsidR="006A5561" w:rsidRPr="008E3C49">
        <w:rPr>
          <w:lang w:val="en-GB"/>
        </w:rPr>
        <w:t>of which the National Secretary</w:t>
      </w:r>
      <w:r w:rsidR="006A5561" w:rsidRPr="008E3C49">
        <w:rPr>
          <w:noProof w:val="0"/>
          <w:lang w:val="en-GB"/>
        </w:rPr>
        <w:t xml:space="preserve"> </w:t>
      </w:r>
      <w:r w:rsidRPr="008E3C49">
        <w:rPr>
          <w:noProof w:val="0"/>
          <w:lang w:val="en-GB"/>
        </w:rPr>
        <w:t>does not attend.</w:t>
      </w:r>
    </w:p>
    <w:p w14:paraId="3241EEC4" w14:textId="77777777" w:rsidR="007E221E" w:rsidRPr="008E3C4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671A00F" w14:textId="77777777" w:rsidR="00C51FB9" w:rsidRPr="008E3C4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8E3C49">
        <w:rPr>
          <w:noProof w:val="0"/>
          <w:lang w:val="en-GB"/>
        </w:rPr>
        <w:t>(d)</w:t>
      </w:r>
      <w:r w:rsidRPr="008E3C49">
        <w:rPr>
          <w:noProof w:val="0"/>
          <w:lang w:val="en-GB"/>
        </w:rPr>
        <w:tab/>
        <w:t>Attend to all correspondence and, as appropriate, file and produce the same and all answers thereto.</w:t>
      </w:r>
    </w:p>
    <w:p w14:paraId="70162488" w14:textId="77777777" w:rsidR="007E221E" w:rsidRPr="008E3C4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C846161" w14:textId="29637F31" w:rsidR="007E221E" w:rsidRPr="008E3C4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8E3C49">
        <w:rPr>
          <w:noProof w:val="0"/>
          <w:lang w:val="en-GB"/>
        </w:rPr>
        <w:t>(e)</w:t>
      </w:r>
      <w:r w:rsidRPr="008E3C49">
        <w:rPr>
          <w:noProof w:val="0"/>
          <w:lang w:val="en-GB"/>
        </w:rPr>
        <w:tab/>
        <w:t>Submit to the National President</w:t>
      </w:r>
      <w:r w:rsidR="00C76BD0" w:rsidRPr="008E3C49">
        <w:rPr>
          <w:noProof w:val="0"/>
          <w:lang w:val="en-GB"/>
        </w:rPr>
        <w:t>,</w:t>
      </w:r>
      <w:r w:rsidRPr="008E3C49">
        <w:rPr>
          <w:noProof w:val="0"/>
          <w:lang w:val="en-GB"/>
        </w:rPr>
        <w:t xml:space="preserve"> or in </w:t>
      </w:r>
      <w:r w:rsidR="00C76BD0" w:rsidRPr="008E3C49">
        <w:rPr>
          <w:noProof w:val="0"/>
          <w:lang w:val="en-GB"/>
        </w:rPr>
        <w:t xml:space="preserve">that officer's </w:t>
      </w:r>
      <w:r w:rsidRPr="008E3C49">
        <w:rPr>
          <w:noProof w:val="0"/>
          <w:lang w:val="en-GB"/>
        </w:rPr>
        <w:t>absence a Vice-President</w:t>
      </w:r>
      <w:r w:rsidR="00C76BD0" w:rsidRPr="008E3C49">
        <w:rPr>
          <w:noProof w:val="0"/>
          <w:lang w:val="en-GB"/>
        </w:rPr>
        <w:t>,</w:t>
      </w:r>
      <w:r w:rsidRPr="008E3C49">
        <w:rPr>
          <w:noProof w:val="0"/>
          <w:lang w:val="en-GB"/>
        </w:rPr>
        <w:t xml:space="preserve"> all appropriate correspondence and information </w:t>
      </w:r>
      <w:r w:rsidR="00C76BD0" w:rsidRPr="008E3C49">
        <w:rPr>
          <w:noProof w:val="0"/>
          <w:lang w:val="en-GB"/>
        </w:rPr>
        <w:t xml:space="preserve">the National Secretary </w:t>
      </w:r>
      <w:r w:rsidRPr="008E3C49">
        <w:rPr>
          <w:noProof w:val="0"/>
          <w:lang w:val="en-GB"/>
        </w:rPr>
        <w:t>may secure in connection with the affairs of the Association or of interest to it or its members.</w:t>
      </w:r>
    </w:p>
    <w:p w14:paraId="1D989657" w14:textId="77777777" w:rsidR="007E221E" w:rsidRPr="008E3C4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4033ACB" w14:textId="2FE3AAA7" w:rsidR="00C267C0" w:rsidRPr="008E3C49" w:rsidRDefault="007E221E" w:rsidP="00B53E5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8E3C49">
        <w:rPr>
          <w:noProof w:val="0"/>
          <w:lang w:val="en-GB"/>
        </w:rPr>
        <w:t>(f)</w:t>
      </w:r>
      <w:r w:rsidRPr="008E3C49">
        <w:rPr>
          <w:noProof w:val="0"/>
          <w:lang w:val="en-GB"/>
        </w:rPr>
        <w:tab/>
        <w:t>Take and act on the advice of the National President</w:t>
      </w:r>
      <w:r w:rsidR="00C76BD0" w:rsidRPr="008E3C49">
        <w:rPr>
          <w:noProof w:val="0"/>
          <w:lang w:val="en-GB"/>
        </w:rPr>
        <w:t>,</w:t>
      </w:r>
      <w:r w:rsidRPr="008E3C49">
        <w:rPr>
          <w:noProof w:val="0"/>
          <w:lang w:val="en-GB"/>
        </w:rPr>
        <w:t xml:space="preserve"> or in </w:t>
      </w:r>
      <w:r w:rsidR="00C76BD0" w:rsidRPr="008E3C49">
        <w:rPr>
          <w:noProof w:val="0"/>
          <w:lang w:val="en-GB"/>
        </w:rPr>
        <w:t xml:space="preserve">that officer's </w:t>
      </w:r>
      <w:r w:rsidRPr="008E3C49">
        <w:rPr>
          <w:noProof w:val="0"/>
          <w:lang w:val="en-GB"/>
        </w:rPr>
        <w:t>absence a Vice-President</w:t>
      </w:r>
      <w:r w:rsidR="00C76BD0" w:rsidRPr="008E3C49">
        <w:rPr>
          <w:noProof w:val="0"/>
          <w:lang w:val="en-GB"/>
        </w:rPr>
        <w:t>,</w:t>
      </w:r>
      <w:r w:rsidRPr="008E3C49">
        <w:rPr>
          <w:noProof w:val="0"/>
          <w:lang w:val="en-GB"/>
        </w:rPr>
        <w:t xml:space="preserve"> as to any action to be taken in any matter pending the next meeting of the National Board or Executive.</w:t>
      </w:r>
    </w:p>
    <w:p w14:paraId="5AF341A2" w14:textId="77777777" w:rsidR="007E221E" w:rsidRPr="008E3C4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129C40F" w14:textId="3BA3AD46" w:rsidR="007E221E" w:rsidRPr="008E3C4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8E3C49">
        <w:rPr>
          <w:noProof w:val="0"/>
          <w:lang w:val="en-GB"/>
        </w:rPr>
        <w:t>(g)</w:t>
      </w:r>
      <w:r w:rsidRPr="008E3C49">
        <w:rPr>
          <w:noProof w:val="0"/>
          <w:lang w:val="en-GB"/>
        </w:rPr>
        <w:tab/>
        <w:t xml:space="preserve">Summon all meetings of the </w:t>
      </w:r>
      <w:r w:rsidR="00C96AC6" w:rsidRPr="008E3C49">
        <w:rPr>
          <w:noProof w:val="0"/>
          <w:lang w:val="en-GB"/>
        </w:rPr>
        <w:t xml:space="preserve">National </w:t>
      </w:r>
      <w:r w:rsidRPr="008E3C49">
        <w:rPr>
          <w:noProof w:val="0"/>
          <w:lang w:val="en-GB"/>
        </w:rPr>
        <w:t xml:space="preserve">Board or </w:t>
      </w:r>
      <w:r w:rsidR="00C96AC6" w:rsidRPr="008E3C49">
        <w:rPr>
          <w:noProof w:val="0"/>
          <w:lang w:val="en-GB"/>
        </w:rPr>
        <w:t xml:space="preserve">National </w:t>
      </w:r>
      <w:r w:rsidRPr="008E3C49">
        <w:rPr>
          <w:noProof w:val="0"/>
          <w:lang w:val="en-GB"/>
        </w:rPr>
        <w:t xml:space="preserve">Executive or any </w:t>
      </w:r>
      <w:r w:rsidR="00165593" w:rsidRPr="008E3C49">
        <w:rPr>
          <w:noProof w:val="0"/>
          <w:lang w:val="en-GB"/>
        </w:rPr>
        <w:t>S</w:t>
      </w:r>
      <w:r w:rsidRPr="008E3C49">
        <w:rPr>
          <w:noProof w:val="0"/>
          <w:lang w:val="en-GB"/>
        </w:rPr>
        <w:t>ub-</w:t>
      </w:r>
      <w:r w:rsidR="00165593" w:rsidRPr="008E3C49">
        <w:rPr>
          <w:noProof w:val="0"/>
          <w:lang w:val="en-GB"/>
        </w:rPr>
        <w:t>C</w:t>
      </w:r>
      <w:r w:rsidRPr="008E3C49">
        <w:rPr>
          <w:noProof w:val="0"/>
          <w:lang w:val="en-GB"/>
        </w:rPr>
        <w:t>ommittee thereof.</w:t>
      </w:r>
    </w:p>
    <w:p w14:paraId="7A5355FA" w14:textId="77777777" w:rsidR="007E221E" w:rsidRPr="008E3C4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A16528D" w14:textId="4D9F794B"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(h)</w:t>
      </w:r>
      <w:r>
        <w:rPr>
          <w:noProof w:val="0"/>
          <w:lang w:val="en-GB"/>
        </w:rPr>
        <w:tab/>
        <w:t xml:space="preserve">Keep the records required to be kept by an organisation pursuant to the provisions of the </w:t>
      </w:r>
      <w:r w:rsidR="00632E1F">
        <w:rPr>
          <w:noProof w:val="0"/>
          <w:lang w:val="en-GB"/>
        </w:rPr>
        <w:t xml:space="preserve">Act </w:t>
      </w:r>
      <w:r>
        <w:rPr>
          <w:noProof w:val="0"/>
          <w:lang w:val="en-GB"/>
        </w:rPr>
        <w:t xml:space="preserve">and </w:t>
      </w:r>
      <w:r w:rsidR="00BA6B04">
        <w:rPr>
          <w:noProof w:val="0"/>
          <w:lang w:val="en-GB"/>
        </w:rPr>
        <w:t xml:space="preserve">lodge with the Fair Work Commission </w:t>
      </w:r>
      <w:r>
        <w:rPr>
          <w:noProof w:val="0"/>
          <w:lang w:val="en-GB"/>
        </w:rPr>
        <w:t>all returns and information thereby required.</w:t>
      </w:r>
    </w:p>
    <w:p w14:paraId="7569D970"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8C7A54E" w14:textId="77777777" w:rsidR="00070400"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(i)</w:t>
      </w:r>
      <w:r>
        <w:rPr>
          <w:noProof w:val="0"/>
          <w:lang w:val="en-GB"/>
        </w:rPr>
        <w:tab/>
        <w:t>Be the officer to sue and be sued on behalf of the Association.</w:t>
      </w:r>
    </w:p>
    <w:p w14:paraId="1E1D98D9" w14:textId="77777777" w:rsidR="00C51FB9" w:rsidRDefault="00C51FB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07D8BE1"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(j)</w:t>
      </w:r>
      <w:r>
        <w:rPr>
          <w:noProof w:val="0"/>
          <w:lang w:val="en-GB"/>
        </w:rPr>
        <w:tab/>
        <w:t>Edit and publish any National Journal and distribute the same to Branches for re-distribution to members.</w:t>
      </w:r>
    </w:p>
    <w:p w14:paraId="1B6C28C8"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F6545D1"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(k)</w:t>
      </w:r>
      <w:r>
        <w:rPr>
          <w:noProof w:val="0"/>
          <w:lang w:val="en-GB"/>
        </w:rPr>
        <w:tab/>
        <w:t>Receive all monies payable to the Association on its behalf, give receipts for the same and pay the same into the Association's bank account within six (6) days from the receipt thereof.</w:t>
      </w:r>
    </w:p>
    <w:p w14:paraId="0B342F82"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C0F33C3"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(l)</w:t>
      </w:r>
      <w:r>
        <w:rPr>
          <w:noProof w:val="0"/>
          <w:lang w:val="en-GB"/>
        </w:rPr>
        <w:tab/>
        <w:t>With the assistance of the National Office draw up and submit to the National Board at its annual meeting a report and balance sheet of the affairs of the Association which report shall have been duly audited by the auditors of the Association.</w:t>
      </w:r>
    </w:p>
    <w:p w14:paraId="1E41C01F"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5B74178A" w14:textId="2D1D5133" w:rsidR="001F58B1"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(m)</w:t>
      </w:r>
      <w:r>
        <w:rPr>
          <w:noProof w:val="0"/>
          <w:lang w:val="en-GB"/>
        </w:rPr>
        <w:tab/>
        <w:t>Carry out such further and other duties as the National Board or National Executive may from time to time require.</w:t>
      </w:r>
    </w:p>
    <w:p w14:paraId="34EFD80C" w14:textId="32D0236C" w:rsidR="001F58B1" w:rsidRDefault="001F58B1">
      <w:pPr>
        <w:jc w:val="left"/>
        <w:rPr>
          <w:noProof w:val="0"/>
          <w:lang w:val="en-GB"/>
        </w:rPr>
      </w:pPr>
    </w:p>
    <w:p w14:paraId="4E3FB0E9" w14:textId="77777777" w:rsidR="00C76BD0" w:rsidRPr="008E3C49" w:rsidRDefault="00C76BD0" w:rsidP="00C76B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8E3C49">
        <w:rPr>
          <w:lang w:val="en-GB"/>
        </w:rPr>
        <w:t>(n)</w:t>
      </w:r>
      <w:r w:rsidRPr="008E3C49">
        <w:rPr>
          <w:lang w:val="en-GB"/>
        </w:rPr>
        <w:tab/>
        <w:t>The Secretary may delegate such of that officer’s functions as are not required by law to be performed directly by that officer to employees of the Association, provided that the performance of such functions by any such employee shall be at all times under the supervision and direction of the Secretary or the National Executive, as the case may require.</w:t>
      </w:r>
    </w:p>
    <w:p w14:paraId="1BDBE405" w14:textId="50FF95E2" w:rsidR="007E221E" w:rsidRDefault="007E221E" w:rsidP="001F58B1">
      <w:pPr>
        <w:pStyle w:val="Heading2"/>
        <w:rPr>
          <w:noProof w:val="0"/>
          <w:lang w:val="en-GB"/>
        </w:rPr>
      </w:pPr>
      <w:bookmarkStart w:id="28" w:name="_Toc139038289"/>
      <w:r>
        <w:rPr>
          <w:noProof w:val="0"/>
          <w:lang w:val="en-GB"/>
        </w:rPr>
        <w:t xml:space="preserve">24 - </w:t>
      </w:r>
      <w:r w:rsidR="00AF622E">
        <w:rPr>
          <w:noProof w:val="0"/>
          <w:lang w:val="en-GB"/>
        </w:rPr>
        <w:t>DELETED</w:t>
      </w:r>
      <w:bookmarkEnd w:id="28"/>
      <w:r w:rsidR="00AF622E">
        <w:rPr>
          <w:noProof w:val="0"/>
          <w:lang w:val="en-GB"/>
        </w:rPr>
        <w:t xml:space="preserve"> </w:t>
      </w:r>
    </w:p>
    <w:p w14:paraId="44231618" w14:textId="77777777" w:rsidR="007E221E" w:rsidRPr="00600B9D" w:rsidRDefault="007E221E" w:rsidP="00600B9D">
      <w:pPr>
        <w:pStyle w:val="Heading2"/>
      </w:pPr>
      <w:bookmarkStart w:id="29" w:name="_Toc139038290"/>
      <w:r w:rsidRPr="00600B9D">
        <w:t>25 - INVESTMENT OF FUNDS</w:t>
      </w:r>
      <w:bookmarkEnd w:id="29"/>
    </w:p>
    <w:p w14:paraId="1113797A"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328003B"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 xml:space="preserve">Any funds of the Association not required for its immediate purposes may be invested </w:t>
      </w:r>
      <w:r w:rsidR="00BC0432">
        <w:rPr>
          <w:noProof w:val="0"/>
          <w:lang w:val="en-GB"/>
        </w:rPr>
        <w:t>by the Secretary/Treasurer with the authority of the National Executive</w:t>
      </w:r>
      <w:r>
        <w:rPr>
          <w:noProof w:val="0"/>
          <w:lang w:val="en-GB"/>
        </w:rPr>
        <w:t xml:space="preserve"> in any of the following</w:t>
      </w:r>
      <w:r w:rsidR="00D32727">
        <w:rPr>
          <w:noProof w:val="0"/>
          <w:lang w:val="en-GB"/>
        </w:rPr>
        <w:t>:</w:t>
      </w:r>
      <w:r>
        <w:rPr>
          <w:noProof w:val="0"/>
          <w:lang w:val="en-GB"/>
        </w:rPr>
        <w:t>-</w:t>
      </w:r>
    </w:p>
    <w:p w14:paraId="209DB924"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DD46E85"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Any investment from time to time sanctioned by the law of any State or Territory of Australia for the investment of Trust Funds.</w:t>
      </w:r>
    </w:p>
    <w:p w14:paraId="39A0D95B"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ABF4741"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Freehold or leasehold real estate.</w:t>
      </w:r>
    </w:p>
    <w:p w14:paraId="08641E8E"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530DEBFC"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 xml:space="preserve">Shares, stocks, unit debentures, debenture stock, unsecured notes, deposits in or with any company incorporated in </w:t>
      </w:r>
      <w:smartTag w:uri="urn:schemas-microsoft-com:office:smarttags" w:element="country-region">
        <w:smartTag w:uri="urn:schemas-microsoft-com:office:smarttags" w:element="place">
          <w:r>
            <w:rPr>
              <w:noProof w:val="0"/>
              <w:lang w:val="en-GB"/>
            </w:rPr>
            <w:t>Australia</w:t>
          </w:r>
        </w:smartTag>
      </w:smartTag>
      <w:r>
        <w:rPr>
          <w:noProof w:val="0"/>
          <w:lang w:val="en-GB"/>
        </w:rPr>
        <w:t>.</w:t>
      </w:r>
    </w:p>
    <w:p w14:paraId="5823084C"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53023F13" w14:textId="77777777" w:rsidR="00C51FB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Investment shares in or deposits with any building society.</w:t>
      </w:r>
    </w:p>
    <w:p w14:paraId="03F4DA3F" w14:textId="77777777" w:rsidR="00C76BD0" w:rsidRDefault="00C76B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183A9239" w14:textId="77777777" w:rsidR="007E221E" w:rsidRDefault="007E221E">
      <w:pPr>
        <w:pStyle w:val="Heading2"/>
        <w:rPr>
          <w:noProof w:val="0"/>
        </w:rPr>
      </w:pPr>
      <w:bookmarkStart w:id="30" w:name="_Toc139038291"/>
      <w:r>
        <w:rPr>
          <w:noProof w:val="0"/>
          <w:lang w:val="en-GB"/>
        </w:rPr>
        <w:t>26 - NATIONAL AUDITORS</w:t>
      </w:r>
      <w:bookmarkEnd w:id="30"/>
    </w:p>
    <w:p w14:paraId="1A0851C7"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CE5DEC8" w14:textId="2E6662DF" w:rsidR="00C267C0" w:rsidRDefault="007E221E" w:rsidP="001F58B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 xml:space="preserve">The National Auditors or Auditor shall be duly qualified as </w:t>
      </w:r>
      <w:r w:rsidR="00BA6B04">
        <w:rPr>
          <w:noProof w:val="0"/>
          <w:lang w:val="en-GB"/>
        </w:rPr>
        <w:t xml:space="preserve">Auditors </w:t>
      </w:r>
      <w:r w:rsidR="004C589D">
        <w:rPr>
          <w:noProof w:val="0"/>
          <w:lang w:val="en-GB"/>
        </w:rPr>
        <w:t>and be registered under the Act</w:t>
      </w:r>
      <w:r>
        <w:rPr>
          <w:noProof w:val="0"/>
          <w:lang w:val="en-GB"/>
        </w:rPr>
        <w:t xml:space="preserve">.  They shall audit the books and balance sheet of the Association at the end of each financial year and at such other times as the National Board or </w:t>
      </w:r>
      <w:r w:rsidR="004D4207">
        <w:rPr>
          <w:noProof w:val="0"/>
          <w:lang w:val="en-GB"/>
        </w:rPr>
        <w:t xml:space="preserve">National </w:t>
      </w:r>
      <w:r>
        <w:rPr>
          <w:noProof w:val="0"/>
          <w:lang w:val="en-GB"/>
        </w:rPr>
        <w:t>Executive shall direct.  They shall have access to and may examine all books, accounts, documents, receipts, vouchers and bank statements of the Association and may examine any officer or office-holder with regard to the accounts and may obtain from any bank in which Association funds are lodged or invested a statement as to the amount then held by it.</w:t>
      </w:r>
    </w:p>
    <w:p w14:paraId="29A07679"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0BEDD54E"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They shall furnish a certificate that the books and accounts of the Association have been audited by them and are correct or, if unable to so certify, they shall report in writing to the National President in which respect such books and accounts are not correct and their reasons for that statement.</w:t>
      </w:r>
    </w:p>
    <w:p w14:paraId="3E1CC08B"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013589A"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The Auditors shall hold office until their successors are appointed and in the event of a casual vacancy in that office it shall be filled by an appointment to be made by National Executive and any person so appointed shall hold office until the next meeting of the National Board.</w:t>
      </w:r>
    </w:p>
    <w:p w14:paraId="313B106B" w14:textId="77777777" w:rsidR="007E221E" w:rsidRDefault="007E221E" w:rsidP="00600B9D">
      <w:pPr>
        <w:pStyle w:val="Heading2"/>
      </w:pPr>
      <w:bookmarkStart w:id="31" w:name="_Toc139038292"/>
      <w:r>
        <w:t>26A - FINANCIAL YEAR OF THE ASSOCIATION</w:t>
      </w:r>
      <w:bookmarkEnd w:id="31"/>
    </w:p>
    <w:p w14:paraId="41F1B81B"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130B87A"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financial year of the Association shall be the period of twelve months commencing on 1 January in any year and ending on 31 December in that year.</w:t>
      </w:r>
    </w:p>
    <w:p w14:paraId="752203E6" w14:textId="77777777" w:rsidR="007E221E" w:rsidRDefault="007E221E">
      <w:pPr>
        <w:pStyle w:val="Heading2"/>
        <w:rPr>
          <w:noProof w:val="0"/>
        </w:rPr>
      </w:pPr>
      <w:bookmarkStart w:id="32" w:name="_Toc139038293"/>
      <w:r>
        <w:rPr>
          <w:noProof w:val="0"/>
          <w:lang w:val="en-GB"/>
        </w:rPr>
        <w:t>27 - NATIONAL EXECUTIVE</w:t>
      </w:r>
      <w:bookmarkEnd w:id="32"/>
    </w:p>
    <w:p w14:paraId="34FC77D4"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48DE1CC" w14:textId="03FDD6D4" w:rsidR="007E221E" w:rsidRPr="008E3C49" w:rsidRDefault="006F7E0A" w:rsidP="00831C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szCs w:val="22"/>
          <w:lang w:val="en-GB"/>
        </w:rPr>
      </w:pPr>
      <w:r w:rsidRPr="008E3C49">
        <w:rPr>
          <w:noProof w:val="0"/>
          <w:szCs w:val="22"/>
          <w:lang w:val="en-GB"/>
        </w:rPr>
        <w:t xml:space="preserve">(a) </w:t>
      </w:r>
      <w:r w:rsidRPr="008E3C49">
        <w:rPr>
          <w:noProof w:val="0"/>
          <w:szCs w:val="22"/>
          <w:lang w:val="en-GB"/>
        </w:rPr>
        <w:tab/>
      </w:r>
      <w:r w:rsidR="007E221E" w:rsidRPr="008E3C49">
        <w:rPr>
          <w:noProof w:val="0"/>
          <w:szCs w:val="22"/>
          <w:lang w:val="en-GB"/>
        </w:rPr>
        <w:t>There shall be a National Executive comprised of the National President</w:t>
      </w:r>
      <w:r w:rsidR="00316BC0" w:rsidRPr="008E3C49">
        <w:rPr>
          <w:noProof w:val="0"/>
          <w:szCs w:val="22"/>
          <w:lang w:val="en-GB"/>
        </w:rPr>
        <w:t>, National</w:t>
      </w:r>
      <w:r w:rsidR="007E221E" w:rsidRPr="008E3C49">
        <w:rPr>
          <w:noProof w:val="0"/>
          <w:szCs w:val="22"/>
          <w:lang w:val="en-GB"/>
        </w:rPr>
        <w:t xml:space="preserve"> Vice-Presidents, the National Secretary</w:t>
      </w:r>
      <w:r w:rsidR="00165593" w:rsidRPr="008E3C49">
        <w:rPr>
          <w:noProof w:val="0"/>
          <w:szCs w:val="22"/>
          <w:lang w:val="en-GB"/>
        </w:rPr>
        <w:t>/</w:t>
      </w:r>
      <w:r w:rsidR="007E221E" w:rsidRPr="008E3C49">
        <w:rPr>
          <w:noProof w:val="0"/>
          <w:szCs w:val="22"/>
          <w:lang w:val="en-GB"/>
        </w:rPr>
        <w:t xml:space="preserve">Treasurer and the President of each Branch of the Association and </w:t>
      </w:r>
      <w:r w:rsidR="00EC48FC" w:rsidRPr="008E3C49">
        <w:rPr>
          <w:noProof w:val="0"/>
          <w:szCs w:val="22"/>
          <w:lang w:val="en-GB"/>
        </w:rPr>
        <w:t xml:space="preserve">Chair </w:t>
      </w:r>
      <w:r w:rsidR="007E221E" w:rsidRPr="008E3C49">
        <w:rPr>
          <w:noProof w:val="0"/>
          <w:szCs w:val="22"/>
          <w:lang w:val="en-GB"/>
        </w:rPr>
        <w:t>of the National Accom</w:t>
      </w:r>
      <w:r w:rsidR="004D4495" w:rsidRPr="008E3C49">
        <w:rPr>
          <w:noProof w:val="0"/>
          <w:szCs w:val="22"/>
          <w:lang w:val="en-GB"/>
        </w:rPr>
        <w:t>m</w:t>
      </w:r>
      <w:r w:rsidR="007E221E" w:rsidRPr="008E3C49">
        <w:rPr>
          <w:noProof w:val="0"/>
          <w:szCs w:val="22"/>
          <w:lang w:val="en-GB"/>
        </w:rPr>
        <w:t>odation Division.</w:t>
      </w:r>
    </w:p>
    <w:p w14:paraId="061833BB" w14:textId="77777777" w:rsidR="006F7E0A" w:rsidRPr="008E3C49" w:rsidRDefault="006F7E0A" w:rsidP="006F7E0A">
      <w:pPr>
        <w:autoSpaceDE w:val="0"/>
        <w:autoSpaceDN w:val="0"/>
        <w:adjustRightInd w:val="0"/>
        <w:jc w:val="left"/>
        <w:rPr>
          <w:noProof w:val="0"/>
          <w:szCs w:val="22"/>
          <w:lang w:eastAsia="en-AU"/>
        </w:rPr>
      </w:pPr>
    </w:p>
    <w:p w14:paraId="56886862" w14:textId="77777777" w:rsidR="00E576FB" w:rsidRDefault="00E576FB" w:rsidP="00831CF4">
      <w:pPr>
        <w:autoSpaceDE w:val="0"/>
        <w:autoSpaceDN w:val="0"/>
        <w:adjustRightInd w:val="0"/>
        <w:ind w:left="705" w:hanging="705"/>
        <w:jc w:val="left"/>
        <w:rPr>
          <w:noProof w:val="0"/>
          <w:szCs w:val="22"/>
          <w:lang w:eastAsia="en-AU"/>
        </w:rPr>
      </w:pPr>
    </w:p>
    <w:p w14:paraId="54806B82" w14:textId="77777777" w:rsidR="00E576FB" w:rsidRDefault="00E576FB" w:rsidP="00831CF4">
      <w:pPr>
        <w:autoSpaceDE w:val="0"/>
        <w:autoSpaceDN w:val="0"/>
        <w:adjustRightInd w:val="0"/>
        <w:ind w:left="705" w:hanging="705"/>
        <w:jc w:val="left"/>
        <w:rPr>
          <w:noProof w:val="0"/>
          <w:szCs w:val="22"/>
          <w:lang w:eastAsia="en-AU"/>
        </w:rPr>
      </w:pPr>
    </w:p>
    <w:p w14:paraId="3209597C" w14:textId="77777777" w:rsidR="00E576FB" w:rsidRDefault="00E576FB" w:rsidP="00831CF4">
      <w:pPr>
        <w:autoSpaceDE w:val="0"/>
        <w:autoSpaceDN w:val="0"/>
        <w:adjustRightInd w:val="0"/>
        <w:ind w:left="705" w:hanging="705"/>
        <w:jc w:val="left"/>
        <w:rPr>
          <w:noProof w:val="0"/>
          <w:szCs w:val="22"/>
          <w:lang w:eastAsia="en-AU"/>
        </w:rPr>
      </w:pPr>
    </w:p>
    <w:p w14:paraId="69854354" w14:textId="0FD32399" w:rsidR="006F7E0A" w:rsidRPr="008E3C49" w:rsidRDefault="006F7E0A" w:rsidP="00831CF4">
      <w:pPr>
        <w:autoSpaceDE w:val="0"/>
        <w:autoSpaceDN w:val="0"/>
        <w:adjustRightInd w:val="0"/>
        <w:ind w:left="705" w:hanging="705"/>
        <w:jc w:val="left"/>
        <w:rPr>
          <w:noProof w:val="0"/>
          <w:szCs w:val="22"/>
          <w:lang w:eastAsia="en-AU"/>
        </w:rPr>
      </w:pPr>
      <w:r w:rsidRPr="008E3C49">
        <w:rPr>
          <w:noProof w:val="0"/>
          <w:szCs w:val="22"/>
          <w:lang w:eastAsia="en-AU"/>
        </w:rPr>
        <w:t xml:space="preserve">(b) </w:t>
      </w:r>
      <w:r w:rsidRPr="008E3C49">
        <w:rPr>
          <w:noProof w:val="0"/>
          <w:szCs w:val="22"/>
          <w:lang w:eastAsia="en-AU"/>
        </w:rPr>
        <w:tab/>
        <w:t>The National Executive shall be the Committee of Management and shall have full management of the affairs of the organisation, subject to the provisions of these Rules, including, but not limited to, Rule</w:t>
      </w:r>
      <w:r w:rsidR="00EC48FC" w:rsidRPr="008E3C49">
        <w:rPr>
          <w:noProof w:val="0"/>
          <w:szCs w:val="22"/>
          <w:lang w:eastAsia="en-AU"/>
        </w:rPr>
        <w:t>s</w:t>
      </w:r>
      <w:r w:rsidRPr="008E3C49">
        <w:rPr>
          <w:noProof w:val="0"/>
          <w:szCs w:val="22"/>
          <w:lang w:eastAsia="en-AU"/>
        </w:rPr>
        <w:t xml:space="preserve"> 18, 39 and 41. </w:t>
      </w:r>
    </w:p>
    <w:p w14:paraId="3229F838" w14:textId="77777777" w:rsidR="006F7E0A" w:rsidRPr="00E40C75" w:rsidRDefault="006F7E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Cs w:val="22"/>
          <w:lang w:val="en-GB"/>
        </w:rPr>
      </w:pPr>
    </w:p>
    <w:p w14:paraId="6D98213B" w14:textId="5A3E6A32" w:rsidR="007E221E" w:rsidRPr="00831CF4" w:rsidRDefault="006F7E0A" w:rsidP="00831C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5" w:hanging="705"/>
        <w:rPr>
          <w:noProof w:val="0"/>
          <w:szCs w:val="22"/>
          <w:lang w:val="en-GB"/>
        </w:rPr>
      </w:pPr>
      <w:r w:rsidRPr="00E40C75">
        <w:rPr>
          <w:noProof w:val="0"/>
          <w:szCs w:val="22"/>
          <w:lang w:val="en-GB"/>
        </w:rPr>
        <w:t>(</w:t>
      </w:r>
      <w:r w:rsidRPr="00876106">
        <w:rPr>
          <w:noProof w:val="0"/>
          <w:szCs w:val="22"/>
          <w:lang w:val="en-GB"/>
        </w:rPr>
        <w:t>c)</w:t>
      </w:r>
      <w:r w:rsidRPr="00831CF4">
        <w:rPr>
          <w:noProof w:val="0"/>
          <w:szCs w:val="22"/>
          <w:lang w:val="en-GB"/>
        </w:rPr>
        <w:tab/>
        <w:t>The National Executive</w:t>
      </w:r>
      <w:r w:rsidR="007E221E" w:rsidRPr="00831CF4">
        <w:rPr>
          <w:noProof w:val="0"/>
          <w:szCs w:val="22"/>
          <w:lang w:val="en-GB"/>
        </w:rPr>
        <w:t xml:space="preserve"> shall meet as and when directed by the National President or when required by three (3) of its members or by resolution of any two (2) Branches of the Association.</w:t>
      </w:r>
    </w:p>
    <w:p w14:paraId="561ED95B" w14:textId="77777777" w:rsidR="00BA303B" w:rsidRPr="00831CF4" w:rsidRDefault="00BA303B" w:rsidP="00BA303B">
      <w:pPr>
        <w:pStyle w:val="Default"/>
        <w:rPr>
          <w:sz w:val="22"/>
          <w:szCs w:val="22"/>
        </w:rPr>
      </w:pPr>
    </w:p>
    <w:p w14:paraId="6547956B" w14:textId="4840A305" w:rsidR="00BA303B" w:rsidRPr="008E3C49" w:rsidRDefault="00BA303B" w:rsidP="00A9738D">
      <w:pPr>
        <w:pStyle w:val="Default"/>
        <w:ind w:left="705" w:hanging="705"/>
        <w:rPr>
          <w:color w:val="auto"/>
          <w:sz w:val="22"/>
          <w:szCs w:val="22"/>
        </w:rPr>
      </w:pPr>
      <w:r w:rsidRPr="008E3C49">
        <w:rPr>
          <w:color w:val="auto"/>
          <w:sz w:val="22"/>
          <w:szCs w:val="22"/>
        </w:rPr>
        <w:t xml:space="preserve">(d) </w:t>
      </w:r>
      <w:r w:rsidRPr="008E3C49">
        <w:rPr>
          <w:color w:val="auto"/>
          <w:sz w:val="22"/>
          <w:szCs w:val="22"/>
        </w:rPr>
        <w:tab/>
        <w:t xml:space="preserve">Any member of the National Executive </w:t>
      </w:r>
      <w:r w:rsidR="00EC48FC" w:rsidRPr="008E3C49">
        <w:rPr>
          <w:color w:val="auto"/>
          <w:sz w:val="22"/>
          <w:szCs w:val="22"/>
        </w:rPr>
        <w:t xml:space="preserve">("the Member") </w:t>
      </w:r>
      <w:r w:rsidRPr="008E3C49">
        <w:rPr>
          <w:color w:val="auto"/>
          <w:sz w:val="22"/>
          <w:szCs w:val="22"/>
        </w:rPr>
        <w:t xml:space="preserve">unable to attend a meeting thereof may by writing addressed to the National Secretary appoint </w:t>
      </w:r>
      <w:r w:rsidR="00EC48FC" w:rsidRPr="008E3C49">
        <w:rPr>
          <w:color w:val="auto"/>
          <w:sz w:val="22"/>
          <w:szCs w:val="22"/>
        </w:rPr>
        <w:t xml:space="preserve">as the Member's proxy </w:t>
      </w:r>
      <w:r w:rsidRPr="008E3C49">
        <w:rPr>
          <w:color w:val="auto"/>
          <w:sz w:val="22"/>
          <w:szCs w:val="22"/>
        </w:rPr>
        <w:t xml:space="preserve">a member of the Committee of Management of that </w:t>
      </w:r>
      <w:r w:rsidR="00EC48FC" w:rsidRPr="008E3C49">
        <w:rPr>
          <w:color w:val="auto"/>
          <w:sz w:val="22"/>
          <w:szCs w:val="22"/>
        </w:rPr>
        <w:t>M</w:t>
      </w:r>
      <w:r w:rsidRPr="008E3C49">
        <w:rPr>
          <w:color w:val="auto"/>
          <w:sz w:val="22"/>
          <w:szCs w:val="22"/>
        </w:rPr>
        <w:t xml:space="preserve">ember’s Branch to attend that meeting in </w:t>
      </w:r>
      <w:r w:rsidR="00EC48FC" w:rsidRPr="008E3C49">
        <w:rPr>
          <w:color w:val="auto"/>
          <w:sz w:val="22"/>
          <w:szCs w:val="22"/>
        </w:rPr>
        <w:t xml:space="preserve">the Member's </w:t>
      </w:r>
      <w:r w:rsidRPr="008E3C49">
        <w:rPr>
          <w:color w:val="auto"/>
          <w:sz w:val="22"/>
          <w:szCs w:val="22"/>
        </w:rPr>
        <w:t xml:space="preserve">stead and may by the same writing instruct such proxy how </w:t>
      </w:r>
      <w:r w:rsidR="00EC48FC" w:rsidRPr="008E3C49">
        <w:rPr>
          <w:color w:val="auto"/>
          <w:sz w:val="22"/>
          <w:szCs w:val="22"/>
        </w:rPr>
        <w:t xml:space="preserve">the proxy </w:t>
      </w:r>
      <w:r w:rsidRPr="008E3C49">
        <w:rPr>
          <w:color w:val="auto"/>
          <w:sz w:val="22"/>
          <w:szCs w:val="22"/>
        </w:rPr>
        <w:t xml:space="preserve">shall vote on any matter coming before that meeting and the vote of such proxy shall be recorded in accordance with that instruction. </w:t>
      </w:r>
    </w:p>
    <w:p w14:paraId="2D8BC2DF"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5BFAF57" w14:textId="1E7A86EF" w:rsidR="007E221E" w:rsidRDefault="00BA3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(e)</w:t>
      </w:r>
      <w:r>
        <w:rPr>
          <w:noProof w:val="0"/>
          <w:lang w:val="en-GB"/>
        </w:rPr>
        <w:tab/>
      </w:r>
      <w:r w:rsidR="007E221E">
        <w:rPr>
          <w:noProof w:val="0"/>
          <w:lang w:val="en-GB"/>
        </w:rPr>
        <w:t>Each proxy shall be entitled to attend that meeting and to be heard and vote thereat.</w:t>
      </w:r>
    </w:p>
    <w:p w14:paraId="6DF84122" w14:textId="77777777" w:rsidR="00EC48FC" w:rsidRDefault="00EC48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5B67DA4" w14:textId="77777777" w:rsidR="007E221E" w:rsidRDefault="007E221E">
      <w:pPr>
        <w:pStyle w:val="Heading2"/>
        <w:rPr>
          <w:noProof w:val="0"/>
        </w:rPr>
      </w:pPr>
      <w:bookmarkStart w:id="33" w:name="_Toc139038294"/>
      <w:r>
        <w:rPr>
          <w:noProof w:val="0"/>
          <w:lang w:val="en-GB"/>
        </w:rPr>
        <w:t>28 - POWERS AND DUTIES OF NATIONAL EXECUTIVE</w:t>
      </w:r>
      <w:bookmarkEnd w:id="33"/>
    </w:p>
    <w:p w14:paraId="44FEB8AC"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AFF6BE2"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Subject to these Rules and to the decisions of the National Board the National Executive shall between meetings of the National Board have the powers and duties given to that Board by Rule 18 hereof except those contained in paragraph 9 of that Rule.</w:t>
      </w:r>
    </w:p>
    <w:p w14:paraId="33DAAF4B"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783A331"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It may submit any matter to a ballot of the members of the National Board and the decision of the majority of the members of the National Board whose votes are received within fourteen (14) days of the date of the posting of the last submission shall be the decision of such Board thereon and shall be entered in the minute books of the Association as a decision of the National Board and shall be as binding and have the effect of a decision of that Board duly carried at a meeting thereof.</w:t>
      </w:r>
    </w:p>
    <w:p w14:paraId="40186B90"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03E34836" w14:textId="77777777" w:rsidR="00C51FB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By a resolution carried by any two (2) Branches of the Association an appeal may be made to the then next sitting of the National Board against any decision of National Executive.</w:t>
      </w:r>
    </w:p>
    <w:p w14:paraId="4155EB60"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0F5C87FC" w14:textId="23512102" w:rsidR="00C267C0" w:rsidRDefault="007E221E" w:rsidP="00A9738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(d)</w:t>
      </w:r>
      <w:r>
        <w:rPr>
          <w:noProof w:val="0"/>
          <w:lang w:val="en-GB"/>
        </w:rPr>
        <w:tab/>
        <w:t>If such Board is not due to meet within two (2) months of the passing of such resolution, the National Executive shall submit such appeal to a ballot of the members of that Board.</w:t>
      </w:r>
    </w:p>
    <w:p w14:paraId="6BD9762E"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097C64A" w14:textId="77777777" w:rsidR="00070400"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(e)</w:t>
      </w:r>
      <w:r>
        <w:rPr>
          <w:noProof w:val="0"/>
          <w:lang w:val="en-GB"/>
        </w:rPr>
        <w:tab/>
        <w:t>If at any time the President or three (3) members of the National Executive consider a matter should be determined by the National Executive and National Executive is not sitting, the National Secretary shall submit that matter to a ballot of members of National Executive and the decision of the majority of the members of National Executive whose votes are received within fourteen (14) days of the date of the last submission shall be the decision of National Executive and shall be as binding and have the effect of a decision of the Executive duly carried at a meeting thereof.</w:t>
      </w:r>
    </w:p>
    <w:p w14:paraId="299EB6DD" w14:textId="77777777" w:rsidR="00C51FB9" w:rsidRDefault="00C51FB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8D9F5AE" w14:textId="2CA1208B" w:rsidR="007E221E" w:rsidRPr="008E3C49"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8E3C49">
        <w:rPr>
          <w:noProof w:val="0"/>
          <w:lang w:val="en-GB"/>
        </w:rPr>
        <w:t>(f)</w:t>
      </w:r>
      <w:r w:rsidRPr="008E3C49">
        <w:rPr>
          <w:noProof w:val="0"/>
          <w:lang w:val="en-GB"/>
        </w:rPr>
        <w:tab/>
      </w:r>
      <w:r w:rsidR="00EC48FC" w:rsidRPr="008E3C49">
        <w:rPr>
          <w:noProof w:val="0"/>
          <w:lang w:val="en-GB"/>
        </w:rPr>
        <w:t xml:space="preserve">Not less than fourteen (14) </w:t>
      </w:r>
      <w:r w:rsidRPr="008E3C49">
        <w:rPr>
          <w:noProof w:val="0"/>
          <w:lang w:val="en-GB"/>
        </w:rPr>
        <w:t>days' notice by letter</w:t>
      </w:r>
      <w:r w:rsidR="00EC48FC" w:rsidRPr="008E3C49">
        <w:rPr>
          <w:noProof w:val="0"/>
          <w:lang w:val="en-GB"/>
        </w:rPr>
        <w:t xml:space="preserve">, email, SMS text or other written electronic means </w:t>
      </w:r>
      <w:r w:rsidRPr="008E3C49">
        <w:rPr>
          <w:noProof w:val="0"/>
          <w:lang w:val="en-GB"/>
        </w:rPr>
        <w:t xml:space="preserve">shall be given to each member of </w:t>
      </w:r>
      <w:r w:rsidR="008E5133" w:rsidRPr="008E3C49">
        <w:rPr>
          <w:noProof w:val="0"/>
          <w:lang w:val="en-GB"/>
        </w:rPr>
        <w:t xml:space="preserve">the </w:t>
      </w:r>
      <w:r w:rsidRPr="008E3C49">
        <w:rPr>
          <w:noProof w:val="0"/>
          <w:lang w:val="en-GB"/>
        </w:rPr>
        <w:t>National Executive of ea</w:t>
      </w:r>
      <w:r w:rsidR="00E25378" w:rsidRPr="008E3C49">
        <w:rPr>
          <w:noProof w:val="0"/>
          <w:lang w:val="en-GB"/>
        </w:rPr>
        <w:t xml:space="preserve">ch meeting thereof and four (4) </w:t>
      </w:r>
      <w:r w:rsidRPr="008E3C49">
        <w:rPr>
          <w:noProof w:val="0"/>
          <w:lang w:val="en-GB"/>
        </w:rPr>
        <w:t>members thereof present in person or by proxy shall be a quorum thereof.</w:t>
      </w:r>
    </w:p>
    <w:p w14:paraId="18A9488C" w14:textId="77777777" w:rsidR="008C5939" w:rsidRDefault="008C59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2D487F44" w14:textId="2C157B8E" w:rsidR="00452B1B" w:rsidRPr="008C5939" w:rsidRDefault="008C59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szCs w:val="22"/>
          <w:lang w:val="en-GB"/>
        </w:rPr>
      </w:pPr>
      <w:r w:rsidRPr="00A9738D">
        <w:rPr>
          <w:szCs w:val="22"/>
        </w:rPr>
        <w:t xml:space="preserve">(g) </w:t>
      </w:r>
      <w:r w:rsidRPr="00A9738D">
        <w:rPr>
          <w:szCs w:val="22"/>
        </w:rPr>
        <w:tab/>
        <w:t>The National Executive shall keep minute books in which are recorded proceedings and resolutions of the National Executive</w:t>
      </w:r>
      <w:r w:rsidRPr="00831CF4">
        <w:rPr>
          <w:color w:val="B5082D"/>
          <w:szCs w:val="22"/>
        </w:rPr>
        <w:t>.</w:t>
      </w:r>
    </w:p>
    <w:p w14:paraId="6CB2F34B" w14:textId="77777777" w:rsidR="007E221E" w:rsidRDefault="007E221E">
      <w:pPr>
        <w:pStyle w:val="Heading2"/>
        <w:rPr>
          <w:noProof w:val="0"/>
        </w:rPr>
      </w:pPr>
      <w:bookmarkStart w:id="34" w:name="_Toc139038295"/>
      <w:r>
        <w:rPr>
          <w:noProof w:val="0"/>
          <w:lang w:val="en-GB"/>
        </w:rPr>
        <w:t>29 - EXECUTION OF DOCUMENTS</w:t>
      </w:r>
      <w:bookmarkEnd w:id="34"/>
    </w:p>
    <w:p w14:paraId="282C7158" w14:textId="77777777" w:rsidR="007E221E" w:rsidRDefault="007E221E" w:rsidP="003A456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09" w:hanging="709"/>
        <w:rPr>
          <w:noProof w:val="0"/>
          <w:lang w:val="en-GB"/>
        </w:rPr>
      </w:pPr>
    </w:p>
    <w:p w14:paraId="4C05026D" w14:textId="6AD80327" w:rsidR="007E221E" w:rsidRPr="008E3C49" w:rsidRDefault="003A4567" w:rsidP="003A4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sidRPr="008E3C49">
        <w:rPr>
          <w:noProof w:val="0"/>
          <w:lang w:val="en-GB"/>
        </w:rPr>
        <w:t xml:space="preserve">(a) </w:t>
      </w:r>
      <w:r w:rsidRPr="008E3C49">
        <w:rPr>
          <w:noProof w:val="0"/>
          <w:lang w:val="en-GB"/>
        </w:rPr>
        <w:tab/>
        <w:t>Subject to Rule 29(b) a</w:t>
      </w:r>
      <w:r w:rsidR="007E221E" w:rsidRPr="008E3C49">
        <w:rPr>
          <w:noProof w:val="0"/>
          <w:lang w:val="en-GB"/>
        </w:rPr>
        <w:t>ny document not required to be under seal shall be signed for and on behalf of the Association by any two (2) of the National President, a National Vice-President</w:t>
      </w:r>
      <w:r w:rsidR="0083462E" w:rsidRPr="008E3C49">
        <w:rPr>
          <w:noProof w:val="0"/>
          <w:lang w:val="en-GB"/>
        </w:rPr>
        <w:t>, a Vice-President</w:t>
      </w:r>
      <w:r w:rsidR="007E221E" w:rsidRPr="008E3C49">
        <w:rPr>
          <w:noProof w:val="0"/>
          <w:lang w:val="en-GB"/>
        </w:rPr>
        <w:t xml:space="preserve"> and the Secretary</w:t>
      </w:r>
      <w:r w:rsidR="00165593" w:rsidRPr="008E3C49">
        <w:rPr>
          <w:noProof w:val="0"/>
          <w:lang w:val="en-GB"/>
        </w:rPr>
        <w:t>/</w:t>
      </w:r>
      <w:r w:rsidR="007E221E" w:rsidRPr="008E3C49">
        <w:rPr>
          <w:noProof w:val="0"/>
          <w:lang w:val="en-GB"/>
        </w:rPr>
        <w:t>Treasurer.</w:t>
      </w:r>
    </w:p>
    <w:p w14:paraId="773AF80B" w14:textId="77777777" w:rsidR="00386153" w:rsidRDefault="00386153" w:rsidP="003A4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14:paraId="6480B66F" w14:textId="77777777" w:rsidR="00E576FB" w:rsidRDefault="00E576FB" w:rsidP="003A4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14:paraId="217847C0" w14:textId="77777777" w:rsidR="00E576FB" w:rsidRDefault="00E576FB" w:rsidP="003A4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14:paraId="5D456824" w14:textId="77777777" w:rsidR="00E576FB" w:rsidRDefault="00E576FB" w:rsidP="003A4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14:paraId="2C4AC624" w14:textId="7B53EA03" w:rsidR="003A4567" w:rsidRPr="008E3C49" w:rsidRDefault="003A4567" w:rsidP="003A4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sidRPr="008E3C49">
        <w:rPr>
          <w:noProof w:val="0"/>
          <w:lang w:val="en-GB"/>
        </w:rPr>
        <w:t>(b)</w:t>
      </w:r>
      <w:r w:rsidRPr="008E3C49">
        <w:rPr>
          <w:noProof w:val="0"/>
          <w:lang w:val="en-GB"/>
        </w:rPr>
        <w:tab/>
        <w:t>A document not required to be under seal shall be signed for and on behalf of the Association by any person so authorised by any two (2) of the National President, a National Vice-President, a Vice-President and the Secretary</w:t>
      </w:r>
      <w:r w:rsidR="00165593" w:rsidRPr="008E3C49">
        <w:rPr>
          <w:noProof w:val="0"/>
          <w:lang w:val="en-GB"/>
        </w:rPr>
        <w:t>/</w:t>
      </w:r>
      <w:r w:rsidRPr="008E3C49">
        <w:rPr>
          <w:noProof w:val="0"/>
          <w:lang w:val="en-GB"/>
        </w:rPr>
        <w:t>Treasurer.</w:t>
      </w:r>
    </w:p>
    <w:p w14:paraId="4BA02E91" w14:textId="77777777" w:rsidR="003A4567" w:rsidRDefault="003A4567" w:rsidP="003A4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14:paraId="5B274232" w14:textId="26656DDD" w:rsidR="00A9738D" w:rsidRPr="008E3C49" w:rsidRDefault="003A4567" w:rsidP="003A4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r w:rsidRPr="008E3C49">
        <w:rPr>
          <w:noProof w:val="0"/>
          <w:lang w:val="en-GB"/>
        </w:rPr>
        <w:t xml:space="preserve">(c) </w:t>
      </w:r>
      <w:r w:rsidRPr="008E3C49">
        <w:rPr>
          <w:noProof w:val="0"/>
          <w:lang w:val="en-GB"/>
        </w:rPr>
        <w:tab/>
      </w:r>
      <w:r w:rsidR="00386153" w:rsidRPr="008E3C49">
        <w:rPr>
          <w:noProof w:val="0"/>
          <w:lang w:val="en-GB"/>
        </w:rPr>
        <w:t xml:space="preserve">Any document required to be under seal shall have the seal affixed thereto on the authority of a resolution of the National Board or Executive in the presence of any two (2) of the </w:t>
      </w:r>
      <w:r w:rsidRPr="008E3C49">
        <w:rPr>
          <w:noProof w:val="0"/>
          <w:lang w:val="en-GB"/>
        </w:rPr>
        <w:t>National President, a National Vice-President, a Vice-President and the Secretary</w:t>
      </w:r>
      <w:r w:rsidR="00165593" w:rsidRPr="008E3C49">
        <w:rPr>
          <w:noProof w:val="0"/>
          <w:lang w:val="en-GB"/>
        </w:rPr>
        <w:t>/</w:t>
      </w:r>
      <w:r w:rsidRPr="008E3C49">
        <w:rPr>
          <w:noProof w:val="0"/>
          <w:lang w:val="en-GB"/>
        </w:rPr>
        <w:t>Treasurer</w:t>
      </w:r>
      <w:r w:rsidR="00386153" w:rsidRPr="008E3C49">
        <w:rPr>
          <w:noProof w:val="0"/>
          <w:lang w:val="en-GB"/>
        </w:rPr>
        <w:t xml:space="preserve"> who shall sign as having witnessed its affixation.</w:t>
      </w:r>
    </w:p>
    <w:p w14:paraId="3D4EF1F4" w14:textId="77777777" w:rsidR="00386153" w:rsidRDefault="00386153" w:rsidP="003A4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09" w:hanging="709"/>
        <w:rPr>
          <w:noProof w:val="0"/>
          <w:lang w:val="en-GB"/>
        </w:rPr>
      </w:pPr>
    </w:p>
    <w:p w14:paraId="0C2369FC" w14:textId="77777777" w:rsidR="002B266B" w:rsidRDefault="002B266B" w:rsidP="002B266B">
      <w:pPr>
        <w:pStyle w:val="Heading2"/>
      </w:pPr>
      <w:bookmarkStart w:id="35" w:name="_Toc139038296"/>
      <w:r>
        <w:t>29A – ALTERNATIVE MEANS FOR CONDUCT OF MEETINGS</w:t>
      </w:r>
      <w:bookmarkEnd w:id="35"/>
    </w:p>
    <w:p w14:paraId="45A598A7" w14:textId="77777777" w:rsidR="002B266B" w:rsidRDefault="002B266B" w:rsidP="002B266B">
      <w:pPr>
        <w:rPr>
          <w:lang w:val="en-US"/>
        </w:rPr>
      </w:pPr>
    </w:p>
    <w:p w14:paraId="7CDE09AB" w14:textId="76AEBBF3" w:rsidR="008321D0" w:rsidRPr="008E3C49" w:rsidRDefault="002B266B" w:rsidP="008321D0">
      <w:pPr>
        <w:rPr>
          <w:lang w:val="en-US"/>
        </w:rPr>
      </w:pPr>
      <w:r w:rsidRPr="008E3C49">
        <w:rPr>
          <w:lang w:val="en-US"/>
        </w:rPr>
        <w:t>Notwithstanding</w:t>
      </w:r>
      <w:r w:rsidR="00E25378" w:rsidRPr="008E3C49">
        <w:rPr>
          <w:lang w:val="en-US"/>
        </w:rPr>
        <w:t xml:space="preserve"> any other provision of </w:t>
      </w:r>
      <w:r w:rsidR="00EC48FC" w:rsidRPr="008E3C49">
        <w:rPr>
          <w:lang w:val="en-US"/>
        </w:rPr>
        <w:t xml:space="preserve">the Association </w:t>
      </w:r>
      <w:r w:rsidR="00E25378" w:rsidRPr="008E3C49">
        <w:rPr>
          <w:lang w:val="en-US"/>
        </w:rPr>
        <w:t xml:space="preserve">Rules, the National Board or the </w:t>
      </w:r>
      <w:r w:rsidR="00CC312D" w:rsidRPr="008E3C49">
        <w:rPr>
          <w:lang w:val="en-US"/>
        </w:rPr>
        <w:t>N</w:t>
      </w:r>
      <w:r w:rsidR="00E25378" w:rsidRPr="008E3C49">
        <w:rPr>
          <w:lang w:val="en-US"/>
        </w:rPr>
        <w:t xml:space="preserve">ational Executive may conduct their respective meetings in person, by telephone or videoconference, or by a combination of these forms of meeting or communication. </w:t>
      </w:r>
      <w:r w:rsidR="00CC312D" w:rsidRPr="008E3C49">
        <w:rPr>
          <w:lang w:val="en-US"/>
        </w:rPr>
        <w:t xml:space="preserve"> </w:t>
      </w:r>
      <w:r w:rsidR="00E25378" w:rsidRPr="008E3C49">
        <w:rPr>
          <w:lang w:val="en-US"/>
        </w:rPr>
        <w:t>Where</w:t>
      </w:r>
      <w:r w:rsidR="00CC312D" w:rsidRPr="008E3C49">
        <w:rPr>
          <w:lang w:val="en-US"/>
        </w:rPr>
        <w:t xml:space="preserve"> any such meeting is conducted other than by way of all of the participants being present in person, such meeting shall be as valid as if all participants had met in person provided that:</w:t>
      </w:r>
    </w:p>
    <w:p w14:paraId="6D25DE81" w14:textId="77777777" w:rsidR="008321D0" w:rsidRDefault="008321D0" w:rsidP="008321D0">
      <w:pPr>
        <w:rPr>
          <w:lang w:val="en-US"/>
        </w:rPr>
      </w:pPr>
    </w:p>
    <w:p w14:paraId="60D5DE97" w14:textId="77777777" w:rsidR="008321D0" w:rsidRDefault="008321D0" w:rsidP="00E85A93">
      <w:pPr>
        <w:ind w:left="709" w:hanging="709"/>
        <w:rPr>
          <w:lang w:val="en-US"/>
        </w:rPr>
      </w:pPr>
      <w:r w:rsidRPr="008321D0">
        <w:rPr>
          <w:lang w:val="en-US"/>
        </w:rPr>
        <w:t>(a</w:t>
      </w:r>
      <w:r>
        <w:rPr>
          <w:lang w:val="en-US"/>
        </w:rPr>
        <w:t>)</w:t>
      </w:r>
      <w:r>
        <w:rPr>
          <w:lang w:val="en-US"/>
        </w:rPr>
        <w:tab/>
      </w:r>
      <w:r w:rsidR="00CC312D">
        <w:rPr>
          <w:lang w:val="en-US"/>
        </w:rPr>
        <w:t>any such meeting is convened at the request of either the President or any three (3) members of the National Executive;</w:t>
      </w:r>
    </w:p>
    <w:p w14:paraId="07C93E12" w14:textId="77777777" w:rsidR="008321D0" w:rsidRDefault="008321D0" w:rsidP="008321D0">
      <w:pPr>
        <w:rPr>
          <w:lang w:val="en-US"/>
        </w:rPr>
      </w:pPr>
    </w:p>
    <w:p w14:paraId="4E5EEBA4" w14:textId="77777777" w:rsidR="00CC312D" w:rsidRDefault="008321D0" w:rsidP="00E85A93">
      <w:pPr>
        <w:ind w:left="709" w:hanging="709"/>
        <w:rPr>
          <w:lang w:val="en-US"/>
        </w:rPr>
      </w:pPr>
      <w:r>
        <w:rPr>
          <w:lang w:val="en-US"/>
        </w:rPr>
        <w:t>(b)</w:t>
      </w:r>
      <w:r>
        <w:rPr>
          <w:lang w:val="en-US"/>
        </w:rPr>
        <w:tab/>
      </w:r>
      <w:r w:rsidR="00BA295E">
        <w:rPr>
          <w:lang w:val="en-US"/>
        </w:rPr>
        <w:t>all</w:t>
      </w:r>
      <w:r>
        <w:rPr>
          <w:lang w:val="en-US"/>
        </w:rPr>
        <w:t xml:space="preserve"> members of the body concerned are given at least fourteen (14) days notice of the time, date and agenda for the meeting;</w:t>
      </w:r>
    </w:p>
    <w:p w14:paraId="2A82C7C6" w14:textId="77777777" w:rsidR="008321D0" w:rsidRDefault="008321D0" w:rsidP="008321D0">
      <w:pPr>
        <w:rPr>
          <w:lang w:val="en-US"/>
        </w:rPr>
      </w:pPr>
    </w:p>
    <w:p w14:paraId="7636BE8F" w14:textId="77777777" w:rsidR="008321D0" w:rsidRDefault="008321D0" w:rsidP="00E85A93">
      <w:pPr>
        <w:ind w:left="709" w:hanging="709"/>
        <w:rPr>
          <w:lang w:val="en-US"/>
        </w:rPr>
      </w:pPr>
      <w:r>
        <w:rPr>
          <w:lang w:val="en-US"/>
        </w:rPr>
        <w:t>(c)</w:t>
      </w:r>
      <w:r>
        <w:rPr>
          <w:lang w:val="en-US"/>
        </w:rPr>
        <w:tab/>
        <w:t xml:space="preserve">in the case </w:t>
      </w:r>
      <w:r w:rsidR="00E37BCF">
        <w:rPr>
          <w:lang w:val="en-US"/>
        </w:rPr>
        <w:t>of the National Board a majority of its members, including at least one delegate from each of five different branches of the Association, participates in the meeting, either personally or by proxy, by the chosen electronic means or in person;</w:t>
      </w:r>
    </w:p>
    <w:p w14:paraId="2D3966AA" w14:textId="77777777" w:rsidR="00E37BCF" w:rsidRDefault="00E37BCF" w:rsidP="008321D0">
      <w:pPr>
        <w:rPr>
          <w:lang w:val="en-US"/>
        </w:rPr>
      </w:pPr>
    </w:p>
    <w:p w14:paraId="0E246532" w14:textId="77777777" w:rsidR="00E37BCF" w:rsidRDefault="00E37BCF" w:rsidP="00E85A93">
      <w:pPr>
        <w:tabs>
          <w:tab w:val="left" w:pos="709"/>
        </w:tabs>
        <w:ind w:left="709" w:hanging="709"/>
        <w:rPr>
          <w:lang w:val="en-US"/>
        </w:rPr>
      </w:pPr>
      <w:r>
        <w:rPr>
          <w:lang w:val="en-US"/>
        </w:rPr>
        <w:t>(d)</w:t>
      </w:r>
      <w:r>
        <w:rPr>
          <w:lang w:val="en-US"/>
        </w:rPr>
        <w:tab/>
        <w:t>in the case of the National Executive, a majority of its members participate in the meeting, either personally or by proxy by the chosen electronic means or in person.</w:t>
      </w:r>
    </w:p>
    <w:p w14:paraId="254AF60C" w14:textId="77777777" w:rsidR="00E37BCF" w:rsidRDefault="00E37BCF" w:rsidP="008321D0">
      <w:pPr>
        <w:rPr>
          <w:lang w:val="en-US"/>
        </w:rPr>
      </w:pPr>
    </w:p>
    <w:p w14:paraId="7F39DF50" w14:textId="0671A906" w:rsidR="00EC48FC" w:rsidRPr="008E3C49" w:rsidRDefault="00EC48FC" w:rsidP="00A9738D">
      <w:pPr>
        <w:rPr>
          <w:lang w:val="en-US"/>
        </w:rPr>
      </w:pPr>
      <w:r w:rsidRPr="008E3C49">
        <w:rPr>
          <w:szCs w:val="22"/>
        </w:rPr>
        <w:t xml:space="preserve">For the purposes of </w:t>
      </w:r>
      <w:r w:rsidR="00523450" w:rsidRPr="008E3C49">
        <w:rPr>
          <w:szCs w:val="22"/>
        </w:rPr>
        <w:t>S</w:t>
      </w:r>
      <w:r w:rsidRPr="008E3C49">
        <w:rPr>
          <w:szCs w:val="22"/>
        </w:rPr>
        <w:t>ub</w:t>
      </w:r>
      <w:r w:rsidR="00523450" w:rsidRPr="008E3C49">
        <w:rPr>
          <w:szCs w:val="22"/>
        </w:rPr>
        <w:t>-R</w:t>
      </w:r>
      <w:r w:rsidRPr="008E3C49">
        <w:rPr>
          <w:szCs w:val="22"/>
        </w:rPr>
        <w:t>ule (c), the National Accommodation Division shall be deemed to be a Branch.</w:t>
      </w:r>
    </w:p>
    <w:p w14:paraId="26001725" w14:textId="77777777" w:rsidR="00EC48FC" w:rsidRDefault="00EC48FC" w:rsidP="00A9738D">
      <w:pPr>
        <w:rPr>
          <w:lang w:val="en-US"/>
        </w:rPr>
      </w:pPr>
    </w:p>
    <w:p w14:paraId="448CB552" w14:textId="5900A277" w:rsidR="00C51FB9" w:rsidRDefault="00E37BCF" w:rsidP="00A9738D">
      <w:pPr>
        <w:rPr>
          <w:lang w:val="en-US"/>
        </w:rPr>
      </w:pPr>
      <w:r>
        <w:rPr>
          <w:lang w:val="en-US"/>
        </w:rPr>
        <w:t>Provided that the notice</w:t>
      </w:r>
      <w:r w:rsidR="00F06C07">
        <w:rPr>
          <w:lang w:val="en-US"/>
        </w:rPr>
        <w:t xml:space="preserve"> period</w:t>
      </w:r>
      <w:r w:rsidR="00386153">
        <w:rPr>
          <w:lang w:val="en-US"/>
        </w:rPr>
        <w:t xml:space="preserve"> for the convening of such a meeting may be abridged to not less t</w:t>
      </w:r>
      <w:r w:rsidR="000643E9">
        <w:rPr>
          <w:lang w:val="en-US"/>
        </w:rPr>
        <w:t>h</w:t>
      </w:r>
      <w:r w:rsidR="00386153">
        <w:rPr>
          <w:lang w:val="en-US"/>
        </w:rPr>
        <w:t xml:space="preserve">an forty eight (48) hours where not less than three (3) of the National Officers agree that due to urgent or exceptional circumstances a meeting in the manner authorised by this </w:t>
      </w:r>
      <w:r w:rsidR="000643E9">
        <w:rPr>
          <w:lang w:val="en-US"/>
        </w:rPr>
        <w:t>R</w:t>
      </w:r>
      <w:r w:rsidR="00386153">
        <w:rPr>
          <w:lang w:val="en-US"/>
        </w:rPr>
        <w:t>ule should be conducted at short notice.</w:t>
      </w:r>
    </w:p>
    <w:p w14:paraId="6514ED51" w14:textId="77777777" w:rsidR="00F84AF5" w:rsidRPr="00F84AF5" w:rsidRDefault="00F84AF5" w:rsidP="00F84AF5"/>
    <w:p w14:paraId="6EE13728" w14:textId="77777777" w:rsidR="007E221E" w:rsidRPr="00600B9D" w:rsidRDefault="007E221E" w:rsidP="00600B9D">
      <w:pPr>
        <w:pStyle w:val="Heading2"/>
      </w:pPr>
      <w:bookmarkStart w:id="36" w:name="_Toc139038297"/>
      <w:r w:rsidRPr="00600B9D">
        <w:t>30 - EXPENDITURE OF FUNDS</w:t>
      </w:r>
      <w:bookmarkEnd w:id="36"/>
    </w:p>
    <w:p w14:paraId="510DE79A"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D7AD258" w14:textId="77777777" w:rsidR="008E2A67" w:rsidRDefault="008E2A67" w:rsidP="008E2A6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noProof w:val="0"/>
          <w:lang w:val="en-GB"/>
        </w:rPr>
      </w:pPr>
      <w:r w:rsidRPr="008E2A67">
        <w:rPr>
          <w:noProof w:val="0"/>
          <w:lang w:val="en-GB"/>
        </w:rPr>
        <w:t>(1)</w:t>
      </w:r>
      <w:r w:rsidRPr="008E2A67">
        <w:rPr>
          <w:noProof w:val="0"/>
          <w:lang w:val="en-GB"/>
        </w:rPr>
        <w:tab/>
        <w:t>All expenditure from the National Funds shall be approved by the National Board.</w:t>
      </w:r>
    </w:p>
    <w:p w14:paraId="0BE433D1" w14:textId="77777777" w:rsidR="008E2A67" w:rsidRPr="008E2A67" w:rsidRDefault="008E2A67" w:rsidP="008E2A6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noProof w:val="0"/>
          <w:lang w:val="en-GB"/>
        </w:rPr>
      </w:pPr>
    </w:p>
    <w:p w14:paraId="4CA49518" w14:textId="77777777" w:rsidR="008E2A67" w:rsidRDefault="008E2A67" w:rsidP="008E2A6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noProof w:val="0"/>
          <w:lang w:val="en-GB"/>
        </w:rPr>
      </w:pPr>
      <w:r w:rsidRPr="008E2A67">
        <w:rPr>
          <w:noProof w:val="0"/>
          <w:lang w:val="en-GB"/>
        </w:rPr>
        <w:t>(2)</w:t>
      </w:r>
      <w:r w:rsidRPr="008E2A67">
        <w:rPr>
          <w:noProof w:val="0"/>
          <w:lang w:val="en-GB"/>
        </w:rPr>
        <w:tab/>
        <w:t>Each financial year, the National Board shall consider and approve for the next year:</w:t>
      </w:r>
    </w:p>
    <w:p w14:paraId="60F88E16" w14:textId="77777777" w:rsidR="008E2A67" w:rsidRPr="008E2A67" w:rsidRDefault="008E2A67" w:rsidP="008E2A6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noProof w:val="0"/>
          <w:lang w:val="en-GB"/>
        </w:rPr>
      </w:pPr>
    </w:p>
    <w:p w14:paraId="3A6FD010" w14:textId="77777777" w:rsidR="008E2A67" w:rsidRDefault="008E2A67" w:rsidP="008E2A67">
      <w:pPr>
        <w:numPr>
          <w:ilvl w:val="0"/>
          <w:numId w:val="5"/>
        </w:numPr>
        <w:tabs>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rPr>
          <w:noProof w:val="0"/>
          <w:lang w:val="en-GB"/>
        </w:rPr>
      </w:pPr>
      <w:r w:rsidRPr="008E2A67">
        <w:rPr>
          <w:noProof w:val="0"/>
          <w:lang w:val="en-GB"/>
        </w:rPr>
        <w:t>A budget of receipts and expenditure</w:t>
      </w:r>
    </w:p>
    <w:p w14:paraId="6E8DC921" w14:textId="77777777" w:rsidR="008E2A67" w:rsidRPr="008E2A67" w:rsidRDefault="008E2A67" w:rsidP="008E2A67">
      <w:pPr>
        <w:tabs>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720"/>
        <w:rPr>
          <w:noProof w:val="0"/>
          <w:lang w:val="en-GB"/>
        </w:rPr>
      </w:pPr>
    </w:p>
    <w:p w14:paraId="5069F697" w14:textId="77777777" w:rsidR="008E2A67" w:rsidRDefault="008E2A67" w:rsidP="008E2A67">
      <w:pPr>
        <w:numPr>
          <w:ilvl w:val="0"/>
          <w:numId w:val="5"/>
        </w:numPr>
        <w:tabs>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rPr>
          <w:noProof w:val="0"/>
          <w:lang w:val="en-GB"/>
        </w:rPr>
      </w:pPr>
      <w:r w:rsidRPr="008E2A67">
        <w:rPr>
          <w:noProof w:val="0"/>
          <w:lang w:val="en-GB"/>
        </w:rPr>
        <w:t>Any delegations or limits to incur expenditure</w:t>
      </w:r>
    </w:p>
    <w:p w14:paraId="0C25E596" w14:textId="77777777" w:rsidR="008E2A67" w:rsidRPr="008E2A67" w:rsidRDefault="008E2A67" w:rsidP="008E2A67">
      <w:pPr>
        <w:tabs>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720"/>
        <w:rPr>
          <w:noProof w:val="0"/>
          <w:lang w:val="en-GB"/>
        </w:rPr>
      </w:pPr>
    </w:p>
    <w:p w14:paraId="24E56018" w14:textId="77777777" w:rsidR="008E2A67" w:rsidRDefault="008E2A67" w:rsidP="008E2A67">
      <w:pPr>
        <w:numPr>
          <w:ilvl w:val="0"/>
          <w:numId w:val="5"/>
        </w:numPr>
        <w:tabs>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rPr>
          <w:noProof w:val="0"/>
          <w:lang w:val="en-GB"/>
        </w:rPr>
      </w:pPr>
      <w:r w:rsidRPr="008E2A67">
        <w:rPr>
          <w:noProof w:val="0"/>
          <w:lang w:val="en-GB"/>
        </w:rPr>
        <w:t>The procedures for the approval and the payment of accounts</w:t>
      </w:r>
    </w:p>
    <w:p w14:paraId="0EA43FD4" w14:textId="77777777" w:rsidR="00C51FB9" w:rsidRDefault="00C51FB9" w:rsidP="008E2A67">
      <w:pPr>
        <w:tabs>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728" w:hanging="1008"/>
        <w:rPr>
          <w:noProof w:val="0"/>
          <w:lang w:val="en-GB"/>
        </w:rPr>
      </w:pPr>
    </w:p>
    <w:p w14:paraId="4E3169F4" w14:textId="77777777" w:rsidR="008E2A67" w:rsidRDefault="008E2A67" w:rsidP="008E2A67">
      <w:pPr>
        <w:tabs>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728" w:hanging="1008"/>
        <w:rPr>
          <w:noProof w:val="0"/>
          <w:lang w:val="en-GB"/>
        </w:rPr>
      </w:pPr>
      <w:r w:rsidRPr="008E2A67">
        <w:rPr>
          <w:noProof w:val="0"/>
          <w:lang w:val="en-GB"/>
        </w:rPr>
        <w:t>(iv)</w:t>
      </w:r>
      <w:r w:rsidRPr="008E2A67">
        <w:rPr>
          <w:noProof w:val="0"/>
          <w:lang w:val="en-GB"/>
        </w:rPr>
        <w:tab/>
        <w:t>The criteria for identification of any expenditure that shall require specific reporting</w:t>
      </w:r>
    </w:p>
    <w:p w14:paraId="58BA897C" w14:textId="77777777" w:rsidR="008E2A67" w:rsidRPr="008E2A67" w:rsidRDefault="008E2A67" w:rsidP="008E2A6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noProof w:val="0"/>
          <w:lang w:val="en-GB"/>
        </w:rPr>
      </w:pPr>
    </w:p>
    <w:p w14:paraId="07393DB5" w14:textId="7D910D63" w:rsidR="008E2A67" w:rsidRDefault="008E2A67" w:rsidP="008E2A6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noProof w:val="0"/>
          <w:lang w:val="en-GB"/>
        </w:rPr>
      </w:pPr>
      <w:r w:rsidRPr="008E2A67">
        <w:rPr>
          <w:noProof w:val="0"/>
          <w:lang w:val="en-GB"/>
        </w:rPr>
        <w:t>(3)</w:t>
      </w:r>
      <w:r w:rsidRPr="008E2A67">
        <w:rPr>
          <w:noProof w:val="0"/>
          <w:lang w:val="en-GB"/>
        </w:rPr>
        <w:tab/>
        <w:t>Notwithstanding Sub</w:t>
      </w:r>
      <w:r w:rsidR="00523450" w:rsidRPr="00523450">
        <w:rPr>
          <w:noProof w:val="0"/>
          <w:color w:val="FF0000"/>
          <w:lang w:val="en-GB"/>
        </w:rPr>
        <w:t>-</w:t>
      </w:r>
      <w:r w:rsidRPr="008E2A67">
        <w:rPr>
          <w:noProof w:val="0"/>
          <w:lang w:val="en-GB"/>
        </w:rPr>
        <w:t>Rule (2) of this Rule the National Board or the National Executive may review and alter the budget during the year if circumstances require that course.</w:t>
      </w:r>
    </w:p>
    <w:p w14:paraId="3A00EC32" w14:textId="77777777" w:rsidR="008E2A67" w:rsidRDefault="008E2A67" w:rsidP="008E2A6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noProof w:val="0"/>
          <w:lang w:val="en-GB"/>
        </w:rPr>
      </w:pPr>
    </w:p>
    <w:p w14:paraId="29ABF8BD" w14:textId="77777777" w:rsidR="00E576FB" w:rsidRDefault="00E576FB" w:rsidP="008E2A6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noProof w:val="0"/>
          <w:lang w:val="en-GB"/>
        </w:rPr>
      </w:pPr>
    </w:p>
    <w:p w14:paraId="72F3DFA7" w14:textId="77777777" w:rsidR="00E576FB" w:rsidRDefault="00E576FB" w:rsidP="008E2A6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noProof w:val="0"/>
          <w:lang w:val="en-GB"/>
        </w:rPr>
      </w:pPr>
    </w:p>
    <w:p w14:paraId="269A78E3" w14:textId="77777777" w:rsidR="00E576FB" w:rsidRDefault="00E576FB" w:rsidP="008E2A6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noProof w:val="0"/>
          <w:lang w:val="en-GB"/>
        </w:rPr>
      </w:pPr>
    </w:p>
    <w:p w14:paraId="507210C8" w14:textId="77777777" w:rsidR="008E2A67" w:rsidRDefault="008E2A67" w:rsidP="008E2A6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noProof w:val="0"/>
          <w:lang w:val="en-GB"/>
        </w:rPr>
      </w:pPr>
      <w:r>
        <w:rPr>
          <w:noProof w:val="0"/>
          <w:lang w:val="en-GB"/>
        </w:rPr>
        <w:t>(</w:t>
      </w:r>
      <w:r w:rsidRPr="008E2A67">
        <w:rPr>
          <w:noProof w:val="0"/>
          <w:lang w:val="en-GB"/>
        </w:rPr>
        <w:t>4)</w:t>
      </w:r>
      <w:r w:rsidRPr="008E2A67">
        <w:rPr>
          <w:noProof w:val="0"/>
          <w:lang w:val="en-GB"/>
        </w:rPr>
        <w:tab/>
        <w:t>The Secretary/Treasurer shall report to each meeting of the National Board or National Executive on the actual expenditure and receipts compared to the budget. The report shall include an explanation of any variances to the budget.</w:t>
      </w:r>
    </w:p>
    <w:p w14:paraId="42FAA199" w14:textId="77777777" w:rsidR="008E2A67" w:rsidRPr="008E2A67" w:rsidRDefault="008E2A67" w:rsidP="008E2A6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noProof w:val="0"/>
          <w:lang w:val="en-GB"/>
        </w:rPr>
      </w:pPr>
    </w:p>
    <w:p w14:paraId="2416355D" w14:textId="3761142E" w:rsidR="00A9738D" w:rsidRDefault="008E2A67" w:rsidP="008E2A6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noProof w:val="0"/>
          <w:lang w:val="en-GB"/>
        </w:rPr>
      </w:pPr>
      <w:r w:rsidRPr="008E2A67">
        <w:rPr>
          <w:noProof w:val="0"/>
          <w:lang w:val="en-GB"/>
        </w:rPr>
        <w:t>(5)</w:t>
      </w:r>
      <w:r w:rsidRPr="008E2A67">
        <w:rPr>
          <w:noProof w:val="0"/>
          <w:lang w:val="en-GB"/>
        </w:rPr>
        <w:tab/>
        <w:t>A member of the National Board may make a written request of the Secretary/Treasurer for details of any item of expenditure submitted for approval. The Secretary/Treasurer shall provide that member with the details including the amount, recipient and purpose of such item of expenditure. The member may make a further written request of the Secretary/Treasurer to inspect the primary records of the relevant item of expenditure. The Secretary/Treasurer shall make such primary records available for inspection by that member at time and place nominated by the Secretary/Treasurer.</w:t>
      </w:r>
    </w:p>
    <w:p w14:paraId="0309EEE8" w14:textId="77777777" w:rsidR="008E2A67" w:rsidRPr="008E2A67" w:rsidRDefault="008E2A67" w:rsidP="008E2A6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noProof w:val="0"/>
          <w:lang w:val="en-GB"/>
        </w:rPr>
      </w:pPr>
    </w:p>
    <w:p w14:paraId="2F1EDDA6" w14:textId="77777777" w:rsidR="008E2A67" w:rsidRPr="008E2A67" w:rsidRDefault="008E2A67" w:rsidP="008E2A6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noProof w:val="0"/>
          <w:lang w:val="en-GB"/>
        </w:rPr>
      </w:pPr>
      <w:r w:rsidRPr="008E2A67">
        <w:rPr>
          <w:noProof w:val="0"/>
          <w:lang w:val="en-GB"/>
        </w:rPr>
        <w:t>(6)</w:t>
      </w:r>
      <w:r w:rsidRPr="008E2A67">
        <w:rPr>
          <w:noProof w:val="0"/>
          <w:lang w:val="en-GB"/>
        </w:rPr>
        <w:tab/>
        <w:t>Any loan, grant or donation amount exceeding One Thousand Dollars ($1,000.00) shall not be made by the Association unless the National Board:</w:t>
      </w:r>
    </w:p>
    <w:p w14:paraId="4E29F8F5" w14:textId="77777777" w:rsidR="008E2A67" w:rsidRDefault="008E2A67" w:rsidP="008E2A6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noProof w:val="0"/>
          <w:lang w:val="en-GB"/>
        </w:rPr>
      </w:pPr>
    </w:p>
    <w:p w14:paraId="3B409CB5" w14:textId="77777777" w:rsidR="008E2A67" w:rsidRPr="008E2A67" w:rsidRDefault="008E2A67" w:rsidP="008E2A67">
      <w:pPr>
        <w:spacing w:line="240" w:lineRule="atLeast"/>
        <w:ind w:left="1416" w:hanging="672"/>
        <w:rPr>
          <w:noProof w:val="0"/>
          <w:lang w:val="en-GB"/>
        </w:rPr>
      </w:pPr>
      <w:r w:rsidRPr="008E2A67">
        <w:rPr>
          <w:noProof w:val="0"/>
          <w:lang w:val="en-GB"/>
        </w:rPr>
        <w:t xml:space="preserve">has satisfied itself – </w:t>
      </w:r>
    </w:p>
    <w:p w14:paraId="38C88D18" w14:textId="77777777" w:rsidR="008E2A67" w:rsidRDefault="008E2A67" w:rsidP="008E2A6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noProof w:val="0"/>
          <w:lang w:val="en-GB"/>
        </w:rPr>
      </w:pPr>
    </w:p>
    <w:p w14:paraId="00D9942F" w14:textId="77777777" w:rsidR="008E2A67" w:rsidRPr="008E2A67" w:rsidRDefault="008E2A67" w:rsidP="008E2A67">
      <w:pPr>
        <w:spacing w:line="240" w:lineRule="atLeast"/>
        <w:ind w:left="1752" w:hanging="1008"/>
        <w:rPr>
          <w:noProof w:val="0"/>
          <w:lang w:val="en-GB"/>
        </w:rPr>
      </w:pPr>
      <w:r w:rsidRPr="008E2A67">
        <w:rPr>
          <w:noProof w:val="0"/>
          <w:lang w:val="en-GB"/>
        </w:rPr>
        <w:t>(i)</w:t>
      </w:r>
      <w:r w:rsidRPr="008E2A67">
        <w:rPr>
          <w:noProof w:val="0"/>
          <w:lang w:val="en-GB"/>
        </w:rPr>
        <w:tab/>
        <w:t>that the making of the loan, grant or donation would be in accordance with the other Rules of the Association; and</w:t>
      </w:r>
    </w:p>
    <w:p w14:paraId="361686F9" w14:textId="77777777" w:rsidR="008E2A67" w:rsidRDefault="008E2A67" w:rsidP="008E2A67">
      <w:pPr>
        <w:spacing w:line="240" w:lineRule="atLeast"/>
        <w:ind w:left="1752" w:hanging="1008"/>
        <w:rPr>
          <w:noProof w:val="0"/>
          <w:lang w:val="en-GB"/>
        </w:rPr>
      </w:pPr>
    </w:p>
    <w:p w14:paraId="1944C545" w14:textId="77777777" w:rsidR="008E2A67" w:rsidRPr="008E2A67" w:rsidRDefault="008E2A67" w:rsidP="008E2A67">
      <w:pPr>
        <w:spacing w:line="240" w:lineRule="atLeast"/>
        <w:ind w:left="1752" w:hanging="1008"/>
        <w:rPr>
          <w:noProof w:val="0"/>
          <w:lang w:val="en-GB"/>
        </w:rPr>
      </w:pPr>
      <w:r w:rsidRPr="008E2A67">
        <w:rPr>
          <w:noProof w:val="0"/>
          <w:lang w:val="en-GB"/>
        </w:rPr>
        <w:t xml:space="preserve">(ii) </w:t>
      </w:r>
      <w:r>
        <w:rPr>
          <w:noProof w:val="0"/>
          <w:lang w:val="en-GB"/>
        </w:rPr>
        <w:tab/>
      </w:r>
      <w:r w:rsidRPr="008E2A67">
        <w:rPr>
          <w:noProof w:val="0"/>
          <w:lang w:val="en-GB"/>
        </w:rPr>
        <w:t xml:space="preserve">in relation to a loan – </w:t>
      </w:r>
    </w:p>
    <w:p w14:paraId="7E509997" w14:textId="77777777" w:rsidR="008E2A67" w:rsidRDefault="008E2A67" w:rsidP="008E2A6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720" w:hanging="720"/>
        <w:rPr>
          <w:noProof w:val="0"/>
          <w:lang w:val="en-GB"/>
        </w:rPr>
      </w:pPr>
    </w:p>
    <w:p w14:paraId="75213887" w14:textId="77777777" w:rsidR="008E2A67" w:rsidRPr="008E2A67" w:rsidRDefault="008E2A67" w:rsidP="008E2A67">
      <w:pPr>
        <w:spacing w:line="240" w:lineRule="atLeast"/>
        <w:ind w:left="2568" w:hanging="840"/>
        <w:rPr>
          <w:noProof w:val="0"/>
          <w:lang w:val="en-GB"/>
        </w:rPr>
      </w:pPr>
      <w:r w:rsidRPr="008E2A67">
        <w:rPr>
          <w:noProof w:val="0"/>
          <w:lang w:val="en-GB"/>
        </w:rPr>
        <w:t>(a)</w:t>
      </w:r>
      <w:r w:rsidRPr="008E2A67">
        <w:rPr>
          <w:noProof w:val="0"/>
          <w:lang w:val="en-GB"/>
        </w:rPr>
        <w:tab/>
        <w:t>that, in the circumstances, security proposed to be given for the repayment of the loan is adequate and the proposed arrangements for the repayment of the loan are satisfactory; and</w:t>
      </w:r>
    </w:p>
    <w:p w14:paraId="16828ADB" w14:textId="77777777" w:rsidR="008E2A67" w:rsidRDefault="008E2A67" w:rsidP="008E2A67">
      <w:pPr>
        <w:spacing w:line="240" w:lineRule="atLeast"/>
        <w:ind w:left="2568" w:hanging="840"/>
        <w:rPr>
          <w:noProof w:val="0"/>
          <w:lang w:val="en-GB"/>
        </w:rPr>
      </w:pPr>
    </w:p>
    <w:p w14:paraId="2915B81F" w14:textId="77777777" w:rsidR="00762DEA" w:rsidRDefault="008E2A67" w:rsidP="00E74E88">
      <w:pPr>
        <w:numPr>
          <w:ilvl w:val="0"/>
          <w:numId w:val="6"/>
        </w:numPr>
        <w:spacing w:line="240" w:lineRule="atLeast"/>
        <w:rPr>
          <w:noProof w:val="0"/>
          <w:lang w:val="en-GB"/>
        </w:rPr>
      </w:pPr>
      <w:r w:rsidRPr="008E2A67">
        <w:rPr>
          <w:noProof w:val="0"/>
          <w:lang w:val="en-GB"/>
        </w:rPr>
        <w:t>has approved the making of the loan, grant or donation.</w:t>
      </w:r>
    </w:p>
    <w:p w14:paraId="67D311D4" w14:textId="77777777" w:rsidR="00A30AFE" w:rsidRDefault="00A30AFE" w:rsidP="00A30AFE">
      <w:pPr>
        <w:spacing w:line="240" w:lineRule="atLeast"/>
        <w:rPr>
          <w:noProof w:val="0"/>
          <w:lang w:val="en-GB"/>
        </w:rPr>
      </w:pPr>
    </w:p>
    <w:p w14:paraId="41453875" w14:textId="77777777" w:rsidR="00E74E88" w:rsidRPr="00E74E88" w:rsidRDefault="00E74E88" w:rsidP="00E74E88">
      <w:pPr>
        <w:pStyle w:val="Heading2"/>
      </w:pPr>
      <w:bookmarkStart w:id="37" w:name="_Toc139038298"/>
      <w:r w:rsidRPr="00E74E88">
        <w:t>30AA – FINANCE COMMITTEE</w:t>
      </w:r>
      <w:bookmarkEnd w:id="37"/>
    </w:p>
    <w:p w14:paraId="1793A704" w14:textId="77777777" w:rsidR="00E74E88" w:rsidRDefault="00E74E88" w:rsidP="00E74E88">
      <w:pPr>
        <w:spacing w:line="240" w:lineRule="atLeast"/>
        <w:rPr>
          <w:noProof w:val="0"/>
          <w:lang w:val="en-GB"/>
        </w:rPr>
      </w:pPr>
    </w:p>
    <w:p w14:paraId="06161C2E" w14:textId="09EE53C1" w:rsidR="007453BE" w:rsidRDefault="00E74E88" w:rsidP="005E0CE2">
      <w:pPr>
        <w:spacing w:line="240" w:lineRule="atLeast"/>
        <w:rPr>
          <w:noProof w:val="0"/>
          <w:lang w:val="en-GB"/>
        </w:rPr>
      </w:pPr>
      <w:r w:rsidRPr="00E74E88">
        <w:rPr>
          <w:noProof w:val="0"/>
          <w:lang w:val="en-GB"/>
        </w:rPr>
        <w:t>The National Board shall appoint by resolution a Finance Committee which shall advise the National Board and the National Executive on the financial affairs of the Association.</w:t>
      </w:r>
    </w:p>
    <w:p w14:paraId="1943CB02" w14:textId="77777777" w:rsidR="00E74E88" w:rsidRDefault="00E74E88" w:rsidP="00E74E88">
      <w:pPr>
        <w:spacing w:line="240" w:lineRule="atLeast"/>
        <w:rPr>
          <w:noProof w:val="0"/>
          <w:lang w:val="en-GB"/>
        </w:rPr>
      </w:pPr>
    </w:p>
    <w:p w14:paraId="58CFCB57" w14:textId="77777777" w:rsidR="00E74E88" w:rsidRPr="00E74E88" w:rsidRDefault="00E74E88" w:rsidP="00E74E88">
      <w:pPr>
        <w:spacing w:line="240" w:lineRule="atLeast"/>
        <w:rPr>
          <w:noProof w:val="0"/>
          <w:lang w:val="en-GB"/>
        </w:rPr>
      </w:pPr>
      <w:r w:rsidRPr="00E74E88">
        <w:rPr>
          <w:noProof w:val="0"/>
          <w:lang w:val="en-GB"/>
        </w:rPr>
        <w:t>The Committee shall be chaired by the Secretary/Treasurer and be constituted by at least two additional members of the National Board (not being holders of any National Office), and such other persons with appropriate accounting or financial qualifications (not being officers of the Association) that the Board may appoint.</w:t>
      </w:r>
    </w:p>
    <w:p w14:paraId="36B8AA9D" w14:textId="77777777" w:rsidR="00E74E88" w:rsidRDefault="00E74E88" w:rsidP="00E74E88">
      <w:pPr>
        <w:spacing w:line="240" w:lineRule="atLeast"/>
        <w:rPr>
          <w:noProof w:val="0"/>
          <w:lang w:val="en-GB"/>
        </w:rPr>
      </w:pPr>
    </w:p>
    <w:p w14:paraId="657612FD" w14:textId="77777777" w:rsidR="00E74E88" w:rsidRPr="00E74E88" w:rsidRDefault="00E74E88" w:rsidP="00E74E88">
      <w:pPr>
        <w:spacing w:line="240" w:lineRule="atLeast"/>
        <w:rPr>
          <w:noProof w:val="0"/>
          <w:lang w:val="en-GB"/>
        </w:rPr>
      </w:pPr>
      <w:r w:rsidRPr="00E74E88">
        <w:rPr>
          <w:noProof w:val="0"/>
          <w:lang w:val="en-GB"/>
        </w:rPr>
        <w:t>The Committee shall meet at least quarterly or as required and may conduct its meetings by such means as it shall determine.</w:t>
      </w:r>
    </w:p>
    <w:p w14:paraId="7DC35876" w14:textId="77777777" w:rsidR="00E74E88" w:rsidRDefault="00E74E88" w:rsidP="00E74E88">
      <w:pPr>
        <w:spacing w:line="240" w:lineRule="atLeast"/>
        <w:rPr>
          <w:noProof w:val="0"/>
          <w:lang w:val="en-GB"/>
        </w:rPr>
      </w:pPr>
    </w:p>
    <w:p w14:paraId="4A259DEE" w14:textId="77777777" w:rsidR="00070400" w:rsidRDefault="00E74E88" w:rsidP="00E74E88">
      <w:pPr>
        <w:spacing w:line="240" w:lineRule="atLeast"/>
        <w:rPr>
          <w:noProof w:val="0"/>
          <w:lang w:val="en-GB"/>
        </w:rPr>
      </w:pPr>
      <w:r w:rsidRPr="00E74E88">
        <w:rPr>
          <w:noProof w:val="0"/>
          <w:lang w:val="en-GB"/>
        </w:rPr>
        <w:t xml:space="preserve">At each meeting, the Secretary/Treasurer shall report on the financial affairs of the Association including explanations of variances to the budget. The Committee may investigate any item of expenditure and may refer any such item to the National Board for its specific consideration. </w:t>
      </w:r>
    </w:p>
    <w:p w14:paraId="20287F11" w14:textId="77777777" w:rsidR="007453BE" w:rsidRDefault="007453BE" w:rsidP="00E74E88">
      <w:pPr>
        <w:spacing w:line="240" w:lineRule="atLeast"/>
        <w:rPr>
          <w:noProof w:val="0"/>
          <w:lang w:val="en-GB"/>
        </w:rPr>
      </w:pPr>
    </w:p>
    <w:p w14:paraId="4C9F6D37" w14:textId="77777777" w:rsidR="00E74E88" w:rsidRDefault="00E74E88" w:rsidP="00E74E88">
      <w:pPr>
        <w:spacing w:line="240" w:lineRule="atLeast"/>
        <w:rPr>
          <w:noProof w:val="0"/>
          <w:lang w:val="en-GB"/>
        </w:rPr>
      </w:pPr>
      <w:r w:rsidRPr="00E74E88">
        <w:rPr>
          <w:noProof w:val="0"/>
          <w:lang w:val="en-GB"/>
        </w:rPr>
        <w:t>Nothing in this Rule shall derogate from the responsibilities of the National Executive and the National Board to ensure that all expenditure is undertaken in accordance with the requirements of these Rules and the Act.</w:t>
      </w:r>
    </w:p>
    <w:p w14:paraId="02A950FB" w14:textId="77777777" w:rsidR="00A30AFE" w:rsidRDefault="00A30AFE" w:rsidP="00E74E88">
      <w:pPr>
        <w:spacing w:line="240" w:lineRule="atLeast"/>
        <w:rPr>
          <w:noProof w:val="0"/>
          <w:lang w:val="en-GB"/>
        </w:rPr>
      </w:pPr>
    </w:p>
    <w:p w14:paraId="1B2DC01C" w14:textId="77777777" w:rsidR="00762DEA" w:rsidRPr="00070400" w:rsidRDefault="00762DEA" w:rsidP="00070400">
      <w:pPr>
        <w:pStyle w:val="Heading2"/>
      </w:pPr>
      <w:bookmarkStart w:id="38" w:name="_Toc139038299"/>
      <w:r w:rsidRPr="00070400">
        <w:t>30A – PRESENTATION OF FINANCIAL STATEMENTS OF THE ASSOCIATION</w:t>
      </w:r>
      <w:bookmarkEnd w:id="38"/>
    </w:p>
    <w:p w14:paraId="452F9F94" w14:textId="77777777" w:rsidR="00762DEA" w:rsidRDefault="00762DEA" w:rsidP="00762DEA">
      <w:pPr>
        <w:rPr>
          <w:lang w:val="en-GB"/>
        </w:rPr>
      </w:pPr>
    </w:p>
    <w:p w14:paraId="4F09CD74" w14:textId="77777777" w:rsidR="00762DEA" w:rsidRDefault="00762DEA" w:rsidP="00A30AFE">
      <w:pPr>
        <w:ind w:left="709" w:hanging="709"/>
        <w:rPr>
          <w:lang w:val="en-GB"/>
        </w:rPr>
      </w:pPr>
      <w:r>
        <w:rPr>
          <w:lang w:val="en-GB"/>
        </w:rPr>
        <w:t>(a)</w:t>
      </w:r>
      <w:r>
        <w:rPr>
          <w:lang w:val="en-GB"/>
        </w:rPr>
        <w:tab/>
        <w:t>The National Secretary shall summon a meeting of the members of the Association upon receipt of a written</w:t>
      </w:r>
      <w:r w:rsidR="00E916F4">
        <w:rPr>
          <w:lang w:val="en-GB"/>
        </w:rPr>
        <w:t xml:space="preserve"> request signed by no less than 5% of the membership of the Association calling for a general meeting for the purpose of considering the auditor’s report, the general purpose financial report and the operating report in respect of the preceding financial year of the Association.</w:t>
      </w:r>
    </w:p>
    <w:p w14:paraId="461BA911" w14:textId="77777777" w:rsidR="00E17454" w:rsidRDefault="00E17454" w:rsidP="00A30AFE">
      <w:pPr>
        <w:ind w:left="709" w:hanging="709"/>
        <w:rPr>
          <w:lang w:val="en-GB"/>
        </w:rPr>
      </w:pPr>
    </w:p>
    <w:p w14:paraId="1FB825AE" w14:textId="77777777" w:rsidR="00E576FB" w:rsidRDefault="00E576FB" w:rsidP="00A30AFE">
      <w:pPr>
        <w:ind w:left="709" w:hanging="709"/>
        <w:rPr>
          <w:lang w:val="en-GB"/>
        </w:rPr>
      </w:pPr>
    </w:p>
    <w:p w14:paraId="06622440" w14:textId="77777777" w:rsidR="00E576FB" w:rsidRDefault="00E576FB" w:rsidP="00A30AFE">
      <w:pPr>
        <w:ind w:left="709" w:hanging="709"/>
        <w:rPr>
          <w:lang w:val="en-GB"/>
        </w:rPr>
      </w:pPr>
    </w:p>
    <w:p w14:paraId="2E31C76B" w14:textId="1360DF45" w:rsidR="00E916F4" w:rsidRDefault="00E916F4" w:rsidP="00A30AFE">
      <w:pPr>
        <w:ind w:left="709" w:hanging="709"/>
        <w:rPr>
          <w:lang w:val="en-GB"/>
        </w:rPr>
      </w:pPr>
      <w:r>
        <w:rPr>
          <w:lang w:val="en-GB"/>
        </w:rPr>
        <w:t>(b)</w:t>
      </w:r>
      <w:r>
        <w:rPr>
          <w:lang w:val="en-GB"/>
        </w:rPr>
        <w:tab/>
      </w:r>
      <w:r w:rsidR="003F2EBD">
        <w:rPr>
          <w:lang w:val="en-GB"/>
        </w:rPr>
        <w:t xml:space="preserve">A general meeting of the members </w:t>
      </w:r>
      <w:r w:rsidR="000163FE">
        <w:rPr>
          <w:lang w:val="en-GB"/>
        </w:rPr>
        <w:t>of the Association called pursuant to this Rule may be conducted as a series of meetings held at different locations.</w:t>
      </w:r>
    </w:p>
    <w:p w14:paraId="46BC3055" w14:textId="77777777" w:rsidR="000163FE" w:rsidRDefault="000163FE" w:rsidP="00A30AFE">
      <w:pPr>
        <w:ind w:left="709" w:hanging="709"/>
        <w:rPr>
          <w:lang w:val="en-GB"/>
        </w:rPr>
      </w:pPr>
    </w:p>
    <w:p w14:paraId="3C970C43" w14:textId="46B58681" w:rsidR="000163FE" w:rsidRDefault="000163FE" w:rsidP="00A30AFE">
      <w:pPr>
        <w:ind w:left="709" w:hanging="709"/>
        <w:rPr>
          <w:lang w:val="en-GB"/>
        </w:rPr>
      </w:pPr>
      <w:r>
        <w:rPr>
          <w:lang w:val="en-GB"/>
        </w:rPr>
        <w:t>(c)</w:t>
      </w:r>
      <w:r>
        <w:rPr>
          <w:lang w:val="en-GB"/>
        </w:rPr>
        <w:tab/>
        <w:t>The National Secretary shall give 28 days notice to the members of the Association of any general meeting called pursuant to this Rule.</w:t>
      </w:r>
    </w:p>
    <w:p w14:paraId="78D5553F" w14:textId="77777777" w:rsidR="000163FE" w:rsidRDefault="000163FE" w:rsidP="00A30AFE">
      <w:pPr>
        <w:ind w:left="709" w:hanging="709"/>
        <w:rPr>
          <w:lang w:val="en-GB"/>
        </w:rPr>
      </w:pPr>
    </w:p>
    <w:p w14:paraId="64014740" w14:textId="752826C9" w:rsidR="00E17454" w:rsidRDefault="000163FE" w:rsidP="00A30AFE">
      <w:pPr>
        <w:ind w:left="709" w:hanging="709"/>
        <w:rPr>
          <w:lang w:val="en-GB"/>
        </w:rPr>
      </w:pPr>
      <w:r>
        <w:rPr>
          <w:lang w:val="en-GB"/>
        </w:rPr>
        <w:t>(d)</w:t>
      </w:r>
      <w:r>
        <w:rPr>
          <w:lang w:val="en-GB"/>
        </w:rPr>
        <w:tab/>
        <w:t xml:space="preserve">The National Secretary shall give notice of any meeting to be conducted pursuant to this Rule by either written notice sent or delivered or forwarded by </w:t>
      </w:r>
      <w:r w:rsidR="007D5FAF">
        <w:rPr>
          <w:lang w:val="en-GB"/>
        </w:rPr>
        <w:t xml:space="preserve">facsimile transmission to the address for each </w:t>
      </w:r>
      <w:r w:rsidR="000643E9">
        <w:rPr>
          <w:lang w:val="en-GB"/>
        </w:rPr>
        <w:t xml:space="preserve">member </w:t>
      </w:r>
      <w:r w:rsidR="00E17454">
        <w:rPr>
          <w:lang w:val="en-GB"/>
        </w:rPr>
        <w:t>held by the Association, or by email communication to each member or by notice published on the Association website to all members who have immediate access to that website, or by any combination of the foregoing means of communication.</w:t>
      </w:r>
    </w:p>
    <w:p w14:paraId="68CBE62E" w14:textId="77777777" w:rsidR="00E17454" w:rsidRDefault="00E17454" w:rsidP="00762DEA">
      <w:pPr>
        <w:rPr>
          <w:lang w:val="en-GB"/>
        </w:rPr>
      </w:pPr>
    </w:p>
    <w:p w14:paraId="38D31439" w14:textId="71CC068B" w:rsidR="00E17454" w:rsidRDefault="00E17454" w:rsidP="00A30AFE">
      <w:pPr>
        <w:ind w:left="709" w:hanging="709"/>
        <w:rPr>
          <w:lang w:val="en-GB"/>
        </w:rPr>
      </w:pPr>
      <w:r>
        <w:rPr>
          <w:lang w:val="en-GB"/>
        </w:rPr>
        <w:t>(e)</w:t>
      </w:r>
      <w:r>
        <w:rPr>
          <w:lang w:val="en-GB"/>
        </w:rPr>
        <w:tab/>
        <w:t>A meeting conducted pursuant to this Rule is taken to have been completed at the time of the last of the meetings in any series of meetings.</w:t>
      </w:r>
    </w:p>
    <w:p w14:paraId="14BBA46E" w14:textId="77777777" w:rsidR="00E17454" w:rsidRDefault="00E17454" w:rsidP="00A30AFE">
      <w:pPr>
        <w:ind w:left="709" w:hanging="709"/>
        <w:rPr>
          <w:lang w:val="en-GB"/>
        </w:rPr>
      </w:pPr>
    </w:p>
    <w:p w14:paraId="7D9FBBA4" w14:textId="3B23F2AA" w:rsidR="000163FE" w:rsidRDefault="00E17454" w:rsidP="00A30AFE">
      <w:pPr>
        <w:ind w:left="709" w:hanging="709"/>
        <w:rPr>
          <w:lang w:val="en-GB"/>
        </w:rPr>
      </w:pPr>
      <w:r>
        <w:rPr>
          <w:lang w:val="en-GB"/>
        </w:rPr>
        <w:t>(f)</w:t>
      </w:r>
      <w:r>
        <w:rPr>
          <w:lang w:val="en-GB"/>
        </w:rPr>
        <w:tab/>
        <w:t>All decisions at a meeting  held in accordance with this Rule shall be taken by a show of hands except where a resolution is carried which determines to submit the question to a secret ballot.</w:t>
      </w:r>
    </w:p>
    <w:p w14:paraId="73EE7ECE" w14:textId="77777777" w:rsidR="00E17454" w:rsidRDefault="00E17454" w:rsidP="00A30AFE">
      <w:pPr>
        <w:ind w:left="709" w:hanging="709"/>
        <w:rPr>
          <w:lang w:val="en-GB"/>
        </w:rPr>
      </w:pPr>
    </w:p>
    <w:p w14:paraId="1F83AB56" w14:textId="6D213A73" w:rsidR="00E17454" w:rsidRDefault="00E17454" w:rsidP="00A30AFE">
      <w:pPr>
        <w:ind w:left="709" w:hanging="709"/>
        <w:rPr>
          <w:lang w:val="en-GB"/>
        </w:rPr>
      </w:pPr>
      <w:r>
        <w:rPr>
          <w:lang w:val="en-GB"/>
        </w:rPr>
        <w:t>(g)</w:t>
      </w:r>
      <w:r>
        <w:rPr>
          <w:lang w:val="en-GB"/>
        </w:rPr>
        <w:tab/>
        <w:t>Attendance at meetings conducted under this Rule shall be recorded and such attendance records shall be used to ensure that each member records only one vote.</w:t>
      </w:r>
    </w:p>
    <w:p w14:paraId="21BE50D0" w14:textId="77777777" w:rsidR="00A30AFE" w:rsidRDefault="00A30AFE" w:rsidP="00A30AFE">
      <w:pPr>
        <w:ind w:left="709" w:hanging="709"/>
        <w:rPr>
          <w:lang w:val="en-GB"/>
        </w:rPr>
      </w:pPr>
    </w:p>
    <w:p w14:paraId="3418E2CA" w14:textId="7D741E69" w:rsidR="004C191C" w:rsidRDefault="004C191C" w:rsidP="00600B9D">
      <w:pPr>
        <w:pStyle w:val="Heading2"/>
      </w:pPr>
      <w:bookmarkStart w:id="39" w:name="_Toc139038300"/>
      <w:r>
        <w:t>30B</w:t>
      </w:r>
      <w:r w:rsidR="00D65BCE">
        <w:t xml:space="preserve"> – POLICIES</w:t>
      </w:r>
      <w:r w:rsidR="00331426">
        <w:t xml:space="preserve"> </w:t>
      </w:r>
      <w:r w:rsidR="00D65BCE">
        <w:t>AND PROCEDURES RELATING TO EXPENDITURE</w:t>
      </w:r>
      <w:bookmarkEnd w:id="39"/>
    </w:p>
    <w:p w14:paraId="65C77499" w14:textId="2185A860" w:rsidR="00D65BCE" w:rsidRDefault="00D65BCE" w:rsidP="00D65BCE">
      <w:pPr>
        <w:rPr>
          <w:lang w:val="en-US"/>
        </w:rPr>
      </w:pPr>
    </w:p>
    <w:p w14:paraId="1F9932F5" w14:textId="2CD1FACF" w:rsidR="00D65BCE" w:rsidRDefault="00277D36" w:rsidP="00831CF4">
      <w:pPr>
        <w:rPr>
          <w:szCs w:val="22"/>
        </w:rPr>
      </w:pPr>
      <w:r w:rsidRPr="00541C0C">
        <w:rPr>
          <w:szCs w:val="22"/>
        </w:rPr>
        <w:t>The Association and each Branch of the Association shall develop and implement policies and procedures relating to the expenditure of the Organisation or Branch.</w:t>
      </w:r>
    </w:p>
    <w:p w14:paraId="0606DEDC" w14:textId="77777777" w:rsidR="00A30AFE" w:rsidRPr="00541C0C" w:rsidRDefault="00A30AFE" w:rsidP="00831CF4">
      <w:pPr>
        <w:rPr>
          <w:szCs w:val="22"/>
        </w:rPr>
      </w:pPr>
    </w:p>
    <w:p w14:paraId="1950B785" w14:textId="54434773" w:rsidR="007E221E" w:rsidRPr="00600B9D" w:rsidRDefault="00600B9D" w:rsidP="00600B9D">
      <w:pPr>
        <w:pStyle w:val="Heading2"/>
      </w:pPr>
      <w:bookmarkStart w:id="40" w:name="_Toc139038301"/>
      <w:r w:rsidRPr="00600B9D">
        <w:t>3</w:t>
      </w:r>
      <w:r w:rsidR="007E221E" w:rsidRPr="00600B9D">
        <w:t>1 - DISPUTES WITHIN A STATE OR TERRITORY</w:t>
      </w:r>
      <w:bookmarkEnd w:id="40"/>
    </w:p>
    <w:p w14:paraId="489D2269"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noProof w:val="0"/>
          <w:lang w:val="en-GB"/>
        </w:rPr>
      </w:pPr>
    </w:p>
    <w:p w14:paraId="4F3DFFB8" w14:textId="07848684"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If any industrial dispute shall occur in any Branch, that Branch shall forthwith advise the National Secretary of the same and shall advise the National Secretary from time to time of the progress made and of any fresh development therein.</w:t>
      </w:r>
    </w:p>
    <w:p w14:paraId="18880D10"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AE44AEC" w14:textId="0451D888" w:rsidR="00F84AF5" w:rsidRDefault="007E221E" w:rsidP="00F84AF5">
      <w:pPr>
        <w:rPr>
          <w:noProof w:val="0"/>
          <w:lang w:val="en-GB"/>
        </w:rPr>
      </w:pPr>
      <w:r>
        <w:rPr>
          <w:noProof w:val="0"/>
          <w:lang w:val="en-GB"/>
        </w:rPr>
        <w:t>No final settlement of any such dispute shall be made without the authority of National Executive which may at any time take over control of the dispute and conduct the negotiations or proceedings.</w:t>
      </w:r>
    </w:p>
    <w:p w14:paraId="4AB9B0F2" w14:textId="77777777" w:rsidR="00A30AFE" w:rsidRPr="00F84AF5" w:rsidRDefault="00A30AFE" w:rsidP="00F84AF5"/>
    <w:p w14:paraId="331B13A8" w14:textId="49011CC6" w:rsidR="007E221E" w:rsidRPr="003B4DFA" w:rsidRDefault="007E221E">
      <w:pPr>
        <w:pStyle w:val="Heading2"/>
        <w:rPr>
          <w:noProof w:val="0"/>
        </w:rPr>
      </w:pPr>
      <w:bookmarkStart w:id="41" w:name="_Toc139038302"/>
      <w:r w:rsidRPr="003B4DFA">
        <w:rPr>
          <w:noProof w:val="0"/>
          <w:lang w:val="en-GB"/>
        </w:rPr>
        <w:t xml:space="preserve">32 </w:t>
      </w:r>
      <w:r w:rsidR="00A30AFE" w:rsidRPr="003B4DFA">
        <w:rPr>
          <w:noProof w:val="0"/>
          <w:lang w:val="en-GB"/>
        </w:rPr>
        <w:t>–</w:t>
      </w:r>
      <w:r w:rsidRPr="003B4DFA">
        <w:rPr>
          <w:noProof w:val="0"/>
          <w:lang w:val="en-GB"/>
        </w:rPr>
        <w:t xml:space="preserve"> RESIGNATIONS</w:t>
      </w:r>
      <w:r w:rsidR="00A30AFE" w:rsidRPr="003B4DFA">
        <w:rPr>
          <w:noProof w:val="0"/>
          <w:lang w:val="en-GB"/>
        </w:rPr>
        <w:t xml:space="preserve"> </w:t>
      </w:r>
      <w:r w:rsidR="00A30AFE" w:rsidRPr="003B4DFA">
        <w:rPr>
          <w:lang w:val="en-GB"/>
        </w:rPr>
        <w:t>AND CESSATION OF MEMBERSHIP</w:t>
      </w:r>
      <w:bookmarkEnd w:id="41"/>
    </w:p>
    <w:p w14:paraId="30CDD84B"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3EF7AED" w14:textId="0540F606" w:rsidR="007E221E" w:rsidRDefault="007E221E" w:rsidP="004170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w:t>
      </w:r>
      <w:r>
        <w:rPr>
          <w:noProof w:val="0"/>
          <w:lang w:val="en-GB"/>
        </w:rPr>
        <w:tab/>
        <w:t xml:space="preserve">A member of the Association may resign from membership by written notice addressed and delivered to the </w:t>
      </w:r>
      <w:r w:rsidR="00A30AFE" w:rsidRPr="003B4DFA">
        <w:rPr>
          <w:noProof w:val="0"/>
          <w:lang w:val="en-GB"/>
        </w:rPr>
        <w:t xml:space="preserve">member's </w:t>
      </w:r>
      <w:r>
        <w:rPr>
          <w:noProof w:val="0"/>
          <w:lang w:val="en-GB"/>
        </w:rPr>
        <w:t>Branch Secretary.</w:t>
      </w:r>
    </w:p>
    <w:p w14:paraId="754BD373" w14:textId="77777777" w:rsidR="007E221E" w:rsidRDefault="007E221E" w:rsidP="004170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78FBDE8E" w14:textId="77777777" w:rsidR="007E221E" w:rsidRDefault="007E221E" w:rsidP="004170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(2)</w:t>
      </w:r>
      <w:r>
        <w:rPr>
          <w:noProof w:val="0"/>
          <w:lang w:val="en-GB"/>
        </w:rPr>
        <w:tab/>
        <w:t>A notice of resignation from membership of the Association takes effect:</w:t>
      </w:r>
    </w:p>
    <w:p w14:paraId="7195F07C"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2037AB7A" w14:textId="77777777" w:rsidR="00491F10" w:rsidRDefault="007E221E" w:rsidP="004170D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728" w:hanging="984"/>
        <w:rPr>
          <w:noProof w:val="0"/>
          <w:lang w:val="en-GB"/>
        </w:rPr>
      </w:pPr>
      <w:r>
        <w:rPr>
          <w:noProof w:val="0"/>
          <w:lang w:val="en-GB"/>
        </w:rPr>
        <w:t>(a)</w:t>
      </w:r>
      <w:r>
        <w:rPr>
          <w:noProof w:val="0"/>
          <w:lang w:val="en-GB"/>
        </w:rPr>
        <w:tab/>
        <w:t>where the member ceases to be eligible to become a member of the Association:</w:t>
      </w:r>
    </w:p>
    <w:p w14:paraId="12BA267D" w14:textId="77777777" w:rsidR="007453BE" w:rsidRDefault="007453BE" w:rsidP="004170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544" w:hanging="816"/>
        <w:rPr>
          <w:noProof w:val="0"/>
          <w:lang w:val="en-GB"/>
        </w:rPr>
      </w:pPr>
    </w:p>
    <w:p w14:paraId="0A63419C" w14:textId="77777777" w:rsidR="007E221E" w:rsidRDefault="007E221E" w:rsidP="004170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544" w:hanging="816"/>
        <w:rPr>
          <w:noProof w:val="0"/>
          <w:lang w:val="en-GB"/>
        </w:rPr>
      </w:pPr>
      <w:r>
        <w:rPr>
          <w:noProof w:val="0"/>
          <w:lang w:val="en-GB"/>
        </w:rPr>
        <w:t>(i)</w:t>
      </w:r>
      <w:r>
        <w:rPr>
          <w:noProof w:val="0"/>
          <w:lang w:val="en-GB"/>
        </w:rPr>
        <w:tab/>
        <w:t>on the day on which the notice is received by the Association; or</w:t>
      </w:r>
    </w:p>
    <w:p w14:paraId="1CD8B9FE" w14:textId="77777777" w:rsidR="004170DE" w:rsidRDefault="004170DE" w:rsidP="004170DE">
      <w:pPr>
        <w:tabs>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544" w:hanging="768"/>
        <w:rPr>
          <w:noProof w:val="0"/>
          <w:lang w:val="en-GB"/>
        </w:rPr>
      </w:pPr>
    </w:p>
    <w:p w14:paraId="41640137" w14:textId="77777777" w:rsidR="007E221E" w:rsidRDefault="007E221E" w:rsidP="004170DE">
      <w:pPr>
        <w:tabs>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544" w:hanging="768"/>
        <w:rPr>
          <w:noProof w:val="0"/>
          <w:lang w:val="en-GB"/>
        </w:rPr>
      </w:pPr>
      <w:r>
        <w:rPr>
          <w:noProof w:val="0"/>
          <w:lang w:val="en-GB"/>
        </w:rPr>
        <w:t>(ii)</w:t>
      </w:r>
      <w:r>
        <w:rPr>
          <w:noProof w:val="0"/>
          <w:lang w:val="en-GB"/>
        </w:rPr>
        <w:tab/>
        <w:t xml:space="preserve">on the day specified in the notice, which is a day not earlier than the day when the member ceases to be eligible </w:t>
      </w:r>
      <w:r w:rsidR="00316BC0">
        <w:rPr>
          <w:noProof w:val="0"/>
          <w:lang w:val="en-GB"/>
        </w:rPr>
        <w:t>to become</w:t>
      </w:r>
      <w:r>
        <w:rPr>
          <w:noProof w:val="0"/>
          <w:lang w:val="en-GB"/>
        </w:rPr>
        <w:t xml:space="preserve"> a member;</w:t>
      </w:r>
    </w:p>
    <w:p w14:paraId="348F80CF" w14:textId="77777777" w:rsidR="007E221E" w:rsidRDefault="007E221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noProof w:val="0"/>
          <w:lang w:val="en-GB"/>
        </w:rPr>
      </w:pPr>
    </w:p>
    <w:p w14:paraId="004D5946" w14:textId="77777777" w:rsidR="007E221E" w:rsidRDefault="007E221E" w:rsidP="004170DE">
      <w:pPr>
        <w:spacing w:line="240" w:lineRule="atLeast"/>
        <w:ind w:left="1728"/>
        <w:rPr>
          <w:noProof w:val="0"/>
          <w:lang w:val="en-GB"/>
        </w:rPr>
      </w:pPr>
      <w:r>
        <w:rPr>
          <w:noProof w:val="0"/>
          <w:lang w:val="en-GB"/>
        </w:rPr>
        <w:t>whichever is later; or</w:t>
      </w:r>
    </w:p>
    <w:p w14:paraId="32667E44" w14:textId="77777777" w:rsidR="007E221E" w:rsidRDefault="007E221E">
      <w:pPr>
        <w:rPr>
          <w:noProof w:val="0"/>
          <w:lang w:val="en-GB"/>
        </w:rPr>
      </w:pPr>
    </w:p>
    <w:p w14:paraId="2106B426" w14:textId="77777777" w:rsidR="007E221E" w:rsidRDefault="007E221E" w:rsidP="004170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1776" w:hanging="1032"/>
        <w:rPr>
          <w:noProof w:val="0"/>
          <w:lang w:val="en-GB"/>
        </w:rPr>
      </w:pPr>
      <w:r>
        <w:rPr>
          <w:noProof w:val="0"/>
          <w:lang w:val="en-GB"/>
        </w:rPr>
        <w:t>(b)</w:t>
      </w:r>
      <w:r>
        <w:rPr>
          <w:noProof w:val="0"/>
          <w:lang w:val="en-GB"/>
        </w:rPr>
        <w:tab/>
      </w:r>
      <w:r w:rsidR="004170DE">
        <w:rPr>
          <w:noProof w:val="0"/>
          <w:lang w:val="en-GB"/>
        </w:rPr>
        <w:tab/>
      </w:r>
      <w:r>
        <w:rPr>
          <w:noProof w:val="0"/>
          <w:lang w:val="en-GB"/>
        </w:rPr>
        <w:t>in any other case:</w:t>
      </w:r>
    </w:p>
    <w:p w14:paraId="1939D592" w14:textId="77777777" w:rsidR="007E221E" w:rsidRDefault="007E221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5AC30B9E" w14:textId="77777777" w:rsidR="007E221E" w:rsidRDefault="007E221E" w:rsidP="004170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544" w:hanging="744"/>
        <w:rPr>
          <w:noProof w:val="0"/>
          <w:lang w:val="en-GB"/>
        </w:rPr>
      </w:pPr>
      <w:r>
        <w:rPr>
          <w:noProof w:val="0"/>
          <w:lang w:val="en-GB"/>
        </w:rPr>
        <w:t>(i)</w:t>
      </w:r>
      <w:r>
        <w:rPr>
          <w:noProof w:val="0"/>
          <w:lang w:val="en-GB"/>
        </w:rPr>
        <w:tab/>
        <w:t>at the end of two (2) weeks after the notice is received by the Association; or</w:t>
      </w:r>
    </w:p>
    <w:p w14:paraId="07A1947A" w14:textId="77777777" w:rsidR="007E221E" w:rsidRDefault="007E221E" w:rsidP="004170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544" w:hanging="744"/>
        <w:rPr>
          <w:noProof w:val="0"/>
          <w:lang w:val="en-GB"/>
        </w:rPr>
      </w:pPr>
    </w:p>
    <w:p w14:paraId="5CC9CB42" w14:textId="77777777" w:rsidR="007E221E" w:rsidRDefault="007E221E" w:rsidP="004170D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544" w:hanging="744"/>
        <w:rPr>
          <w:noProof w:val="0"/>
          <w:lang w:val="en-GB"/>
        </w:rPr>
      </w:pPr>
      <w:r>
        <w:rPr>
          <w:noProof w:val="0"/>
          <w:lang w:val="en-GB"/>
        </w:rPr>
        <w:t>(ii)</w:t>
      </w:r>
      <w:r>
        <w:rPr>
          <w:noProof w:val="0"/>
          <w:lang w:val="en-GB"/>
        </w:rPr>
        <w:tab/>
        <w:t>on the day specified in the notice;</w:t>
      </w:r>
    </w:p>
    <w:p w14:paraId="448792FF" w14:textId="77777777" w:rsidR="007E221E" w:rsidRDefault="007E221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201F0952" w14:textId="77777777" w:rsidR="007E221E" w:rsidRDefault="007E221E" w:rsidP="004170DE">
      <w:pPr>
        <w:spacing w:line="240" w:lineRule="atLeast"/>
        <w:ind w:left="1752"/>
        <w:rPr>
          <w:noProof w:val="0"/>
          <w:lang w:val="en-GB"/>
        </w:rPr>
      </w:pPr>
      <w:r>
        <w:rPr>
          <w:noProof w:val="0"/>
          <w:lang w:val="en-GB"/>
        </w:rPr>
        <w:t>whichever is later.</w:t>
      </w:r>
    </w:p>
    <w:p w14:paraId="61B5499B" w14:textId="77777777" w:rsidR="007E221E" w:rsidRDefault="007E221E">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noProof w:val="0"/>
          <w:lang w:val="en-GB"/>
        </w:rPr>
      </w:pPr>
    </w:p>
    <w:p w14:paraId="02D5AFB5"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w:t>
      </w:r>
      <w:r>
        <w:rPr>
          <w:noProof w:val="0"/>
          <w:lang w:val="en-GB"/>
        </w:rPr>
        <w:tab/>
        <w:t>Any dues payable but not paid by a former member of the Association, in relation to a period before the member's resignation from the Association took effect, may be sued for and recovered in the name of the Association in a court of competent jurisdiction, as a debt due to the Association.</w:t>
      </w:r>
    </w:p>
    <w:p w14:paraId="5AC2518C"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6BBF5ACD" w14:textId="523F6AC4" w:rsidR="00541C0C" w:rsidRPr="003B4DFA"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3B4DFA">
        <w:rPr>
          <w:noProof w:val="0"/>
          <w:lang w:val="en-GB"/>
        </w:rPr>
        <w:t>(4)</w:t>
      </w:r>
      <w:r w:rsidRPr="003B4DFA">
        <w:rPr>
          <w:noProof w:val="0"/>
          <w:lang w:val="en-GB"/>
        </w:rPr>
        <w:tab/>
        <w:t xml:space="preserve">A notice delivered to the person mentioned in </w:t>
      </w:r>
      <w:r w:rsidR="00165593" w:rsidRPr="003B4DFA">
        <w:rPr>
          <w:noProof w:val="0"/>
          <w:lang w:val="en-GB"/>
        </w:rPr>
        <w:t>S</w:t>
      </w:r>
      <w:r w:rsidRPr="003B4DFA">
        <w:rPr>
          <w:noProof w:val="0"/>
          <w:lang w:val="en-GB"/>
        </w:rPr>
        <w:t>ub</w:t>
      </w:r>
      <w:r w:rsidR="00165593" w:rsidRPr="003B4DFA">
        <w:rPr>
          <w:noProof w:val="0"/>
          <w:lang w:val="en-GB"/>
        </w:rPr>
        <w:t>-R</w:t>
      </w:r>
      <w:r w:rsidRPr="003B4DFA">
        <w:rPr>
          <w:noProof w:val="0"/>
          <w:lang w:val="en-GB"/>
        </w:rPr>
        <w:t>ule (1) shall be taken to have been received by the Association when it was delivered.</w:t>
      </w:r>
    </w:p>
    <w:p w14:paraId="270B4D61" w14:textId="77777777" w:rsidR="007E221E" w:rsidRPr="003B4DFA"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77A45315" w14:textId="0F95872B" w:rsidR="007E221E" w:rsidRPr="003B4DFA"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3B4DFA">
        <w:rPr>
          <w:noProof w:val="0"/>
          <w:lang w:val="en-GB"/>
        </w:rPr>
        <w:t>(5)</w:t>
      </w:r>
      <w:r w:rsidRPr="003B4DFA">
        <w:rPr>
          <w:noProof w:val="0"/>
          <w:lang w:val="en-GB"/>
        </w:rPr>
        <w:tab/>
        <w:t xml:space="preserve">A notice of resignation that has been received by the Association is not invalid because it was not addressed and delivered in accordance with </w:t>
      </w:r>
      <w:r w:rsidR="00165593" w:rsidRPr="003B4DFA">
        <w:rPr>
          <w:noProof w:val="0"/>
          <w:lang w:val="en-GB"/>
        </w:rPr>
        <w:t>S</w:t>
      </w:r>
      <w:r w:rsidRPr="003B4DFA">
        <w:rPr>
          <w:noProof w:val="0"/>
          <w:lang w:val="en-GB"/>
        </w:rPr>
        <w:t>ub</w:t>
      </w:r>
      <w:r w:rsidR="00165593" w:rsidRPr="003B4DFA">
        <w:rPr>
          <w:noProof w:val="0"/>
          <w:lang w:val="en-GB"/>
        </w:rPr>
        <w:t>-R</w:t>
      </w:r>
      <w:r w:rsidRPr="003B4DFA">
        <w:rPr>
          <w:noProof w:val="0"/>
          <w:lang w:val="en-GB"/>
        </w:rPr>
        <w:t>ule (1).</w:t>
      </w:r>
    </w:p>
    <w:p w14:paraId="76144C74" w14:textId="77777777" w:rsidR="007E221E" w:rsidRPr="003B4DFA"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03C5F9DA" w14:textId="37C28E81" w:rsidR="007E221E" w:rsidRPr="003B4DFA"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3B4DFA">
        <w:rPr>
          <w:noProof w:val="0"/>
          <w:lang w:val="en-GB"/>
        </w:rPr>
        <w:t>(6)</w:t>
      </w:r>
      <w:r w:rsidRPr="003B4DFA">
        <w:rPr>
          <w:noProof w:val="0"/>
          <w:lang w:val="en-GB"/>
        </w:rPr>
        <w:tab/>
        <w:t xml:space="preserve">A resignation from membership of the Association is valid even if it is not effected in accordance with this </w:t>
      </w:r>
      <w:r w:rsidR="00523450" w:rsidRPr="003B4DFA">
        <w:rPr>
          <w:noProof w:val="0"/>
          <w:lang w:val="en-GB"/>
        </w:rPr>
        <w:t>R</w:t>
      </w:r>
      <w:r w:rsidRPr="003B4DFA">
        <w:rPr>
          <w:noProof w:val="0"/>
          <w:lang w:val="en-GB"/>
        </w:rPr>
        <w:t>ule if the member is informed in writing by or on behalf of the Association that the resignation has been accepted.</w:t>
      </w:r>
    </w:p>
    <w:p w14:paraId="6A20887E" w14:textId="77777777" w:rsidR="00A30AFE" w:rsidRDefault="00A30A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7358F6DF" w14:textId="010157D9" w:rsidR="00A30AFE" w:rsidRPr="003B4DFA" w:rsidRDefault="00A30AFE" w:rsidP="00A30A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lang w:val="en-GB"/>
        </w:rPr>
      </w:pPr>
      <w:r w:rsidRPr="003B4DFA">
        <w:rPr>
          <w:noProof w:val="0"/>
          <w:lang w:val="en-GB"/>
        </w:rPr>
        <w:t>(7)</w:t>
      </w:r>
      <w:r w:rsidRPr="003B4DFA">
        <w:rPr>
          <w:noProof w:val="0"/>
          <w:lang w:val="en-GB"/>
        </w:rPr>
        <w:tab/>
      </w:r>
      <w:r w:rsidRPr="003B4DFA">
        <w:rPr>
          <w:lang w:val="en-GB"/>
        </w:rPr>
        <w:t xml:space="preserve">Cessation of membership other than by way of resignation by the member shall be governed by the Rules of the Branch of the member. If the </w:t>
      </w:r>
      <w:r w:rsidR="00523450" w:rsidRPr="003B4DFA">
        <w:rPr>
          <w:lang w:val="en-GB"/>
        </w:rPr>
        <w:t>R</w:t>
      </w:r>
      <w:r w:rsidRPr="003B4DFA">
        <w:rPr>
          <w:lang w:val="en-GB"/>
        </w:rPr>
        <w:t>ules of a Branch do not provide for such cessation of membership the Rules of the New South Wales Branch shall apply, mutatis mutandis.</w:t>
      </w:r>
    </w:p>
    <w:p w14:paraId="7D2144E1" w14:textId="005C564A" w:rsidR="00A30AFE" w:rsidRDefault="00A30A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3627382B" w14:textId="77777777" w:rsidR="007E221E" w:rsidRDefault="007E221E">
      <w:pPr>
        <w:pStyle w:val="Heading2"/>
        <w:rPr>
          <w:noProof w:val="0"/>
        </w:rPr>
      </w:pPr>
      <w:bookmarkStart w:id="42" w:name="_Toc139038303"/>
      <w:r>
        <w:rPr>
          <w:noProof w:val="0"/>
          <w:lang w:val="en-GB"/>
        </w:rPr>
        <w:t>33 - VACATION OF OFFICE</w:t>
      </w:r>
      <w:bookmarkEnd w:id="42"/>
    </w:p>
    <w:p w14:paraId="19A2AAA8"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8B1E07E" w14:textId="0A959948" w:rsidR="007E221E" w:rsidRPr="003B4DFA" w:rsidRDefault="00483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3B4DFA">
        <w:rPr>
          <w:noProof w:val="0"/>
          <w:lang w:val="en-GB"/>
        </w:rPr>
        <w:t>(1)</w:t>
      </w:r>
      <w:r w:rsidR="007F6B65" w:rsidRPr="003B4DFA">
        <w:rPr>
          <w:noProof w:val="0"/>
          <w:lang w:val="en-GB"/>
        </w:rPr>
        <w:tab/>
      </w:r>
      <w:r w:rsidR="00A30AFE" w:rsidRPr="003B4DFA">
        <w:rPr>
          <w:noProof w:val="0"/>
          <w:lang w:val="en-GB"/>
        </w:rPr>
        <w:t xml:space="preserve">An office </w:t>
      </w:r>
      <w:r w:rsidR="007E221E" w:rsidRPr="003B4DFA">
        <w:rPr>
          <w:noProof w:val="0"/>
          <w:lang w:val="en-GB"/>
        </w:rPr>
        <w:t xml:space="preserve">of the organisation shall </w:t>
      </w:r>
      <w:r w:rsidR="00A30AFE" w:rsidRPr="003B4DFA">
        <w:rPr>
          <w:noProof w:val="0"/>
          <w:lang w:val="en-GB"/>
        </w:rPr>
        <w:t xml:space="preserve">be vacated </w:t>
      </w:r>
      <w:r w:rsidR="007E221E" w:rsidRPr="003B4DFA">
        <w:rPr>
          <w:noProof w:val="0"/>
          <w:lang w:val="en-GB"/>
        </w:rPr>
        <w:t xml:space="preserve">if </w:t>
      </w:r>
      <w:r w:rsidR="00A30AFE" w:rsidRPr="003B4DFA">
        <w:rPr>
          <w:noProof w:val="0"/>
          <w:lang w:val="en-GB"/>
        </w:rPr>
        <w:t xml:space="preserve">the officer </w:t>
      </w:r>
      <w:r w:rsidR="007E221E" w:rsidRPr="003B4DFA">
        <w:rPr>
          <w:noProof w:val="0"/>
          <w:lang w:val="en-GB"/>
        </w:rPr>
        <w:t>-</w:t>
      </w:r>
    </w:p>
    <w:p w14:paraId="0C32045D" w14:textId="77777777" w:rsidR="007E221E" w:rsidRPr="003B4DFA"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75DE256B" w14:textId="4C37A8E1" w:rsidR="00491F10" w:rsidRPr="003B4DFA" w:rsidRDefault="007E221E" w:rsidP="00A30A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134" w:hanging="567"/>
        <w:rPr>
          <w:noProof w:val="0"/>
          <w:lang w:val="en-GB"/>
        </w:rPr>
      </w:pPr>
      <w:r w:rsidRPr="003B4DFA">
        <w:rPr>
          <w:noProof w:val="0"/>
          <w:lang w:val="en-GB"/>
        </w:rPr>
        <w:t>(</w:t>
      </w:r>
      <w:r w:rsidR="004247A7" w:rsidRPr="003B4DFA">
        <w:rPr>
          <w:noProof w:val="0"/>
          <w:lang w:val="en-GB"/>
        </w:rPr>
        <w:t>a</w:t>
      </w:r>
      <w:r w:rsidRPr="003B4DFA">
        <w:rPr>
          <w:noProof w:val="0"/>
          <w:lang w:val="en-GB"/>
        </w:rPr>
        <w:t>)</w:t>
      </w:r>
      <w:r w:rsidRPr="003B4DFA">
        <w:rPr>
          <w:noProof w:val="0"/>
          <w:lang w:val="en-GB"/>
        </w:rPr>
        <w:tab/>
        <w:t>resigns;</w:t>
      </w:r>
    </w:p>
    <w:p w14:paraId="664E7E91" w14:textId="77777777" w:rsidR="007453BE" w:rsidRPr="003B4DFA" w:rsidRDefault="007453BE" w:rsidP="00A30A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134" w:hanging="567"/>
        <w:rPr>
          <w:noProof w:val="0"/>
          <w:lang w:val="en-GB"/>
        </w:rPr>
      </w:pPr>
    </w:p>
    <w:p w14:paraId="6C5A74E3" w14:textId="5650D460" w:rsidR="007E221E" w:rsidRPr="003B4DFA" w:rsidRDefault="007E221E" w:rsidP="00A30A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134" w:hanging="567"/>
        <w:rPr>
          <w:noProof w:val="0"/>
          <w:lang w:val="en-GB"/>
        </w:rPr>
      </w:pPr>
      <w:r w:rsidRPr="003B4DFA">
        <w:rPr>
          <w:noProof w:val="0"/>
          <w:lang w:val="en-GB"/>
        </w:rPr>
        <w:t>(</w:t>
      </w:r>
      <w:r w:rsidR="007079EF" w:rsidRPr="003B4DFA">
        <w:rPr>
          <w:noProof w:val="0"/>
          <w:lang w:val="en-GB"/>
        </w:rPr>
        <w:t>b</w:t>
      </w:r>
      <w:r w:rsidRPr="003B4DFA">
        <w:rPr>
          <w:noProof w:val="0"/>
          <w:lang w:val="en-GB"/>
        </w:rPr>
        <w:t>)</w:t>
      </w:r>
      <w:r w:rsidRPr="003B4DFA">
        <w:rPr>
          <w:noProof w:val="0"/>
          <w:lang w:val="en-GB"/>
        </w:rPr>
        <w:tab/>
        <w:t>dies or becomes bankrupt;</w:t>
      </w:r>
    </w:p>
    <w:p w14:paraId="65431E1A" w14:textId="77777777" w:rsidR="007E221E" w:rsidRPr="003B4DFA" w:rsidRDefault="007E221E" w:rsidP="00A30A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1134" w:hanging="567"/>
        <w:rPr>
          <w:noProof w:val="0"/>
          <w:lang w:val="en-GB"/>
        </w:rPr>
      </w:pPr>
    </w:p>
    <w:p w14:paraId="5AE6AC2D" w14:textId="58F685CE" w:rsidR="007E221E" w:rsidRPr="003B4DFA" w:rsidRDefault="007E221E" w:rsidP="00A30A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134" w:hanging="567"/>
        <w:rPr>
          <w:noProof w:val="0"/>
          <w:lang w:val="en-GB"/>
        </w:rPr>
      </w:pPr>
      <w:r w:rsidRPr="003B4DFA">
        <w:rPr>
          <w:noProof w:val="0"/>
          <w:lang w:val="en-GB"/>
        </w:rPr>
        <w:t>(</w:t>
      </w:r>
      <w:r w:rsidR="007079EF" w:rsidRPr="003B4DFA">
        <w:rPr>
          <w:noProof w:val="0"/>
          <w:lang w:val="en-GB"/>
        </w:rPr>
        <w:t>c</w:t>
      </w:r>
      <w:r w:rsidRPr="003B4DFA">
        <w:rPr>
          <w:noProof w:val="0"/>
          <w:lang w:val="en-GB"/>
        </w:rPr>
        <w:t>)</w:t>
      </w:r>
      <w:r w:rsidRPr="003B4DFA">
        <w:rPr>
          <w:noProof w:val="0"/>
          <w:lang w:val="en-GB"/>
        </w:rPr>
        <w:tab/>
        <w:t xml:space="preserve">has </w:t>
      </w:r>
      <w:r w:rsidR="00A30AFE" w:rsidRPr="003B4DFA">
        <w:rPr>
          <w:lang w:val="en-GB"/>
        </w:rPr>
        <w:t>been found ineligible for, or to have</w:t>
      </w:r>
      <w:r w:rsidR="00A30AFE" w:rsidRPr="003B4DFA">
        <w:rPr>
          <w:noProof w:val="0"/>
          <w:lang w:val="en-GB"/>
        </w:rPr>
        <w:t xml:space="preserve"> </w:t>
      </w:r>
      <w:r w:rsidRPr="003B4DFA">
        <w:rPr>
          <w:noProof w:val="0"/>
          <w:lang w:val="en-GB"/>
        </w:rPr>
        <w:t xml:space="preserve">ceased to be eligible to hold </w:t>
      </w:r>
      <w:r w:rsidR="00A30AFE" w:rsidRPr="003B4DFA">
        <w:rPr>
          <w:noProof w:val="0"/>
          <w:lang w:val="en-GB"/>
        </w:rPr>
        <w:t xml:space="preserve">the </w:t>
      </w:r>
      <w:r w:rsidRPr="003B4DFA">
        <w:rPr>
          <w:noProof w:val="0"/>
          <w:lang w:val="en-GB"/>
        </w:rPr>
        <w:t>office;</w:t>
      </w:r>
    </w:p>
    <w:p w14:paraId="5E68274B" w14:textId="77777777" w:rsidR="007E221E" w:rsidRPr="003B4DFA" w:rsidRDefault="007E221E" w:rsidP="00A30A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134" w:hanging="567"/>
        <w:rPr>
          <w:noProof w:val="0"/>
          <w:lang w:val="en-GB"/>
        </w:rPr>
      </w:pPr>
    </w:p>
    <w:p w14:paraId="5CB84621" w14:textId="20372D9F" w:rsidR="007E221E" w:rsidRPr="003B4DFA" w:rsidRDefault="007E221E" w:rsidP="00A30A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134" w:hanging="567"/>
        <w:rPr>
          <w:noProof w:val="0"/>
          <w:lang w:val="en-GB"/>
        </w:rPr>
      </w:pPr>
      <w:r w:rsidRPr="003B4DFA">
        <w:rPr>
          <w:noProof w:val="0"/>
          <w:lang w:val="en-GB"/>
        </w:rPr>
        <w:t>(</w:t>
      </w:r>
      <w:r w:rsidR="007079EF" w:rsidRPr="003B4DFA">
        <w:rPr>
          <w:noProof w:val="0"/>
          <w:lang w:val="en-GB"/>
        </w:rPr>
        <w:t>d</w:t>
      </w:r>
      <w:r w:rsidRPr="003B4DFA">
        <w:rPr>
          <w:noProof w:val="0"/>
          <w:lang w:val="en-GB"/>
        </w:rPr>
        <w:t>)</w:t>
      </w:r>
      <w:r w:rsidRPr="003B4DFA">
        <w:rPr>
          <w:noProof w:val="0"/>
          <w:lang w:val="en-GB"/>
        </w:rPr>
        <w:tab/>
        <w:t>has been found guilty of misappropriation of funds of the Association or of gross</w:t>
      </w:r>
      <w:r w:rsidR="00A30AFE" w:rsidRPr="003B4DFA">
        <w:rPr>
          <w:noProof w:val="0"/>
          <w:lang w:val="en-GB"/>
        </w:rPr>
        <w:t xml:space="preserve"> </w:t>
      </w:r>
      <w:r w:rsidRPr="003B4DFA">
        <w:rPr>
          <w:noProof w:val="0"/>
          <w:lang w:val="en-GB"/>
        </w:rPr>
        <w:t>misbehaviour or gross neglect of duty.</w:t>
      </w:r>
    </w:p>
    <w:p w14:paraId="246750AF"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2A8F043F" w14:textId="769C121C" w:rsidR="007E221E" w:rsidRPr="003B4DFA" w:rsidRDefault="007F6B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3B4DFA">
        <w:rPr>
          <w:noProof w:val="0"/>
          <w:lang w:val="en-GB"/>
        </w:rPr>
        <w:t>(2)</w:t>
      </w:r>
      <w:r w:rsidR="00D34AF4" w:rsidRPr="003B4DFA">
        <w:rPr>
          <w:noProof w:val="0"/>
          <w:lang w:val="en-GB"/>
        </w:rPr>
        <w:tab/>
      </w:r>
      <w:r w:rsidR="00DC5733" w:rsidRPr="003B4DFA">
        <w:rPr>
          <w:noProof w:val="0"/>
          <w:lang w:val="en-GB"/>
        </w:rPr>
        <w:t>For the pu</w:t>
      </w:r>
      <w:r w:rsidR="000130E7" w:rsidRPr="003B4DFA">
        <w:rPr>
          <w:noProof w:val="0"/>
          <w:lang w:val="en-GB"/>
        </w:rPr>
        <w:t>r</w:t>
      </w:r>
      <w:r w:rsidR="00DC5733" w:rsidRPr="003B4DFA">
        <w:rPr>
          <w:noProof w:val="0"/>
          <w:lang w:val="en-GB"/>
        </w:rPr>
        <w:t>pose</w:t>
      </w:r>
      <w:r w:rsidR="00936724" w:rsidRPr="003B4DFA">
        <w:rPr>
          <w:noProof w:val="0"/>
          <w:lang w:val="en-GB"/>
        </w:rPr>
        <w:t>s</w:t>
      </w:r>
      <w:r w:rsidR="00DC5733" w:rsidRPr="003B4DFA">
        <w:rPr>
          <w:noProof w:val="0"/>
          <w:lang w:val="en-GB"/>
        </w:rPr>
        <w:t xml:space="preserve"> of </w:t>
      </w:r>
      <w:r w:rsidR="00D74394" w:rsidRPr="003B4DFA">
        <w:rPr>
          <w:noProof w:val="0"/>
          <w:lang w:val="en-GB"/>
        </w:rPr>
        <w:t xml:space="preserve">either </w:t>
      </w:r>
      <w:r w:rsidR="00523450" w:rsidRPr="003B4DFA">
        <w:rPr>
          <w:noProof w:val="0"/>
          <w:lang w:val="en-GB"/>
        </w:rPr>
        <w:t>R</w:t>
      </w:r>
      <w:r w:rsidR="00DC5733" w:rsidRPr="003B4DFA">
        <w:rPr>
          <w:noProof w:val="0"/>
          <w:lang w:val="en-GB"/>
        </w:rPr>
        <w:t>ule 33(1)</w:t>
      </w:r>
      <w:r w:rsidR="00D74394" w:rsidRPr="003B4DFA">
        <w:rPr>
          <w:noProof w:val="0"/>
          <w:lang w:val="en-GB"/>
        </w:rPr>
        <w:t xml:space="preserve"> (c) or </w:t>
      </w:r>
      <w:r w:rsidR="00157DE8" w:rsidRPr="003B4DFA">
        <w:rPr>
          <w:noProof w:val="0"/>
          <w:lang w:val="en-GB"/>
        </w:rPr>
        <w:t>(d)</w:t>
      </w:r>
      <w:r w:rsidR="008334E0" w:rsidRPr="003B4DFA">
        <w:rPr>
          <w:noProof w:val="0"/>
          <w:lang w:val="en-GB"/>
        </w:rPr>
        <w:t>,</w:t>
      </w:r>
      <w:r w:rsidR="00DC5733" w:rsidRPr="003B4DFA">
        <w:rPr>
          <w:noProof w:val="0"/>
          <w:lang w:val="en-GB"/>
        </w:rPr>
        <w:t xml:space="preserve"> </w:t>
      </w:r>
      <w:r w:rsidR="007E221E" w:rsidRPr="003B4DFA">
        <w:rPr>
          <w:noProof w:val="0"/>
          <w:lang w:val="en-GB"/>
        </w:rPr>
        <w:t xml:space="preserve"> </w:t>
      </w:r>
      <w:r w:rsidR="00DC5733" w:rsidRPr="003B4DFA">
        <w:rPr>
          <w:noProof w:val="0"/>
          <w:lang w:val="en-GB"/>
        </w:rPr>
        <w:t xml:space="preserve">any </w:t>
      </w:r>
      <w:r w:rsidR="007E221E" w:rsidRPr="003B4DFA">
        <w:rPr>
          <w:noProof w:val="0"/>
          <w:lang w:val="en-GB"/>
        </w:rPr>
        <w:t xml:space="preserve">person charged under this Rule shall be notified of the charge in writing and be required to attend before a meeting of the </w:t>
      </w:r>
      <w:r w:rsidR="00D74394" w:rsidRPr="003B4DFA">
        <w:rPr>
          <w:noProof w:val="0"/>
          <w:lang w:val="en-GB"/>
        </w:rPr>
        <w:t xml:space="preserve">Branch </w:t>
      </w:r>
      <w:r w:rsidR="007E221E" w:rsidRPr="003B4DFA">
        <w:rPr>
          <w:noProof w:val="0"/>
          <w:lang w:val="en-GB"/>
        </w:rPr>
        <w:t xml:space="preserve">Executive, for which </w:t>
      </w:r>
      <w:r w:rsidR="00D74394" w:rsidRPr="003B4DFA">
        <w:rPr>
          <w:noProof w:val="0"/>
          <w:lang w:val="en-GB"/>
        </w:rPr>
        <w:t xml:space="preserve">the person charged </w:t>
      </w:r>
      <w:r w:rsidR="007E221E" w:rsidRPr="003B4DFA">
        <w:rPr>
          <w:noProof w:val="0"/>
          <w:lang w:val="en-GB"/>
        </w:rPr>
        <w:t xml:space="preserve">shall receive seven (7) days' notice.  At such meeting, </w:t>
      </w:r>
      <w:r w:rsidR="00D74394" w:rsidRPr="003B4DFA">
        <w:rPr>
          <w:noProof w:val="0"/>
          <w:lang w:val="en-GB"/>
        </w:rPr>
        <w:t xml:space="preserve">the person charged </w:t>
      </w:r>
      <w:r w:rsidR="007E221E" w:rsidRPr="003B4DFA">
        <w:rPr>
          <w:noProof w:val="0"/>
          <w:lang w:val="en-GB"/>
        </w:rPr>
        <w:t xml:space="preserve">shall be given the opportunity to deny </w:t>
      </w:r>
      <w:r w:rsidR="00D74394" w:rsidRPr="003B4DFA">
        <w:rPr>
          <w:noProof w:val="0"/>
          <w:lang w:val="en-GB"/>
        </w:rPr>
        <w:t xml:space="preserve">the </w:t>
      </w:r>
      <w:r w:rsidR="007E221E" w:rsidRPr="003B4DFA">
        <w:rPr>
          <w:noProof w:val="0"/>
          <w:lang w:val="en-GB"/>
        </w:rPr>
        <w:t xml:space="preserve">charges laid and, after hearing all the evidence, the </w:t>
      </w:r>
      <w:r w:rsidR="00D74394" w:rsidRPr="003B4DFA">
        <w:rPr>
          <w:noProof w:val="0"/>
          <w:lang w:val="en-GB"/>
        </w:rPr>
        <w:t xml:space="preserve">Branch </w:t>
      </w:r>
      <w:r w:rsidR="007E221E" w:rsidRPr="003B4DFA">
        <w:rPr>
          <w:noProof w:val="0"/>
          <w:lang w:val="en-GB"/>
        </w:rPr>
        <w:t>Executive shall decide upon the matter and their decision shall be final, subject to the provisions of the</w:t>
      </w:r>
      <w:r w:rsidR="00936724" w:rsidRPr="003B4DFA">
        <w:rPr>
          <w:noProof w:val="0"/>
          <w:lang w:val="en-GB"/>
        </w:rPr>
        <w:t xml:space="preserve"> Act</w:t>
      </w:r>
      <w:r w:rsidR="00BA6B04" w:rsidRPr="003B4DFA">
        <w:rPr>
          <w:noProof w:val="0"/>
          <w:lang w:val="en-GB"/>
        </w:rPr>
        <w:t>.</w:t>
      </w:r>
    </w:p>
    <w:p w14:paraId="2CF79C9D" w14:textId="77777777" w:rsidR="00D74394" w:rsidRDefault="00D743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BA2A0FB" w14:textId="77777777" w:rsidR="007E221E" w:rsidRDefault="007E221E">
      <w:pPr>
        <w:pStyle w:val="Heading2"/>
        <w:rPr>
          <w:noProof w:val="0"/>
        </w:rPr>
      </w:pPr>
      <w:bookmarkStart w:id="43" w:name="_Toc139038304"/>
      <w:r>
        <w:rPr>
          <w:noProof w:val="0"/>
          <w:lang w:val="en-GB"/>
        </w:rPr>
        <w:t>34 - CHANGES IN REGISTER OF MEMBERS</w:t>
      </w:r>
      <w:bookmarkEnd w:id="43"/>
    </w:p>
    <w:p w14:paraId="39068A96"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4AFF6852" w14:textId="0C85914A" w:rsidR="00345269" w:rsidRPr="003B4DFA" w:rsidRDefault="00D74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3B4DFA">
        <w:rPr>
          <w:lang w:val="en-GB"/>
        </w:rPr>
        <w:t>In addition to the requirements of the Act,</w:t>
      </w:r>
      <w:r w:rsidRPr="003B4DFA">
        <w:rPr>
          <w:noProof w:val="0"/>
          <w:lang w:val="en-GB"/>
        </w:rPr>
        <w:t xml:space="preserve"> e</w:t>
      </w:r>
      <w:r w:rsidR="007E221E" w:rsidRPr="003B4DFA">
        <w:rPr>
          <w:noProof w:val="0"/>
          <w:lang w:val="en-GB"/>
        </w:rPr>
        <w:t xml:space="preserve">ach Branch Secretary shall on or before the 15th day of December in each year forward to the National Secretary a list of all changes in the Register of members of the Branch as at that day and of any changes in the names, postal addresses or occupations of its officers and shall also forward to the National Secretary within two months of the close of its financial year a duly audited account in proper form of the receipts, payments, funds and effects of </w:t>
      </w:r>
      <w:r w:rsidRPr="003B4DFA">
        <w:rPr>
          <w:noProof w:val="0"/>
          <w:lang w:val="en-GB"/>
        </w:rPr>
        <w:t xml:space="preserve">their respective </w:t>
      </w:r>
      <w:r w:rsidR="007E221E" w:rsidRPr="003B4DFA">
        <w:rPr>
          <w:noProof w:val="0"/>
          <w:lang w:val="en-GB"/>
        </w:rPr>
        <w:t>Branch as at the close of its financial year.</w:t>
      </w:r>
    </w:p>
    <w:p w14:paraId="3E769F51"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9A98A2F" w14:textId="77777777" w:rsidR="00E576FB" w:rsidRDefault="00E57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DFC1502" w14:textId="77777777" w:rsidR="00E576FB" w:rsidRDefault="00E57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0D2859F" w14:textId="77777777" w:rsidR="00E576FB" w:rsidRDefault="00E57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2C822E7" w14:textId="77777777" w:rsidR="00E576FB" w:rsidRDefault="00E57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DC96D9E" w14:textId="77777777" w:rsidR="00E576FB" w:rsidRPr="003B4DFA" w:rsidRDefault="00E576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351E4BC" w14:textId="77777777" w:rsidR="007E221E" w:rsidRDefault="007E221E">
      <w:pPr>
        <w:pStyle w:val="Heading2"/>
        <w:rPr>
          <w:noProof w:val="0"/>
        </w:rPr>
      </w:pPr>
      <w:bookmarkStart w:id="44" w:name="_Toc139038305"/>
      <w:r>
        <w:rPr>
          <w:noProof w:val="0"/>
          <w:lang w:val="en-GB"/>
        </w:rPr>
        <w:t>35 - BREACH OF RULES BY BRANCHES</w:t>
      </w:r>
      <w:bookmarkEnd w:id="44"/>
    </w:p>
    <w:p w14:paraId="37C0DD0F"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CED5D57"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If any Branch of the Association fails to carry out or give effect to any of these Rules or any resolution of the National Board or National Executive of which it shall have notice it may after having been given notice of the offence alleged and the opportunity of replying thereto be fined a sum not exceeding $200.00 (two hundred dollars).  Any such fine may be inflicted by the National Board or Executive and shall be paid within 30 (thirty) days of its imposition or of the date of the decision on any appeal brought against the same.</w:t>
      </w:r>
    </w:p>
    <w:p w14:paraId="3922CB17"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6D60E32" w14:textId="1ED2A6A0" w:rsidR="007E221E" w:rsidRPr="003B4DFA"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3B4DFA">
        <w:rPr>
          <w:noProof w:val="0"/>
          <w:lang w:val="en-GB"/>
        </w:rPr>
        <w:t>If such fine is imposed by</w:t>
      </w:r>
      <w:r w:rsidR="008E5133" w:rsidRPr="003B4DFA">
        <w:rPr>
          <w:noProof w:val="0"/>
          <w:lang w:val="en-GB"/>
        </w:rPr>
        <w:t xml:space="preserve"> the</w:t>
      </w:r>
      <w:r w:rsidRPr="003B4DFA">
        <w:rPr>
          <w:noProof w:val="0"/>
          <w:lang w:val="en-GB"/>
        </w:rPr>
        <w:t xml:space="preserve"> National Executive, then the Branch fined may by notice in writing forwarded to the National Secretary within thirty (30) days of the advice of the imposition of such fine appeal to the National Board.</w:t>
      </w:r>
    </w:p>
    <w:p w14:paraId="5CEB49A9"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975CCC2"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National Board shall consider the appeal at its then next meeting and any representations made by or on behalf of the Branch or National Executive and may cancel, confirm or vary the amount of any such fine.</w:t>
      </w:r>
    </w:p>
    <w:p w14:paraId="473D0BB0"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FB37E8C" w14:textId="7D7D2B88" w:rsidR="007453BE" w:rsidRDefault="007E221E" w:rsidP="00345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If any such fine is not paid as aforesaid, National Board or National Executive may suspend the Branch and the members thereof until the fine is paid or may sue for recovery from the funds of the Branch the amount of such fine.</w:t>
      </w:r>
    </w:p>
    <w:p w14:paraId="240AC64F" w14:textId="77777777" w:rsidR="00F84AF5" w:rsidRPr="00F84AF5" w:rsidRDefault="00F84AF5" w:rsidP="00F84AF5"/>
    <w:p w14:paraId="4C668B82" w14:textId="77777777" w:rsidR="007E221E" w:rsidRDefault="007E221E">
      <w:pPr>
        <w:pStyle w:val="Heading2"/>
        <w:rPr>
          <w:noProof w:val="0"/>
        </w:rPr>
      </w:pPr>
      <w:bookmarkStart w:id="45" w:name="_Toc139038306"/>
      <w:r>
        <w:rPr>
          <w:noProof w:val="0"/>
          <w:lang w:val="en-GB"/>
        </w:rPr>
        <w:t>36 - MEMBERS IN ARREARS</w:t>
      </w:r>
      <w:bookmarkEnd w:id="45"/>
    </w:p>
    <w:p w14:paraId="1502C6A8"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68BD900" w14:textId="4951CE36" w:rsidR="00491F10" w:rsidRPr="003B4DFA"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3B4DFA">
        <w:rPr>
          <w:noProof w:val="0"/>
          <w:lang w:val="en-GB"/>
        </w:rPr>
        <w:t xml:space="preserve">Any Branch Secretary may in the name of and on behalf of the Association sue any member of </w:t>
      </w:r>
      <w:r w:rsidR="00D74394" w:rsidRPr="003B4DFA">
        <w:rPr>
          <w:noProof w:val="0"/>
          <w:lang w:val="en-GB"/>
        </w:rPr>
        <w:t xml:space="preserve">their respective </w:t>
      </w:r>
      <w:r w:rsidRPr="003B4DFA">
        <w:rPr>
          <w:noProof w:val="0"/>
          <w:lang w:val="en-GB"/>
        </w:rPr>
        <w:t>Branch whose fees, fines, levies or dues are more than three (3) months' unpaid.</w:t>
      </w:r>
    </w:p>
    <w:p w14:paraId="5E1090CB" w14:textId="77777777" w:rsidR="007453BE" w:rsidRPr="003B4DFA" w:rsidRDefault="00745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C8F93A3" w14:textId="548987F4" w:rsidR="007E221E" w:rsidRPr="003B4DFA"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3B4DFA">
        <w:rPr>
          <w:noProof w:val="0"/>
          <w:lang w:val="en-GB"/>
        </w:rPr>
        <w:t xml:space="preserve">Any member whose fees, fines, levies or dues are owing for a period determined by </w:t>
      </w:r>
      <w:r w:rsidR="00D74394" w:rsidRPr="003B4DFA">
        <w:rPr>
          <w:noProof w:val="0"/>
          <w:lang w:val="en-GB"/>
        </w:rPr>
        <w:t xml:space="preserve">that member's </w:t>
      </w:r>
      <w:r w:rsidRPr="003B4DFA">
        <w:rPr>
          <w:noProof w:val="0"/>
          <w:lang w:val="en-GB"/>
        </w:rPr>
        <w:t xml:space="preserve">Branch may by resolution of </w:t>
      </w:r>
      <w:r w:rsidR="00D74394" w:rsidRPr="003B4DFA">
        <w:rPr>
          <w:noProof w:val="0"/>
          <w:lang w:val="en-GB"/>
        </w:rPr>
        <w:t xml:space="preserve">that member's </w:t>
      </w:r>
      <w:r w:rsidRPr="003B4DFA">
        <w:rPr>
          <w:noProof w:val="0"/>
          <w:lang w:val="en-GB"/>
        </w:rPr>
        <w:t>Committee of Management be struck off the register of members and shall not be re-admitted to membership unless and until all such arrears are paid.</w:t>
      </w:r>
    </w:p>
    <w:p w14:paraId="35934878" w14:textId="77777777" w:rsidR="00D74394" w:rsidRDefault="00D74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B1FB086" w14:textId="77777777" w:rsidR="007E221E" w:rsidRDefault="007E221E">
      <w:pPr>
        <w:pStyle w:val="Heading2"/>
        <w:rPr>
          <w:noProof w:val="0"/>
        </w:rPr>
      </w:pPr>
      <w:bookmarkStart w:id="46" w:name="_Toc139038307"/>
      <w:r>
        <w:rPr>
          <w:noProof w:val="0"/>
          <w:lang w:val="en-GB"/>
        </w:rPr>
        <w:t>37 - BRANCH LEVIES</w:t>
      </w:r>
      <w:bookmarkEnd w:id="46"/>
    </w:p>
    <w:p w14:paraId="39C3FC7E"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EBA3256"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Any Branch may by resolution strike a levy on its members for any purpose of that Branch.  Such levy may be imposed by a general or special meeting of its members or by a resolution of its Committee of Management carried by a majority of members attending and voting thereon.</w:t>
      </w:r>
    </w:p>
    <w:p w14:paraId="6E4FE335" w14:textId="77777777" w:rsidR="00D74394" w:rsidRDefault="00D74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829C870" w14:textId="77777777" w:rsidR="007E221E" w:rsidRPr="00491F10" w:rsidRDefault="007E221E" w:rsidP="00491F10">
      <w:pPr>
        <w:pStyle w:val="Heading2"/>
      </w:pPr>
      <w:bookmarkStart w:id="47" w:name="_Toc139038308"/>
      <w:r w:rsidRPr="00491F10">
        <w:t>38 - FARES AND EXPENSES</w:t>
      </w:r>
      <w:bookmarkEnd w:id="47"/>
    </w:p>
    <w:p w14:paraId="35FB3732"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1815016" w14:textId="7EEE9D40" w:rsidR="007E221E" w:rsidRPr="003B4DFA"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3B4DFA">
        <w:rPr>
          <w:noProof w:val="0"/>
          <w:lang w:val="en-GB"/>
        </w:rPr>
        <w:t xml:space="preserve">Branch representatives to National Board and Branch Presidents </w:t>
      </w:r>
      <w:r w:rsidR="00D74394" w:rsidRPr="003B4DFA">
        <w:rPr>
          <w:lang w:val="en-GB"/>
        </w:rPr>
        <w:t>and the Chair of the NAD</w:t>
      </w:r>
      <w:r w:rsidR="00D74394" w:rsidRPr="003B4DFA">
        <w:rPr>
          <w:noProof w:val="0"/>
          <w:lang w:val="en-GB"/>
        </w:rPr>
        <w:t xml:space="preserve"> </w:t>
      </w:r>
      <w:r w:rsidRPr="003B4DFA">
        <w:rPr>
          <w:noProof w:val="0"/>
          <w:lang w:val="en-GB"/>
        </w:rPr>
        <w:t>shall be paid by the Branch electing them their fares and reasonable expenses of attending meetings of</w:t>
      </w:r>
      <w:r w:rsidR="008E5133" w:rsidRPr="003B4DFA">
        <w:rPr>
          <w:noProof w:val="0"/>
          <w:lang w:val="en-GB"/>
        </w:rPr>
        <w:t xml:space="preserve"> the</w:t>
      </w:r>
      <w:r w:rsidRPr="003B4DFA">
        <w:rPr>
          <w:noProof w:val="0"/>
          <w:lang w:val="en-GB"/>
        </w:rPr>
        <w:t xml:space="preserve"> National Board or Executive.  In the case of the National President, fares and reasonable expenses shall be paid from National Australian Hotels Association funds.</w:t>
      </w:r>
    </w:p>
    <w:p w14:paraId="7B5F6DD4" w14:textId="0E139F3A" w:rsidR="00D74394" w:rsidRDefault="00D74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9E34A65" w14:textId="77777777" w:rsidR="00D74394" w:rsidRDefault="00D74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8EA0414" w14:textId="77777777" w:rsidR="007E221E" w:rsidRDefault="007E221E">
      <w:pPr>
        <w:pStyle w:val="Heading2"/>
        <w:rPr>
          <w:noProof w:val="0"/>
        </w:rPr>
      </w:pPr>
      <w:bookmarkStart w:id="48" w:name="_Toc139038309"/>
      <w:r>
        <w:rPr>
          <w:noProof w:val="0"/>
          <w:lang w:val="en-GB"/>
        </w:rPr>
        <w:t>39 - RULES - AMENDMENT OF</w:t>
      </w:r>
      <w:bookmarkEnd w:id="48"/>
    </w:p>
    <w:p w14:paraId="24AB53ED"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BBF762D"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1.</w:t>
      </w:r>
      <w:r>
        <w:rPr>
          <w:noProof w:val="0"/>
          <w:lang w:val="en-GB"/>
        </w:rPr>
        <w:tab/>
        <w:t>These Rules may be amended, altered, rescinded, repealed or new Rules made by the National Board by resolution carried by a majority of members voting.</w:t>
      </w:r>
    </w:p>
    <w:p w14:paraId="5B257656"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4739A0DA"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noProof w:val="0"/>
          <w:lang w:val="en-GB"/>
        </w:rPr>
      </w:pPr>
      <w:r>
        <w:rPr>
          <w:noProof w:val="0"/>
          <w:lang w:val="en-GB"/>
        </w:rPr>
        <w:t>2.</w:t>
      </w:r>
      <w:r>
        <w:rPr>
          <w:noProof w:val="0"/>
          <w:lang w:val="en-GB"/>
        </w:rPr>
        <w:tab/>
        <w:t>(i)</w:t>
      </w:r>
      <w:r>
        <w:rPr>
          <w:noProof w:val="0"/>
          <w:lang w:val="en-GB"/>
        </w:rPr>
        <w:tab/>
        <w:t xml:space="preserve">Any proposed change in the Rules shall be advised by the National Secretary to each Branch at least </w:t>
      </w:r>
      <w:r w:rsidR="00854998">
        <w:rPr>
          <w:noProof w:val="0"/>
          <w:lang w:val="en-GB"/>
        </w:rPr>
        <w:t xml:space="preserve">twenty-one (21) </w:t>
      </w:r>
      <w:r>
        <w:rPr>
          <w:noProof w:val="0"/>
          <w:lang w:val="en-GB"/>
        </w:rPr>
        <w:t xml:space="preserve">days prior to the meeting at which it is proposed to consider the same or, if such change is to be submitted to a postal ballot of members of the National Board which the National President or Executive is authorised to do, at least </w:t>
      </w:r>
      <w:r w:rsidR="00854998">
        <w:rPr>
          <w:noProof w:val="0"/>
          <w:lang w:val="en-GB"/>
        </w:rPr>
        <w:t xml:space="preserve">twenty-one (21) </w:t>
      </w:r>
      <w:r>
        <w:rPr>
          <w:noProof w:val="0"/>
          <w:lang w:val="en-GB"/>
        </w:rPr>
        <w:t>days before the close of the ballot.</w:t>
      </w:r>
    </w:p>
    <w:p w14:paraId="08DC9C59"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noProof w:val="0"/>
          <w:lang w:val="en-GB"/>
        </w:rPr>
      </w:pPr>
    </w:p>
    <w:p w14:paraId="1266AAF2" w14:textId="032022F5" w:rsidR="00590218"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noProof w:val="0"/>
          <w:lang w:val="en-GB"/>
        </w:rPr>
      </w:pPr>
      <w:r>
        <w:rPr>
          <w:noProof w:val="0"/>
          <w:lang w:val="en-GB"/>
        </w:rPr>
        <w:tab/>
        <w:t>(ii)</w:t>
      </w:r>
      <w:r>
        <w:rPr>
          <w:noProof w:val="0"/>
          <w:lang w:val="en-GB"/>
        </w:rPr>
        <w:tab/>
        <w:t>Branches may instruct their representatives how they shall vote on any such proposal to change the Rules and they shall vote as so instructed.</w:t>
      </w:r>
    </w:p>
    <w:p w14:paraId="07B8CAA1" w14:textId="77777777" w:rsidR="007E221E" w:rsidRDefault="007E221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noProof w:val="0"/>
          <w:lang w:val="en-GB"/>
        </w:rPr>
      </w:pPr>
    </w:p>
    <w:p w14:paraId="57422541"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3.</w:t>
      </w:r>
      <w:r>
        <w:rPr>
          <w:noProof w:val="0"/>
          <w:lang w:val="en-GB"/>
        </w:rPr>
        <w:tab/>
        <w:t>Notwithstanding any other provision of these Rules, no Rule relating to Branch offices or to a Branch fund shall be altered except with the consent of the Branch concerned.</w:t>
      </w:r>
    </w:p>
    <w:p w14:paraId="18CDE2D2" w14:textId="77777777" w:rsidR="00D74394" w:rsidRPr="003B4DFA" w:rsidRDefault="00D743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1EF6F415" w14:textId="77777777" w:rsidR="00D74394" w:rsidRPr="003B4DFA" w:rsidRDefault="00D74394" w:rsidP="00D743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3B4DFA">
        <w:rPr>
          <w:lang w:val="en-GB"/>
        </w:rPr>
        <w:t>4.</w:t>
      </w:r>
      <w:r w:rsidRPr="003B4DFA">
        <w:rPr>
          <w:lang w:val="en-GB"/>
        </w:rPr>
        <w:tab/>
        <w:t>To avoid doubt, this Rule does not apply to the alteration of any of the NAD Rules.</w:t>
      </w:r>
    </w:p>
    <w:p w14:paraId="02FE9217" w14:textId="021AB381" w:rsidR="00D74394" w:rsidRPr="003B4DFA" w:rsidRDefault="00D74394" w:rsidP="00D743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lang w:val="en-GB"/>
        </w:rPr>
      </w:pPr>
      <w:r w:rsidRPr="003B4DFA">
        <w:rPr>
          <w:lang w:val="en-GB"/>
        </w:rPr>
        <w:tab/>
        <w:t xml:space="preserve">[Note: Rule 65 (ii) requires that the National Board approve by resolution any alteration of the NAD Rules made pursuant to that Rule.] </w:t>
      </w:r>
    </w:p>
    <w:p w14:paraId="2D835A26" w14:textId="77777777" w:rsidR="00D74394" w:rsidRDefault="00D743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1F9C133F" w14:textId="77777777" w:rsidR="007E221E" w:rsidRDefault="007E221E">
      <w:pPr>
        <w:pStyle w:val="Heading2"/>
        <w:rPr>
          <w:noProof w:val="0"/>
        </w:rPr>
      </w:pPr>
      <w:bookmarkStart w:id="49" w:name="_Toc139038310"/>
      <w:r>
        <w:rPr>
          <w:noProof w:val="0"/>
          <w:lang w:val="en-GB"/>
        </w:rPr>
        <w:t>40 - MISCONDUCT OF MEMBERS</w:t>
      </w:r>
      <w:bookmarkEnd w:id="49"/>
    </w:p>
    <w:p w14:paraId="419B0931"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73BC6434"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If any member of the Association be charged by another by notice in writing delivered or posted to the Secretary of the Branch to which the member charged belongs or if a member of a Branch be charged by the Secretary thereof by notice in writing addressed to the member and the President of the Branch with -</w:t>
      </w:r>
    </w:p>
    <w:p w14:paraId="1D5D2311"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917068A" w14:textId="2D34EDAF" w:rsidR="007E221E" w:rsidRPr="003B4DFA"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sidRPr="003B4DFA">
        <w:rPr>
          <w:noProof w:val="0"/>
          <w:lang w:val="en-GB"/>
        </w:rPr>
        <w:t>(a)</w:t>
      </w:r>
      <w:r w:rsidRPr="003B4DFA">
        <w:rPr>
          <w:noProof w:val="0"/>
          <w:lang w:val="en-GB"/>
        </w:rPr>
        <w:tab/>
        <w:t xml:space="preserve">refusing or neglecting to comply with the Rules of the Association or </w:t>
      </w:r>
      <w:r w:rsidR="00D33600" w:rsidRPr="003B4DFA">
        <w:rPr>
          <w:noProof w:val="0"/>
          <w:lang w:val="en-GB"/>
        </w:rPr>
        <w:t>that member's</w:t>
      </w:r>
      <w:r w:rsidRPr="003B4DFA">
        <w:rPr>
          <w:noProof w:val="0"/>
          <w:lang w:val="en-GB"/>
        </w:rPr>
        <w:t xml:space="preserve"> Branch; or</w:t>
      </w:r>
    </w:p>
    <w:p w14:paraId="23629AED" w14:textId="77777777" w:rsidR="007E221E" w:rsidRPr="003B4DFA"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18DE31D1" w14:textId="77777777" w:rsidR="007E221E" w:rsidRPr="003B4DFA"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sidRPr="003B4DFA">
        <w:rPr>
          <w:noProof w:val="0"/>
          <w:lang w:val="en-GB"/>
        </w:rPr>
        <w:t>(b)</w:t>
      </w:r>
      <w:r w:rsidRPr="003B4DFA">
        <w:rPr>
          <w:noProof w:val="0"/>
          <w:lang w:val="en-GB"/>
        </w:rPr>
        <w:tab/>
        <w:t>by gross misconduct, serious neglect of duty or misappropriation of funds; or</w:t>
      </w:r>
    </w:p>
    <w:p w14:paraId="1F29EFDA" w14:textId="77777777" w:rsidR="007E221E" w:rsidRPr="003B4DFA"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lang w:val="en-GB"/>
        </w:rPr>
      </w:pPr>
    </w:p>
    <w:p w14:paraId="75F259C6" w14:textId="3CCCAC76" w:rsidR="007453BE" w:rsidRPr="003B4DFA" w:rsidRDefault="007E221E" w:rsidP="006079C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sidRPr="003B4DFA">
        <w:rPr>
          <w:noProof w:val="0"/>
          <w:lang w:val="en-GB"/>
        </w:rPr>
        <w:t>(c)</w:t>
      </w:r>
      <w:r w:rsidRPr="003B4DFA">
        <w:rPr>
          <w:noProof w:val="0"/>
          <w:lang w:val="en-GB"/>
        </w:rPr>
        <w:tab/>
        <w:t xml:space="preserve">refusing or neglecting to comply with a resolution of the National Board or Executive, a meeting of the members of </w:t>
      </w:r>
      <w:r w:rsidR="00D33600" w:rsidRPr="003B4DFA">
        <w:rPr>
          <w:noProof w:val="0"/>
          <w:lang w:val="en-GB"/>
        </w:rPr>
        <w:t xml:space="preserve">their </w:t>
      </w:r>
      <w:r w:rsidRPr="003B4DFA">
        <w:rPr>
          <w:noProof w:val="0"/>
          <w:lang w:val="en-GB"/>
        </w:rPr>
        <w:t xml:space="preserve">Branch, or its Committee of Management of which resolution </w:t>
      </w:r>
      <w:r w:rsidR="00D33600" w:rsidRPr="003B4DFA">
        <w:rPr>
          <w:noProof w:val="0"/>
          <w:lang w:val="en-GB"/>
        </w:rPr>
        <w:t xml:space="preserve">the member </w:t>
      </w:r>
      <w:r w:rsidRPr="003B4DFA">
        <w:rPr>
          <w:noProof w:val="0"/>
          <w:lang w:val="en-GB"/>
        </w:rPr>
        <w:t>has had notice;</w:t>
      </w:r>
    </w:p>
    <w:p w14:paraId="6D6AEF4C"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spacing w:line="240" w:lineRule="atLeast"/>
        <w:rPr>
          <w:noProof w:val="0"/>
          <w:lang w:val="en-GB"/>
        </w:rPr>
      </w:pPr>
    </w:p>
    <w:p w14:paraId="3A6B25E1" w14:textId="77777777" w:rsidR="00F645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the member charged and the member making the charge shall be summoned to attend the then next meeting of the Branch Committee of Management or its Judicial Committee, if any, of which such members and the members of the said Committee shall be given at least seven (7) days' notice and notice of the charge made, at which meeting the member making the charge and the member charged shall, if they so desire, be heard in support of and in opposition to the charge respectively or to which they may make written submission.</w:t>
      </w:r>
    </w:p>
    <w:p w14:paraId="3B98F88A" w14:textId="77777777" w:rsidR="007453BE" w:rsidRDefault="00745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6838AC4" w14:textId="65077A28" w:rsidR="007E221E" w:rsidRPr="003B4DFA"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3B4DFA">
        <w:rPr>
          <w:noProof w:val="0"/>
          <w:lang w:val="en-GB"/>
        </w:rPr>
        <w:t xml:space="preserve">If the member charged does not attend such meeting, the charge may be heard in </w:t>
      </w:r>
      <w:r w:rsidR="00D33600" w:rsidRPr="003B4DFA">
        <w:rPr>
          <w:noProof w:val="0"/>
          <w:lang w:val="en-GB"/>
        </w:rPr>
        <w:t xml:space="preserve">the member's </w:t>
      </w:r>
      <w:r w:rsidRPr="003B4DFA">
        <w:rPr>
          <w:noProof w:val="0"/>
          <w:lang w:val="en-GB"/>
        </w:rPr>
        <w:t>absence.</w:t>
      </w:r>
    </w:p>
    <w:p w14:paraId="2F6F69BB" w14:textId="77777777" w:rsidR="007E221E" w:rsidRPr="003B4DFA"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037ED65" w14:textId="4CEF92AF" w:rsidR="007E221E" w:rsidRPr="003B4DFA"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3B4DFA">
        <w:rPr>
          <w:noProof w:val="0"/>
          <w:lang w:val="en-GB"/>
        </w:rPr>
        <w:t xml:space="preserve">If the Committee find the charge proven and do not accept the explanation of justification (if any) of the member charged, it may fine such member a sum not exceeding $200.00 (two hundred dollars), suspend </w:t>
      </w:r>
      <w:r w:rsidR="00D33600" w:rsidRPr="003B4DFA">
        <w:rPr>
          <w:noProof w:val="0"/>
          <w:lang w:val="en-GB"/>
        </w:rPr>
        <w:t xml:space="preserve">the member </w:t>
      </w:r>
      <w:r w:rsidRPr="003B4DFA">
        <w:rPr>
          <w:noProof w:val="0"/>
          <w:lang w:val="en-GB"/>
        </w:rPr>
        <w:t xml:space="preserve">from membership for a period not exceeding two (2) years or expel </w:t>
      </w:r>
      <w:r w:rsidR="00D33600" w:rsidRPr="003B4DFA">
        <w:rPr>
          <w:noProof w:val="0"/>
          <w:lang w:val="en-GB"/>
        </w:rPr>
        <w:t xml:space="preserve">the member </w:t>
      </w:r>
      <w:r w:rsidRPr="003B4DFA">
        <w:rPr>
          <w:noProof w:val="0"/>
          <w:lang w:val="en-GB"/>
        </w:rPr>
        <w:t>from membership.</w:t>
      </w:r>
    </w:p>
    <w:p w14:paraId="5C9B19F3"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53F6C73" w14:textId="2F66C9C8" w:rsidR="007E221E" w:rsidRPr="003B4DFA"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3B4DFA">
        <w:rPr>
          <w:noProof w:val="0"/>
          <w:lang w:val="en-GB"/>
        </w:rPr>
        <w:t xml:space="preserve">Any member expelled from membership as the result of any such charge may by notice in writing delivered or posted to </w:t>
      </w:r>
      <w:r w:rsidR="00D33600" w:rsidRPr="003B4DFA">
        <w:rPr>
          <w:noProof w:val="0"/>
          <w:lang w:val="en-GB"/>
        </w:rPr>
        <w:t xml:space="preserve">their </w:t>
      </w:r>
      <w:r w:rsidRPr="003B4DFA">
        <w:rPr>
          <w:noProof w:val="0"/>
          <w:lang w:val="en-GB"/>
        </w:rPr>
        <w:t>Branch Secretary and the National Secretary within fourteen (14) days of being notified of such expulsion appeal to</w:t>
      </w:r>
      <w:r w:rsidR="008E5133" w:rsidRPr="003B4DFA">
        <w:rPr>
          <w:noProof w:val="0"/>
          <w:lang w:val="en-GB"/>
        </w:rPr>
        <w:t xml:space="preserve"> the</w:t>
      </w:r>
      <w:r w:rsidRPr="003B4DFA">
        <w:rPr>
          <w:noProof w:val="0"/>
          <w:lang w:val="en-GB"/>
        </w:rPr>
        <w:t xml:space="preserve"> National Executive.</w:t>
      </w:r>
    </w:p>
    <w:p w14:paraId="0CE1768E" w14:textId="77777777" w:rsidR="00F6451E" w:rsidRDefault="00F645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FB56339" w14:textId="709D88F3" w:rsidR="007E221E" w:rsidRPr="003B4DFA" w:rsidRDefault="008E5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3B4DFA">
        <w:rPr>
          <w:noProof w:val="0"/>
          <w:lang w:val="en-GB"/>
        </w:rPr>
        <w:t xml:space="preserve">The </w:t>
      </w:r>
      <w:r w:rsidR="007E221E" w:rsidRPr="003B4DFA">
        <w:rPr>
          <w:noProof w:val="0"/>
          <w:lang w:val="en-GB"/>
        </w:rPr>
        <w:t>National Executive shall consider such appeal at its then next meeting and after hearing or reading any submission the expelled member may make, may allow the appeal, confirm the expulsion or may in lieu of such expulsion suspend the member from membership for a period not exceeding two (2) years or fine such member a sum not exceeding $400.00 (four hundred dollars).</w:t>
      </w:r>
    </w:p>
    <w:p w14:paraId="5CAC3D80"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6C02F64" w14:textId="00CDC071" w:rsidR="007E221E" w:rsidRPr="003B4DFA"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3B4DFA">
        <w:rPr>
          <w:noProof w:val="0"/>
          <w:lang w:val="en-GB"/>
        </w:rPr>
        <w:t xml:space="preserve">If a member brings a charge against another which the Branch Committee of Management determines to be frivolous or vexatious, </w:t>
      </w:r>
      <w:r w:rsidR="00D33600" w:rsidRPr="003B4DFA">
        <w:rPr>
          <w:noProof w:val="0"/>
          <w:lang w:val="en-GB"/>
        </w:rPr>
        <w:t xml:space="preserve">that member </w:t>
      </w:r>
      <w:r w:rsidRPr="003B4DFA">
        <w:rPr>
          <w:noProof w:val="0"/>
          <w:lang w:val="en-GB"/>
        </w:rPr>
        <w:t>may be fined by the Branch Committee of Management a sum not exceeding $100.00 (one hundred dollars).</w:t>
      </w:r>
    </w:p>
    <w:p w14:paraId="1B36653B" w14:textId="77777777" w:rsidR="00D33600" w:rsidRDefault="00D33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5E6EBA4" w14:textId="77777777" w:rsidR="007E221E" w:rsidRDefault="007E221E">
      <w:pPr>
        <w:pStyle w:val="Heading2"/>
        <w:rPr>
          <w:noProof w:val="0"/>
        </w:rPr>
      </w:pPr>
      <w:bookmarkStart w:id="50" w:name="_Toc139038311"/>
      <w:r>
        <w:rPr>
          <w:noProof w:val="0"/>
          <w:lang w:val="en-GB"/>
        </w:rPr>
        <w:t>41 - SPECIAL ALTERATIONS IN RULES</w:t>
      </w:r>
      <w:bookmarkEnd w:id="50"/>
    </w:p>
    <w:p w14:paraId="26EAC407" w14:textId="77777777" w:rsidR="007E221E" w:rsidRDefault="007E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76F0508" w14:textId="1D28DFB9" w:rsidR="007E221E" w:rsidRPr="003B4DFA" w:rsidRDefault="00316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sidRPr="003B4DFA">
        <w:rPr>
          <w:noProof w:val="0"/>
          <w:lang w:val="en-GB"/>
        </w:rPr>
        <w:t xml:space="preserve">Notwithstanding anything elsewhere contained in </w:t>
      </w:r>
      <w:r w:rsidR="00D33600" w:rsidRPr="003B4DFA">
        <w:rPr>
          <w:noProof w:val="0"/>
          <w:lang w:val="en-GB"/>
        </w:rPr>
        <w:t xml:space="preserve">the Association </w:t>
      </w:r>
      <w:r w:rsidRPr="003B4DFA">
        <w:rPr>
          <w:noProof w:val="0"/>
          <w:lang w:val="en-GB"/>
        </w:rPr>
        <w:t xml:space="preserve">Rules, the </w:t>
      </w:r>
      <w:r w:rsidR="00D33600" w:rsidRPr="003B4DFA">
        <w:rPr>
          <w:noProof w:val="0"/>
          <w:lang w:val="en-GB"/>
        </w:rPr>
        <w:t xml:space="preserve">Association </w:t>
      </w:r>
      <w:r w:rsidRPr="003B4DFA">
        <w:rPr>
          <w:noProof w:val="0"/>
          <w:lang w:val="en-GB"/>
        </w:rPr>
        <w:t>Rules may be amended, added to or deleted or Rules may be rescinded by the National Secretary/Treasurer and the National President on the advice of Counsel:</w:t>
      </w:r>
    </w:p>
    <w:p w14:paraId="1920B822"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5C3436A" w14:textId="77777777" w:rsidR="003A6D01" w:rsidRDefault="003A6D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p>
    <w:p w14:paraId="1744BAFC" w14:textId="5E89D5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rPr>
          <w:noProof w:val="0"/>
          <w:lang w:val="en-GB"/>
        </w:rPr>
      </w:pPr>
      <w:r>
        <w:rPr>
          <w:noProof w:val="0"/>
          <w:lang w:val="en-GB"/>
        </w:rPr>
        <w:t>(a)</w:t>
      </w:r>
      <w:r>
        <w:rPr>
          <w:noProof w:val="0"/>
          <w:lang w:val="en-GB"/>
        </w:rPr>
        <w:tab/>
        <w:t xml:space="preserve">to meet any requirement of the </w:t>
      </w:r>
      <w:r w:rsidR="00BA6B04">
        <w:rPr>
          <w:noProof w:val="0"/>
          <w:lang w:val="en-GB"/>
        </w:rPr>
        <w:t xml:space="preserve">General Manager </w:t>
      </w:r>
      <w:r>
        <w:rPr>
          <w:noProof w:val="0"/>
          <w:lang w:val="en-GB"/>
        </w:rPr>
        <w:t xml:space="preserve">where in the opinion of the </w:t>
      </w:r>
      <w:r w:rsidR="00BA6B04">
        <w:rPr>
          <w:noProof w:val="0"/>
          <w:lang w:val="en-GB"/>
        </w:rPr>
        <w:t xml:space="preserve">General Manager </w:t>
      </w:r>
      <w:r>
        <w:rPr>
          <w:noProof w:val="0"/>
          <w:lang w:val="en-GB"/>
        </w:rPr>
        <w:t>such alterations are necessary to conform with the</w:t>
      </w:r>
      <w:r w:rsidR="002E086F">
        <w:rPr>
          <w:noProof w:val="0"/>
          <w:lang w:val="en-GB"/>
        </w:rPr>
        <w:t xml:space="preserve"> Act</w:t>
      </w:r>
      <w:r>
        <w:rPr>
          <w:noProof w:val="0"/>
          <w:lang w:val="en-GB"/>
        </w:rPr>
        <w:t>; and/or</w:t>
      </w:r>
    </w:p>
    <w:p w14:paraId="42C605BA"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rPr>
          <w:noProof w:val="0"/>
          <w:lang w:val="en-GB"/>
        </w:rPr>
      </w:pPr>
    </w:p>
    <w:p w14:paraId="41D6828B" w14:textId="6B1E6DA9"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 xml:space="preserve">when an obligation previously imposed by the </w:t>
      </w:r>
      <w:r w:rsidR="002E086F">
        <w:rPr>
          <w:noProof w:val="0"/>
          <w:lang w:val="en-GB"/>
        </w:rPr>
        <w:t>Act</w:t>
      </w:r>
      <w:r w:rsidR="00D21DC5">
        <w:rPr>
          <w:noProof w:val="0"/>
          <w:lang w:val="en-GB"/>
        </w:rPr>
        <w:t xml:space="preserve"> </w:t>
      </w:r>
      <w:r>
        <w:rPr>
          <w:noProof w:val="0"/>
          <w:lang w:val="en-GB"/>
        </w:rPr>
        <w:t>ceases to be currently imposed by the</w:t>
      </w:r>
      <w:r w:rsidR="002E086F">
        <w:rPr>
          <w:noProof w:val="0"/>
          <w:lang w:val="en-GB"/>
        </w:rPr>
        <w:t xml:space="preserve"> Act</w:t>
      </w:r>
      <w:r>
        <w:rPr>
          <w:noProof w:val="0"/>
          <w:lang w:val="en-GB"/>
        </w:rPr>
        <w:t>.</w:t>
      </w:r>
    </w:p>
    <w:p w14:paraId="3BE7A8F2" w14:textId="77777777" w:rsidR="00D33600" w:rsidRPr="00D33600" w:rsidRDefault="00D336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66F4A40" w14:textId="77777777" w:rsidR="00A13815" w:rsidRDefault="00A13815">
      <w:pPr>
        <w:pStyle w:val="Heading2"/>
        <w:rPr>
          <w:noProof w:val="0"/>
          <w:lang w:val="en-GB"/>
        </w:rPr>
      </w:pPr>
      <w:bookmarkStart w:id="51" w:name="_Toc139038312"/>
      <w:r>
        <w:rPr>
          <w:noProof w:val="0"/>
          <w:lang w:val="en-GB"/>
        </w:rPr>
        <w:t>42A – FILLING CASUAL VACANCIES</w:t>
      </w:r>
      <w:bookmarkEnd w:id="51"/>
    </w:p>
    <w:p w14:paraId="3680593C" w14:textId="77777777" w:rsidR="00A13815" w:rsidRDefault="00A13815" w:rsidP="00A13815">
      <w:pPr>
        <w:rPr>
          <w:lang w:val="en-GB"/>
        </w:rPr>
      </w:pPr>
    </w:p>
    <w:p w14:paraId="66CE3C6F" w14:textId="2CC8C608" w:rsidR="00777D20" w:rsidRPr="00831CF4" w:rsidRDefault="00A13815" w:rsidP="00777D20">
      <w:pPr>
        <w:pStyle w:val="Default"/>
        <w:rPr>
          <w:sz w:val="22"/>
          <w:szCs w:val="22"/>
        </w:rPr>
      </w:pPr>
      <w:r>
        <w:rPr>
          <w:lang w:val="en-GB"/>
        </w:rPr>
        <w:t>(a)</w:t>
      </w:r>
      <w:r>
        <w:rPr>
          <w:lang w:val="en-GB"/>
        </w:rPr>
        <w:tab/>
      </w:r>
      <w:r w:rsidR="00777D20" w:rsidRPr="00297EFD">
        <w:rPr>
          <w:color w:val="auto"/>
          <w:sz w:val="22"/>
          <w:szCs w:val="22"/>
        </w:rPr>
        <w:t>Casual Vacancies – Delegates to</w:t>
      </w:r>
      <w:r w:rsidR="008E5133">
        <w:rPr>
          <w:color w:val="auto"/>
          <w:sz w:val="22"/>
          <w:szCs w:val="22"/>
        </w:rPr>
        <w:t xml:space="preserve"> </w:t>
      </w:r>
      <w:r w:rsidR="00777D20" w:rsidRPr="00297EFD">
        <w:rPr>
          <w:color w:val="auto"/>
          <w:sz w:val="22"/>
          <w:szCs w:val="22"/>
        </w:rPr>
        <w:t xml:space="preserve">National Board </w:t>
      </w:r>
    </w:p>
    <w:p w14:paraId="6AEAC37E" w14:textId="10F15D72" w:rsidR="00E40C75" w:rsidRPr="000D07A9" w:rsidRDefault="00E40C75" w:rsidP="00E85A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Cs w:val="22"/>
          <w:lang w:val="en-GB"/>
        </w:rPr>
      </w:pPr>
    </w:p>
    <w:p w14:paraId="74EC206B" w14:textId="22A86508" w:rsidR="00A13815" w:rsidRPr="009C57B3" w:rsidRDefault="00E40C75" w:rsidP="00E85A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szCs w:val="22"/>
          <w:lang w:val="en-GB"/>
        </w:rPr>
      </w:pPr>
      <w:r w:rsidRPr="00492963">
        <w:rPr>
          <w:szCs w:val="22"/>
          <w:lang w:val="en-GB"/>
        </w:rPr>
        <w:tab/>
      </w:r>
      <w:r w:rsidR="00777D20" w:rsidRPr="00492963">
        <w:rPr>
          <w:szCs w:val="22"/>
          <w:lang w:val="en-GB"/>
        </w:rPr>
        <w:t>Subject to the Act</w:t>
      </w:r>
      <w:r w:rsidR="00DE763A">
        <w:rPr>
          <w:szCs w:val="22"/>
          <w:lang w:val="en-GB"/>
        </w:rPr>
        <w:t xml:space="preserve">, </w:t>
      </w:r>
      <w:r w:rsidR="00777D20" w:rsidRPr="00492963">
        <w:rPr>
          <w:szCs w:val="22"/>
          <w:lang w:val="en-GB"/>
        </w:rPr>
        <w:t>a</w:t>
      </w:r>
      <w:r w:rsidR="00A13815" w:rsidRPr="00831CF4">
        <w:rPr>
          <w:szCs w:val="22"/>
          <w:lang w:val="en-GB"/>
        </w:rPr>
        <w:t>ny vacancy in the office of a delegate to the National Board referred to in Rule 11</w:t>
      </w:r>
      <w:r w:rsidR="00F969EB">
        <w:rPr>
          <w:szCs w:val="22"/>
          <w:lang w:val="en-GB"/>
        </w:rPr>
        <w:t>.1</w:t>
      </w:r>
      <w:r w:rsidR="00A13815" w:rsidRPr="00F969EB">
        <w:rPr>
          <w:szCs w:val="22"/>
          <w:lang w:val="en-GB"/>
        </w:rPr>
        <w:t xml:space="preserve"> may be filled for the </w:t>
      </w:r>
      <w:r w:rsidR="00A13815" w:rsidRPr="00F969EB">
        <w:rPr>
          <w:noProof w:val="0"/>
          <w:szCs w:val="22"/>
          <w:lang w:val="en-GB"/>
        </w:rPr>
        <w:t>balance</w:t>
      </w:r>
      <w:r w:rsidR="00A13815" w:rsidRPr="00F969EB">
        <w:rPr>
          <w:szCs w:val="22"/>
          <w:lang w:val="en-GB"/>
        </w:rPr>
        <w:t xml:space="preserve"> of the term of the office by appointment by the Branch Committee of </w:t>
      </w:r>
      <w:r w:rsidR="003206AA" w:rsidRPr="00483EA7">
        <w:rPr>
          <w:szCs w:val="22"/>
          <w:lang w:val="en-GB"/>
        </w:rPr>
        <w:t>M</w:t>
      </w:r>
      <w:r w:rsidR="00A13815" w:rsidRPr="00483EA7">
        <w:rPr>
          <w:szCs w:val="22"/>
          <w:lang w:val="en-GB"/>
        </w:rPr>
        <w:t>anagement of the Branch wherein any such vacancy occurs.</w:t>
      </w:r>
    </w:p>
    <w:p w14:paraId="21A4AFF8" w14:textId="77777777" w:rsidR="00A13815" w:rsidRPr="009C57B3" w:rsidRDefault="00A13815" w:rsidP="00A13815">
      <w:pPr>
        <w:rPr>
          <w:szCs w:val="22"/>
          <w:lang w:val="en-GB"/>
        </w:rPr>
      </w:pPr>
    </w:p>
    <w:p w14:paraId="42F4DCE8" w14:textId="45DEAAF2" w:rsidR="001E1ABE" w:rsidRPr="003B4DFA" w:rsidRDefault="00306BCC" w:rsidP="001E1ABE">
      <w:pPr>
        <w:pStyle w:val="Default"/>
        <w:rPr>
          <w:color w:val="auto"/>
          <w:sz w:val="22"/>
          <w:szCs w:val="22"/>
        </w:rPr>
      </w:pPr>
      <w:r w:rsidRPr="003B4DFA">
        <w:rPr>
          <w:color w:val="auto"/>
          <w:lang w:val="en-GB"/>
        </w:rPr>
        <w:t>(</w:t>
      </w:r>
      <w:r w:rsidR="00D33600" w:rsidRPr="003B4DFA">
        <w:rPr>
          <w:color w:val="auto"/>
          <w:sz w:val="22"/>
          <w:szCs w:val="22"/>
          <w:lang w:val="en-GB"/>
        </w:rPr>
        <w:t>b</w:t>
      </w:r>
      <w:r w:rsidRPr="003B4DFA">
        <w:rPr>
          <w:color w:val="auto"/>
          <w:sz w:val="22"/>
          <w:szCs w:val="22"/>
          <w:lang w:val="en-GB"/>
        </w:rPr>
        <w:t>)</w:t>
      </w:r>
      <w:r w:rsidRPr="003B4DFA">
        <w:rPr>
          <w:color w:val="auto"/>
          <w:sz w:val="22"/>
          <w:szCs w:val="22"/>
          <w:lang w:val="en-GB"/>
        </w:rPr>
        <w:tab/>
      </w:r>
      <w:r w:rsidR="001E1ABE" w:rsidRPr="003B4DFA">
        <w:rPr>
          <w:color w:val="auto"/>
          <w:sz w:val="22"/>
          <w:szCs w:val="22"/>
        </w:rPr>
        <w:t xml:space="preserve">Casual Vacancies – National Board Officers </w:t>
      </w:r>
    </w:p>
    <w:p w14:paraId="7C58AA9B" w14:textId="46CB8852" w:rsidR="001E1ABE" w:rsidRPr="00D93E7B" w:rsidRDefault="001E1ABE" w:rsidP="008D4B14">
      <w:pPr>
        <w:ind w:left="709" w:hanging="709"/>
        <w:rPr>
          <w:szCs w:val="22"/>
          <w:lang w:val="en-GB"/>
        </w:rPr>
      </w:pPr>
    </w:p>
    <w:p w14:paraId="7ED79D83" w14:textId="46277CF4" w:rsidR="00F6451E" w:rsidRPr="00831CF4" w:rsidRDefault="00306BCC" w:rsidP="00831CF4">
      <w:pPr>
        <w:ind w:left="709"/>
        <w:rPr>
          <w:szCs w:val="22"/>
          <w:lang w:val="en-GB"/>
        </w:rPr>
      </w:pPr>
      <w:r w:rsidRPr="00D93E7B">
        <w:rPr>
          <w:szCs w:val="22"/>
          <w:lang w:val="en-GB"/>
        </w:rPr>
        <w:t xml:space="preserve">Subject </w:t>
      </w:r>
      <w:r w:rsidR="00F978B1" w:rsidRPr="00831CF4">
        <w:rPr>
          <w:szCs w:val="22"/>
          <w:lang w:val="en-GB"/>
        </w:rPr>
        <w:t xml:space="preserve">to the Act and </w:t>
      </w:r>
      <w:r w:rsidRPr="00831CF4">
        <w:rPr>
          <w:szCs w:val="22"/>
          <w:lang w:val="en-GB"/>
        </w:rPr>
        <w:t>the application of Rule 21(c), any casual vacancy occurring in any of the offices of Vice President and Secretary/Treasurer, shall be filled for the balance of the term of the office by appointment by and from the National Board.</w:t>
      </w:r>
    </w:p>
    <w:p w14:paraId="30C2B270" w14:textId="77AAAF1C" w:rsidR="008D4B14" w:rsidRPr="00831CF4" w:rsidRDefault="008D4B14" w:rsidP="00297EFD">
      <w:pPr>
        <w:rPr>
          <w:szCs w:val="22"/>
          <w:lang w:val="en-GB"/>
        </w:rPr>
      </w:pPr>
    </w:p>
    <w:p w14:paraId="3844324D" w14:textId="77777777" w:rsidR="007E221E" w:rsidRDefault="007E221E" w:rsidP="00600B9D">
      <w:pPr>
        <w:pStyle w:val="Heading2"/>
      </w:pPr>
      <w:bookmarkStart w:id="52" w:name="_Toc139038313"/>
      <w:r>
        <w:t>43 - PLEBISCITE</w:t>
      </w:r>
      <w:bookmarkEnd w:id="52"/>
    </w:p>
    <w:p w14:paraId="2B4A95FB"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67688823"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(a)</w:t>
      </w:r>
      <w:r>
        <w:rPr>
          <w:noProof w:val="0"/>
          <w:lang w:val="en-GB"/>
        </w:rPr>
        <w:tab/>
        <w:t>The National Board shall have the power to take a plebiscite of members of the Association on any matter.</w:t>
      </w:r>
    </w:p>
    <w:p w14:paraId="303B8B45"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775AA6C3"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(b)</w:t>
      </w:r>
      <w:r>
        <w:rPr>
          <w:noProof w:val="0"/>
          <w:lang w:val="en-GB"/>
        </w:rPr>
        <w:tab/>
        <w:t>The National Board shall take a plebiscite of members of the Association upon receipt of a petition signed by not more than 5% of members of the Association or two hundred and fifty (250), whichever is the least requiring a plebiscite, and properly specifying the issue or issues to be determined.</w:t>
      </w:r>
    </w:p>
    <w:p w14:paraId="6BBC78BA"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38707B5F" w14:textId="77777777"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r>
        <w:rPr>
          <w:noProof w:val="0"/>
          <w:lang w:val="en-GB"/>
        </w:rPr>
        <w:t>(c)</w:t>
      </w:r>
      <w:r>
        <w:rPr>
          <w:noProof w:val="0"/>
          <w:lang w:val="en-GB"/>
        </w:rPr>
        <w:tab/>
        <w:t>The Plebiscite shall be conducted by the Returning Officer by postal ballot of all financial members of the Association and the decision of the Plebiscite shall be binding on the National Board.</w:t>
      </w:r>
    </w:p>
    <w:p w14:paraId="1A70D936" w14:textId="77777777" w:rsidR="00D33600" w:rsidRDefault="00D336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720" w:hanging="720"/>
        <w:rPr>
          <w:noProof w:val="0"/>
          <w:lang w:val="en-GB"/>
        </w:rPr>
      </w:pPr>
    </w:p>
    <w:p w14:paraId="4E39B278" w14:textId="77777777" w:rsidR="007E221E" w:rsidRDefault="007E221E">
      <w:pPr>
        <w:pStyle w:val="Heading2"/>
        <w:rPr>
          <w:noProof w:val="0"/>
        </w:rPr>
      </w:pPr>
      <w:bookmarkStart w:id="53" w:name="_Toc139038314"/>
      <w:r>
        <w:rPr>
          <w:noProof w:val="0"/>
          <w:lang w:val="en-GB"/>
        </w:rPr>
        <w:t>44 - ABSENTEE VOTING</w:t>
      </w:r>
      <w:bookmarkEnd w:id="53"/>
    </w:p>
    <w:p w14:paraId="5014585D" w14:textId="6C4BE115" w:rsidR="007E221E" w:rsidRDefault="007E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szCs w:val="22"/>
          <w:lang w:val="en-GB"/>
        </w:rPr>
      </w:pPr>
    </w:p>
    <w:p w14:paraId="0E1C06B5" w14:textId="77777777" w:rsidR="00D33600" w:rsidRPr="003B4DFA" w:rsidRDefault="00D33600" w:rsidP="00D336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Cs w:val="22"/>
          <w:lang w:val="en-GB"/>
        </w:rPr>
      </w:pPr>
      <w:r w:rsidRPr="003B4DFA">
        <w:rPr>
          <w:szCs w:val="22"/>
          <w:lang w:val="en-GB"/>
        </w:rPr>
        <w:t>The Returning Officer shall make provision for absentee voting in respect of the conduct of any election under these Rules as follows:</w:t>
      </w:r>
    </w:p>
    <w:p w14:paraId="643A0307" w14:textId="77777777" w:rsidR="00D33600" w:rsidRPr="003B4DFA" w:rsidRDefault="00D33600" w:rsidP="00D336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szCs w:val="22"/>
          <w:lang w:val="en-GB"/>
        </w:rPr>
      </w:pPr>
    </w:p>
    <w:p w14:paraId="42E70093" w14:textId="349E7994" w:rsidR="00D33600" w:rsidRPr="003B4DFA" w:rsidRDefault="00D33600" w:rsidP="00D33600">
      <w:pPr>
        <w:pStyle w:val="ListParagraph"/>
        <w:numPr>
          <w:ilvl w:val="0"/>
          <w:numId w:val="6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hanging="720"/>
        <w:rPr>
          <w:rFonts w:ascii="Times New Roman" w:hAnsi="Times New Roman"/>
          <w:lang w:val="en-GB"/>
        </w:rPr>
      </w:pPr>
      <w:r w:rsidRPr="003B4DFA">
        <w:rPr>
          <w:rFonts w:ascii="Times New Roman" w:hAnsi="Times New Roman"/>
          <w:lang w:val="en-GB"/>
        </w:rPr>
        <w:t>For attendance ballots relating to collegiate elections – any member of the college who expects to be absent from the meeting taking the ballot shall be entitled to exercise their secret ballot, where practicable, in such manner as the Returning Officer determines provided that an application for absentee voting is made to the Returning Officer not less than  forty eight hours prior to the date for the taking of the ballot.</w:t>
      </w:r>
    </w:p>
    <w:p w14:paraId="3EAAE7C6" w14:textId="77777777" w:rsidR="00CC5A11" w:rsidRPr="003B4DFA" w:rsidRDefault="00CC5A11" w:rsidP="00CC5A11">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rFonts w:ascii="Times New Roman" w:hAnsi="Times New Roman"/>
          <w:lang w:val="en-GB"/>
        </w:rPr>
      </w:pPr>
    </w:p>
    <w:p w14:paraId="7649A436" w14:textId="61947396" w:rsidR="00D33600" w:rsidRPr="003B4DFA" w:rsidRDefault="00D33600" w:rsidP="00CC5A11">
      <w:pPr>
        <w:pStyle w:val="ListParagraph"/>
        <w:numPr>
          <w:ilvl w:val="0"/>
          <w:numId w:val="6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hanging="720"/>
        <w:rPr>
          <w:lang w:val="en-GB"/>
        </w:rPr>
      </w:pPr>
      <w:r w:rsidRPr="003B4DFA">
        <w:rPr>
          <w:rFonts w:ascii="Times New Roman" w:hAnsi="Times New Roman"/>
          <w:lang w:val="en-GB"/>
        </w:rPr>
        <w:t>For secret postal ballots – the use of absentee voting so that any member who expects to be absent from their usual postal address at the time of any ballot shall be entitled to have their ballot paper forwarded to their temporary address upon making written application to the Returning Officer not less than forty eight hours prior to the opening of the ballot.</w:t>
      </w:r>
      <w:r w:rsidR="00CC5A11" w:rsidRPr="003B4DFA">
        <w:rPr>
          <w:rFonts w:ascii="Times New Roman" w:hAnsi="Times New Roman"/>
          <w:lang w:val="en-GB"/>
        </w:rPr>
        <w:t xml:space="preserve"> </w:t>
      </w:r>
    </w:p>
    <w:p w14:paraId="5F60B653" w14:textId="77777777" w:rsidR="003158D4" w:rsidRPr="00005AAE" w:rsidRDefault="003158D4" w:rsidP="003158D4">
      <w:pPr>
        <w:pStyle w:val="Heading2"/>
      </w:pPr>
      <w:bookmarkStart w:id="54" w:name="_Toc59708480"/>
      <w:bookmarkStart w:id="55" w:name="_Toc139038315"/>
      <w:r>
        <w:t>44A – TERMS OF OFFICE DURING COVID-19 PANDEMIC – 2020-2021</w:t>
      </w:r>
      <w:bookmarkEnd w:id="54"/>
      <w:bookmarkEnd w:id="55"/>
    </w:p>
    <w:p w14:paraId="1C3F860A" w14:textId="77777777" w:rsidR="003158D4" w:rsidRDefault="003158D4" w:rsidP="003158D4">
      <w:pPr>
        <w:pStyle w:val="Default"/>
      </w:pPr>
    </w:p>
    <w:p w14:paraId="4C05F916" w14:textId="62B334F5" w:rsidR="003158D4" w:rsidRPr="003B4DFA" w:rsidRDefault="003158D4" w:rsidP="003158D4">
      <w:pPr>
        <w:pStyle w:val="Default"/>
        <w:numPr>
          <w:ilvl w:val="0"/>
          <w:numId w:val="19"/>
        </w:numPr>
        <w:rPr>
          <w:color w:val="auto"/>
          <w:sz w:val="22"/>
          <w:szCs w:val="22"/>
        </w:rPr>
      </w:pPr>
      <w:r w:rsidRPr="003B4DFA">
        <w:rPr>
          <w:color w:val="auto"/>
          <w:sz w:val="22"/>
          <w:szCs w:val="22"/>
        </w:rPr>
        <w:t xml:space="preserve">Notwithstanding any other provisions of </w:t>
      </w:r>
      <w:r w:rsidR="000B42C7" w:rsidRPr="003B4DFA">
        <w:rPr>
          <w:color w:val="auto"/>
          <w:sz w:val="22"/>
          <w:szCs w:val="22"/>
        </w:rPr>
        <w:t xml:space="preserve">the Association </w:t>
      </w:r>
      <w:r w:rsidRPr="003B4DFA">
        <w:rPr>
          <w:color w:val="auto"/>
          <w:sz w:val="22"/>
          <w:szCs w:val="22"/>
        </w:rPr>
        <w:t xml:space="preserve">Rules, the terms of office for those offices governed by </w:t>
      </w:r>
      <w:r w:rsidR="000B42C7" w:rsidRPr="003B4DFA">
        <w:rPr>
          <w:color w:val="auto"/>
          <w:sz w:val="22"/>
          <w:szCs w:val="22"/>
        </w:rPr>
        <w:t xml:space="preserve">any of those </w:t>
      </w:r>
      <w:r w:rsidRPr="003B4DFA">
        <w:rPr>
          <w:color w:val="auto"/>
          <w:sz w:val="22"/>
          <w:szCs w:val="22"/>
        </w:rPr>
        <w:t>Rules that commenced in 2019 are two (2) years.</w:t>
      </w:r>
    </w:p>
    <w:p w14:paraId="1C319776" w14:textId="77777777" w:rsidR="003158D4" w:rsidRDefault="003158D4" w:rsidP="003158D4">
      <w:pPr>
        <w:pStyle w:val="Default"/>
        <w:ind w:left="360"/>
        <w:rPr>
          <w:color w:val="auto"/>
        </w:rPr>
      </w:pPr>
    </w:p>
    <w:p w14:paraId="32AB61A5" w14:textId="77777777" w:rsidR="003A6D01" w:rsidRDefault="003A6D01" w:rsidP="003158D4">
      <w:pPr>
        <w:pStyle w:val="Default"/>
        <w:ind w:left="360"/>
        <w:rPr>
          <w:color w:val="auto"/>
        </w:rPr>
      </w:pPr>
    </w:p>
    <w:p w14:paraId="60991496" w14:textId="77777777" w:rsidR="003A6D01" w:rsidRPr="003B4DFA" w:rsidRDefault="003A6D01" w:rsidP="003158D4">
      <w:pPr>
        <w:pStyle w:val="Default"/>
        <w:ind w:left="360"/>
        <w:rPr>
          <w:color w:val="auto"/>
        </w:rPr>
      </w:pPr>
    </w:p>
    <w:p w14:paraId="358C54DF" w14:textId="77777777" w:rsidR="003158D4" w:rsidRPr="006530CE" w:rsidRDefault="003158D4" w:rsidP="003158D4">
      <w:pPr>
        <w:pStyle w:val="Default"/>
        <w:numPr>
          <w:ilvl w:val="0"/>
          <w:numId w:val="19"/>
        </w:numPr>
        <w:rPr>
          <w:color w:val="auto"/>
          <w:sz w:val="22"/>
          <w:szCs w:val="22"/>
        </w:rPr>
      </w:pPr>
      <w:r w:rsidRPr="006530CE">
        <w:rPr>
          <w:color w:val="auto"/>
          <w:sz w:val="22"/>
          <w:szCs w:val="22"/>
        </w:rPr>
        <w:t xml:space="preserve">The terms of office for the offices governed by this Rule shall expire in 2021 at the time or times prescribed by these Rules, in particular Rule 11 (delegates to National Board), 15 (members of the National Executive) and Rule 42 (offices of the National Accommodation Hotels Division). Thereafter, the terms of office for the relevant offices shall be one year. </w:t>
      </w:r>
    </w:p>
    <w:p w14:paraId="0FA929F4" w14:textId="77777777" w:rsidR="004801D9" w:rsidRPr="005B33F1" w:rsidRDefault="004801D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szCs w:val="22"/>
          <w:lang w:val="en-GB"/>
        </w:rPr>
      </w:pPr>
    </w:p>
    <w:p w14:paraId="4E191FE2" w14:textId="77777777" w:rsidR="000B42C7" w:rsidRPr="003B4DFA" w:rsidRDefault="000B42C7" w:rsidP="00381D07">
      <w:pPr>
        <w:pStyle w:val="Heading2"/>
      </w:pPr>
      <w:bookmarkStart w:id="56" w:name="_Toc139038316"/>
      <w:r w:rsidRPr="003B4DFA">
        <w:t>PART B – NATIONAL ACCOMMODATION DIVISION</w:t>
      </w:r>
      <w:bookmarkEnd w:id="56"/>
    </w:p>
    <w:p w14:paraId="34E8F8C5" w14:textId="77777777" w:rsidR="000B42C7" w:rsidRPr="003B4DFA" w:rsidRDefault="000B42C7" w:rsidP="000B42C7">
      <w:pPr>
        <w:spacing w:line="240" w:lineRule="atLeast"/>
        <w:jc w:val="center"/>
        <w:rPr>
          <w:lang w:val="en-GB"/>
        </w:rPr>
      </w:pPr>
    </w:p>
    <w:p w14:paraId="689C64F9" w14:textId="0446C20E" w:rsidR="000B42C7" w:rsidRPr="003B4DFA" w:rsidRDefault="004801D9" w:rsidP="004801D9">
      <w:pPr>
        <w:pStyle w:val="Heading2"/>
      </w:pPr>
      <w:bookmarkStart w:id="57" w:name="_Toc139038317"/>
      <w:r w:rsidRPr="003B4DFA">
        <w:t xml:space="preserve">45 - </w:t>
      </w:r>
      <w:r w:rsidR="000B42C7" w:rsidRPr="003B4DFA">
        <w:t>ESTABLISHMENT AND NAME</w:t>
      </w:r>
      <w:bookmarkEnd w:id="57"/>
    </w:p>
    <w:p w14:paraId="38DBFC55" w14:textId="77777777" w:rsidR="004801D9" w:rsidRPr="003B4DFA" w:rsidRDefault="004801D9" w:rsidP="004801D9">
      <w:pPr>
        <w:rPr>
          <w:lang w:val="en-US"/>
        </w:rPr>
      </w:pPr>
    </w:p>
    <w:p w14:paraId="52DA8244" w14:textId="33623E91" w:rsidR="000B42C7" w:rsidRPr="003B4DFA" w:rsidRDefault="000B42C7" w:rsidP="004801D9">
      <w:pPr>
        <w:pStyle w:val="BodyText"/>
        <w:ind w:left="284"/>
        <w:jc w:val="left"/>
        <w:rPr>
          <w:szCs w:val="22"/>
        </w:rPr>
      </w:pPr>
      <w:r w:rsidRPr="003B4DFA">
        <w:rPr>
          <w:szCs w:val="22"/>
        </w:rPr>
        <w:t>There shall be and is a Division of the Association by the name “National Accommodation Division”, which may also be described as “Accommodation Australia</w:t>
      </w:r>
      <w:r w:rsidR="00D93537" w:rsidRPr="003B4DFA">
        <w:rPr>
          <w:szCs w:val="22"/>
        </w:rPr>
        <w:t xml:space="preserve"> (National)</w:t>
      </w:r>
      <w:r w:rsidRPr="003B4DFA">
        <w:rPr>
          <w:szCs w:val="22"/>
        </w:rPr>
        <w:t>”.</w:t>
      </w:r>
    </w:p>
    <w:p w14:paraId="23C4546E" w14:textId="77777777" w:rsidR="000B42C7" w:rsidRPr="003B4DFA" w:rsidRDefault="000B42C7" w:rsidP="004801D9">
      <w:pPr>
        <w:pStyle w:val="BodyText"/>
        <w:ind w:left="284"/>
        <w:jc w:val="left"/>
        <w:rPr>
          <w:sz w:val="24"/>
          <w:szCs w:val="24"/>
        </w:rPr>
      </w:pPr>
      <w:r w:rsidRPr="003B4DFA">
        <w:rPr>
          <w:szCs w:val="22"/>
        </w:rPr>
        <w:t>In the NAD Rules the Division shall be referred to for convenience as “NAD” or “the NAD”</w:t>
      </w:r>
      <w:r w:rsidRPr="003B4DFA">
        <w:rPr>
          <w:sz w:val="24"/>
          <w:szCs w:val="24"/>
        </w:rPr>
        <w:t>.</w:t>
      </w:r>
    </w:p>
    <w:p w14:paraId="3DE7BEC0" w14:textId="45F4A612" w:rsidR="000B42C7" w:rsidRPr="003B4DFA" w:rsidRDefault="000B42C7" w:rsidP="004801D9">
      <w:pPr>
        <w:pStyle w:val="Heading2"/>
        <w:rPr>
          <w:szCs w:val="22"/>
        </w:rPr>
      </w:pPr>
      <w:bookmarkStart w:id="58" w:name="_Toc139038318"/>
      <w:r w:rsidRPr="003B4DFA">
        <w:rPr>
          <w:szCs w:val="22"/>
        </w:rPr>
        <w:t>46</w:t>
      </w:r>
      <w:r w:rsidR="004801D9" w:rsidRPr="003B4DFA">
        <w:rPr>
          <w:szCs w:val="22"/>
        </w:rPr>
        <w:t xml:space="preserve"> -</w:t>
      </w:r>
      <w:r w:rsidRPr="003B4DFA">
        <w:rPr>
          <w:szCs w:val="22"/>
        </w:rPr>
        <w:t xml:space="preserve"> LOCATION OF OFFICE</w:t>
      </w:r>
      <w:bookmarkEnd w:id="58"/>
    </w:p>
    <w:p w14:paraId="298F50FA" w14:textId="77777777" w:rsidR="004801D9" w:rsidRPr="003B4DFA" w:rsidRDefault="004801D9" w:rsidP="004801D9">
      <w:pPr>
        <w:pStyle w:val="BodyText"/>
        <w:jc w:val="left"/>
        <w:rPr>
          <w:szCs w:val="22"/>
        </w:rPr>
      </w:pPr>
    </w:p>
    <w:p w14:paraId="7E8DADD4" w14:textId="77777777" w:rsidR="000B42C7" w:rsidRPr="003B4DFA" w:rsidRDefault="000B42C7" w:rsidP="004801D9">
      <w:pPr>
        <w:pStyle w:val="BodyText"/>
        <w:ind w:left="284"/>
        <w:jc w:val="left"/>
        <w:rPr>
          <w:szCs w:val="22"/>
        </w:rPr>
      </w:pPr>
      <w:r w:rsidRPr="003B4DFA">
        <w:rPr>
          <w:szCs w:val="22"/>
        </w:rPr>
        <w:t>The office of the NAD shall be located at such place or places in Australia as the NAD Board may determine from time to time.</w:t>
      </w:r>
    </w:p>
    <w:p w14:paraId="27368B68" w14:textId="40DD6509" w:rsidR="000B42C7" w:rsidRPr="003B4DFA" w:rsidRDefault="000B42C7" w:rsidP="004801D9">
      <w:pPr>
        <w:pStyle w:val="Heading2"/>
      </w:pPr>
      <w:bookmarkStart w:id="59" w:name="_Toc139038319"/>
      <w:r w:rsidRPr="003B4DFA">
        <w:t>47</w:t>
      </w:r>
      <w:r w:rsidR="004801D9" w:rsidRPr="003B4DFA">
        <w:t xml:space="preserve"> -</w:t>
      </w:r>
      <w:r w:rsidRPr="003B4DFA">
        <w:t xml:space="preserve"> INTERPRETATION</w:t>
      </w:r>
      <w:bookmarkEnd w:id="59"/>
    </w:p>
    <w:p w14:paraId="1D917523" w14:textId="77777777" w:rsidR="004801D9" w:rsidRPr="003B4DFA" w:rsidRDefault="004801D9" w:rsidP="004801D9">
      <w:pPr>
        <w:rPr>
          <w:lang w:val="en-US"/>
        </w:rPr>
      </w:pPr>
    </w:p>
    <w:p w14:paraId="728EE5DA" w14:textId="77777777" w:rsidR="000B42C7" w:rsidRPr="003B4DFA" w:rsidRDefault="000B42C7" w:rsidP="004801D9">
      <w:pPr>
        <w:pStyle w:val="BodyText"/>
        <w:numPr>
          <w:ilvl w:val="0"/>
          <w:numId w:val="25"/>
        </w:numPr>
        <w:spacing w:before="120" w:line="276" w:lineRule="auto"/>
        <w:ind w:left="851" w:hanging="567"/>
        <w:jc w:val="left"/>
        <w:rPr>
          <w:szCs w:val="22"/>
        </w:rPr>
      </w:pPr>
      <w:r w:rsidRPr="003B4DFA">
        <w:rPr>
          <w:szCs w:val="22"/>
        </w:rPr>
        <w:t>Unless the contrary intention appears,  in the NAD Rules:</w:t>
      </w:r>
    </w:p>
    <w:p w14:paraId="6F14CA90" w14:textId="77777777" w:rsidR="000B42C7" w:rsidRPr="003B4DFA" w:rsidRDefault="000B42C7" w:rsidP="004801D9">
      <w:pPr>
        <w:pStyle w:val="BodyText"/>
        <w:numPr>
          <w:ilvl w:val="1"/>
          <w:numId w:val="25"/>
        </w:numPr>
        <w:spacing w:before="120" w:line="276" w:lineRule="auto"/>
        <w:ind w:left="1276"/>
        <w:jc w:val="left"/>
        <w:rPr>
          <w:szCs w:val="22"/>
        </w:rPr>
      </w:pPr>
      <w:r w:rsidRPr="003B4DFA">
        <w:rPr>
          <w:szCs w:val="22"/>
        </w:rPr>
        <w:t>Words in the singular include the plural and vice versa;</w:t>
      </w:r>
    </w:p>
    <w:p w14:paraId="0BABE596" w14:textId="77777777" w:rsidR="000B42C7" w:rsidRPr="003B4DFA" w:rsidRDefault="000B42C7" w:rsidP="004801D9">
      <w:pPr>
        <w:pStyle w:val="BodyText"/>
        <w:numPr>
          <w:ilvl w:val="1"/>
          <w:numId w:val="25"/>
        </w:numPr>
        <w:spacing w:before="120" w:line="276" w:lineRule="auto"/>
        <w:ind w:left="1276"/>
        <w:jc w:val="left"/>
        <w:rPr>
          <w:szCs w:val="22"/>
        </w:rPr>
      </w:pPr>
      <w:r w:rsidRPr="003B4DFA">
        <w:rPr>
          <w:szCs w:val="22"/>
        </w:rPr>
        <w:t>A reference to any gender include a reference to all other genders;</w:t>
      </w:r>
    </w:p>
    <w:p w14:paraId="5C9354ED" w14:textId="77777777" w:rsidR="000B42C7" w:rsidRPr="003B4DFA" w:rsidRDefault="000B42C7" w:rsidP="004801D9">
      <w:pPr>
        <w:pStyle w:val="BodyText"/>
        <w:numPr>
          <w:ilvl w:val="1"/>
          <w:numId w:val="25"/>
        </w:numPr>
        <w:spacing w:before="120" w:line="276" w:lineRule="auto"/>
        <w:ind w:left="1276"/>
        <w:jc w:val="left"/>
        <w:rPr>
          <w:szCs w:val="22"/>
        </w:rPr>
      </w:pPr>
      <w:r w:rsidRPr="003B4DFA">
        <w:rPr>
          <w:szCs w:val="22"/>
        </w:rPr>
        <w:t>Headings are for convenience and do not affect meaning; and</w:t>
      </w:r>
    </w:p>
    <w:p w14:paraId="1B2DF319" w14:textId="77777777" w:rsidR="000B42C7" w:rsidRPr="003B4DFA" w:rsidRDefault="000B42C7" w:rsidP="004801D9">
      <w:pPr>
        <w:pStyle w:val="BodyText"/>
        <w:numPr>
          <w:ilvl w:val="1"/>
          <w:numId w:val="25"/>
        </w:numPr>
        <w:spacing w:before="120" w:line="276" w:lineRule="auto"/>
        <w:ind w:left="1276"/>
        <w:jc w:val="left"/>
        <w:rPr>
          <w:szCs w:val="22"/>
        </w:rPr>
      </w:pPr>
      <w:r w:rsidRPr="003B4DFA">
        <w:rPr>
          <w:szCs w:val="22"/>
        </w:rPr>
        <w:t>A reference to a statute includes a reference to any amendments to that statute after the commencement of the NAD Rules, and to any statute which replaces that statute, whether in whole or in part.</w:t>
      </w:r>
    </w:p>
    <w:p w14:paraId="4CD3C83E" w14:textId="77777777" w:rsidR="000B42C7" w:rsidRPr="003B4DFA" w:rsidRDefault="000B42C7" w:rsidP="004801D9">
      <w:pPr>
        <w:pStyle w:val="BodyText"/>
        <w:numPr>
          <w:ilvl w:val="0"/>
          <w:numId w:val="25"/>
        </w:numPr>
        <w:spacing w:before="120" w:line="276" w:lineRule="auto"/>
        <w:ind w:left="851" w:hanging="567"/>
        <w:jc w:val="left"/>
        <w:rPr>
          <w:szCs w:val="22"/>
        </w:rPr>
      </w:pPr>
      <w:r w:rsidRPr="003B4DFA">
        <w:rPr>
          <w:szCs w:val="22"/>
        </w:rPr>
        <w:t>Unless the contrary intention appears, in this Part the following words and expressions have the following meanings:</w:t>
      </w:r>
    </w:p>
    <w:p w14:paraId="73B5DB45" w14:textId="77777777" w:rsidR="000B42C7" w:rsidRPr="003B4DFA" w:rsidRDefault="000B42C7" w:rsidP="004801D9">
      <w:pPr>
        <w:pStyle w:val="BodyText"/>
        <w:numPr>
          <w:ilvl w:val="1"/>
          <w:numId w:val="25"/>
        </w:numPr>
        <w:spacing w:before="120" w:line="276" w:lineRule="auto"/>
        <w:ind w:left="1276"/>
        <w:jc w:val="left"/>
        <w:rPr>
          <w:i/>
          <w:szCs w:val="22"/>
        </w:rPr>
      </w:pPr>
      <w:r w:rsidRPr="003B4DFA">
        <w:rPr>
          <w:szCs w:val="22"/>
        </w:rPr>
        <w:t xml:space="preserve"> </w:t>
      </w:r>
      <w:r w:rsidRPr="003B4DFA">
        <w:rPr>
          <w:i/>
          <w:szCs w:val="22"/>
        </w:rPr>
        <w:t>“</w:t>
      </w:r>
      <w:r w:rsidRPr="003B4DFA">
        <w:rPr>
          <w:iCs/>
          <w:szCs w:val="22"/>
        </w:rPr>
        <w:t>Act” means</w:t>
      </w:r>
      <w:r w:rsidRPr="003B4DFA">
        <w:rPr>
          <w:szCs w:val="22"/>
        </w:rPr>
        <w:t xml:space="preserve"> the Fair Work (Registered Organisations) Act 2009</w:t>
      </w:r>
      <w:r w:rsidRPr="003B4DFA">
        <w:rPr>
          <w:i/>
          <w:szCs w:val="22"/>
        </w:rPr>
        <w:t xml:space="preserve"> </w:t>
      </w:r>
      <w:r w:rsidRPr="003B4DFA">
        <w:rPr>
          <w:szCs w:val="22"/>
        </w:rPr>
        <w:t>(Cth);</w:t>
      </w:r>
    </w:p>
    <w:p w14:paraId="22A9E3B9" w14:textId="6C10A18E" w:rsidR="000B42C7" w:rsidRPr="003B4DFA" w:rsidRDefault="000B42C7" w:rsidP="004801D9">
      <w:pPr>
        <w:pStyle w:val="BodyText"/>
        <w:numPr>
          <w:ilvl w:val="1"/>
          <w:numId w:val="25"/>
        </w:numPr>
        <w:spacing w:before="120" w:line="276" w:lineRule="auto"/>
        <w:ind w:left="1276"/>
        <w:jc w:val="left"/>
        <w:rPr>
          <w:iCs/>
          <w:szCs w:val="22"/>
        </w:rPr>
      </w:pPr>
      <w:r w:rsidRPr="003B4DFA">
        <w:rPr>
          <w:szCs w:val="22"/>
        </w:rPr>
        <w:t>“Amalgamation date</w:t>
      </w:r>
      <w:r w:rsidR="00CC5A11" w:rsidRPr="003B4DFA">
        <w:rPr>
          <w:szCs w:val="22"/>
        </w:rPr>
        <w:t>”</w:t>
      </w:r>
      <w:r w:rsidRPr="003B4DFA">
        <w:rPr>
          <w:szCs w:val="22"/>
        </w:rPr>
        <w:t xml:space="preserve"> </w:t>
      </w:r>
      <w:r w:rsidRPr="003B4DFA">
        <w:rPr>
          <w:iCs/>
          <w:szCs w:val="22"/>
        </w:rPr>
        <w:t xml:space="preserve">has the meaning assigned to it by Rule 70 </w:t>
      </w:r>
      <w:r w:rsidR="00E33BEC" w:rsidRPr="003B4DFA">
        <w:rPr>
          <w:iCs/>
          <w:szCs w:val="22"/>
        </w:rPr>
        <w:t>R</w:t>
      </w:r>
      <w:r w:rsidRPr="003B4DFA">
        <w:rPr>
          <w:iCs/>
          <w:szCs w:val="22"/>
        </w:rPr>
        <w:t>.</w:t>
      </w:r>
    </w:p>
    <w:p w14:paraId="6A91FB35" w14:textId="77777777" w:rsidR="000B42C7" w:rsidRPr="003B4DFA" w:rsidRDefault="000B42C7" w:rsidP="004801D9">
      <w:pPr>
        <w:pStyle w:val="BodyText"/>
        <w:numPr>
          <w:ilvl w:val="1"/>
          <w:numId w:val="25"/>
        </w:numPr>
        <w:spacing w:before="120" w:line="276" w:lineRule="auto"/>
        <w:ind w:left="1276"/>
        <w:jc w:val="left"/>
        <w:rPr>
          <w:szCs w:val="22"/>
        </w:rPr>
      </w:pPr>
      <w:r w:rsidRPr="003B4DFA">
        <w:rPr>
          <w:szCs w:val="22"/>
        </w:rPr>
        <w:t>“Association” or “the Association” means the Australian Hotels Association, an organisation of employers registered under the Act;</w:t>
      </w:r>
    </w:p>
    <w:p w14:paraId="7D5F19A2" w14:textId="77777777" w:rsidR="000B42C7" w:rsidRPr="003B4DFA" w:rsidRDefault="000B42C7" w:rsidP="004801D9">
      <w:pPr>
        <w:pStyle w:val="BodyText"/>
        <w:numPr>
          <w:ilvl w:val="1"/>
          <w:numId w:val="25"/>
        </w:numPr>
        <w:spacing w:before="120" w:line="276" w:lineRule="auto"/>
        <w:ind w:left="1276"/>
        <w:jc w:val="left"/>
        <w:rPr>
          <w:szCs w:val="22"/>
        </w:rPr>
      </w:pPr>
      <w:r w:rsidRPr="003B4DFA">
        <w:rPr>
          <w:szCs w:val="22"/>
        </w:rPr>
        <w:t>“Board” or “the NAD Board” shall mean the Board of the NAD constituted by the NAD Rules;</w:t>
      </w:r>
    </w:p>
    <w:p w14:paraId="446765F2" w14:textId="77777777" w:rsidR="000B42C7" w:rsidRPr="003B4DFA" w:rsidRDefault="000B42C7" w:rsidP="004801D9">
      <w:pPr>
        <w:pStyle w:val="BodyText"/>
        <w:numPr>
          <w:ilvl w:val="1"/>
          <w:numId w:val="25"/>
        </w:numPr>
        <w:spacing w:before="120" w:line="276" w:lineRule="auto"/>
        <w:ind w:left="1276"/>
        <w:jc w:val="left"/>
        <w:rPr>
          <w:szCs w:val="22"/>
        </w:rPr>
      </w:pPr>
      <w:r w:rsidRPr="003B4DFA">
        <w:rPr>
          <w:szCs w:val="22"/>
        </w:rPr>
        <w:t>“Board member” or “NAD Board member” shall mean a member of the NAD Board;</w:t>
      </w:r>
    </w:p>
    <w:p w14:paraId="4DBEC5C3" w14:textId="77777777" w:rsidR="000B42C7" w:rsidRDefault="000B42C7" w:rsidP="004801D9">
      <w:pPr>
        <w:pStyle w:val="BodyText"/>
        <w:numPr>
          <w:ilvl w:val="1"/>
          <w:numId w:val="25"/>
        </w:numPr>
        <w:spacing w:before="120" w:line="276" w:lineRule="auto"/>
        <w:ind w:left="1276"/>
        <w:jc w:val="left"/>
        <w:rPr>
          <w:szCs w:val="22"/>
        </w:rPr>
      </w:pPr>
      <w:r w:rsidRPr="003B4DFA">
        <w:rPr>
          <w:szCs w:val="22"/>
        </w:rPr>
        <w:t>“Part A Rules” shall mean the Rules contained in Part A;</w:t>
      </w:r>
    </w:p>
    <w:p w14:paraId="40B40118" w14:textId="77777777" w:rsidR="009C1107" w:rsidRDefault="009C1107" w:rsidP="009C1107">
      <w:pPr>
        <w:pStyle w:val="BodyText"/>
        <w:spacing w:before="120" w:line="276" w:lineRule="auto"/>
        <w:jc w:val="left"/>
        <w:rPr>
          <w:szCs w:val="22"/>
        </w:rPr>
      </w:pPr>
    </w:p>
    <w:p w14:paraId="7C8BFD80" w14:textId="77777777" w:rsidR="009C1107" w:rsidRPr="003B4DFA" w:rsidRDefault="009C1107" w:rsidP="009C1107">
      <w:pPr>
        <w:pStyle w:val="BodyText"/>
        <w:spacing w:before="120" w:line="276" w:lineRule="auto"/>
        <w:jc w:val="left"/>
        <w:rPr>
          <w:szCs w:val="22"/>
        </w:rPr>
      </w:pPr>
    </w:p>
    <w:p w14:paraId="2AB5A34E" w14:textId="77777777" w:rsidR="000B42C7" w:rsidRPr="003B4DFA" w:rsidRDefault="000B42C7" w:rsidP="004801D9">
      <w:pPr>
        <w:pStyle w:val="BodyText"/>
        <w:numPr>
          <w:ilvl w:val="1"/>
          <w:numId w:val="25"/>
        </w:numPr>
        <w:spacing w:before="120" w:line="276" w:lineRule="auto"/>
        <w:ind w:left="1276"/>
        <w:jc w:val="left"/>
        <w:rPr>
          <w:szCs w:val="22"/>
        </w:rPr>
      </w:pPr>
      <w:r w:rsidRPr="003B4DFA">
        <w:rPr>
          <w:szCs w:val="22"/>
        </w:rPr>
        <w:t>“National Board” or “the National Board” shall mean the National Board constituted and governed by the Part A Rules;</w:t>
      </w:r>
    </w:p>
    <w:p w14:paraId="1546BC88" w14:textId="77777777" w:rsidR="000B42C7" w:rsidRPr="003B4DFA" w:rsidRDefault="000B42C7" w:rsidP="004801D9">
      <w:pPr>
        <w:pStyle w:val="BodyText"/>
        <w:numPr>
          <w:ilvl w:val="1"/>
          <w:numId w:val="25"/>
        </w:numPr>
        <w:spacing w:before="120" w:line="276" w:lineRule="auto"/>
        <w:ind w:left="1276"/>
        <w:jc w:val="left"/>
        <w:rPr>
          <w:szCs w:val="22"/>
        </w:rPr>
      </w:pPr>
      <w:r w:rsidRPr="003B4DFA">
        <w:rPr>
          <w:szCs w:val="22"/>
        </w:rPr>
        <w:t>“National Executive” or “the National Executive” shall mean the National Executive constituted and governed by the Part A Rules;</w:t>
      </w:r>
    </w:p>
    <w:p w14:paraId="55BB7509" w14:textId="77777777" w:rsidR="000B42C7" w:rsidRPr="003B4DFA" w:rsidRDefault="000B42C7" w:rsidP="004801D9">
      <w:pPr>
        <w:pStyle w:val="BodyText"/>
        <w:numPr>
          <w:ilvl w:val="1"/>
          <w:numId w:val="25"/>
        </w:numPr>
        <w:spacing w:before="120" w:line="276" w:lineRule="auto"/>
        <w:ind w:left="1276"/>
        <w:jc w:val="left"/>
        <w:rPr>
          <w:szCs w:val="22"/>
        </w:rPr>
      </w:pPr>
      <w:r w:rsidRPr="003B4DFA">
        <w:rPr>
          <w:szCs w:val="22"/>
        </w:rPr>
        <w:t xml:space="preserve"> “NAD” or  “the NAD” shall mean the National Accommodation Division of the Association constituted and governed by the NAD Rules;</w:t>
      </w:r>
    </w:p>
    <w:p w14:paraId="1385CCFD" w14:textId="5512B9EC" w:rsidR="000B42C7" w:rsidRPr="003B4DFA" w:rsidRDefault="000B42C7" w:rsidP="004801D9">
      <w:pPr>
        <w:pStyle w:val="BodyText"/>
        <w:numPr>
          <w:ilvl w:val="1"/>
          <w:numId w:val="25"/>
        </w:numPr>
        <w:spacing w:before="120" w:line="276" w:lineRule="auto"/>
        <w:ind w:left="1276"/>
        <w:jc w:val="left"/>
        <w:rPr>
          <w:szCs w:val="22"/>
        </w:rPr>
      </w:pPr>
      <w:r w:rsidRPr="003B4DFA">
        <w:rPr>
          <w:szCs w:val="22"/>
        </w:rPr>
        <w:t xml:space="preserve">“the industry sectors” shall bear the meaning assigned to it by </w:t>
      </w:r>
      <w:r w:rsidR="00CC5A11" w:rsidRPr="003B4DFA">
        <w:rPr>
          <w:szCs w:val="22"/>
        </w:rPr>
        <w:t>S</w:t>
      </w:r>
      <w:r w:rsidRPr="003B4DFA">
        <w:rPr>
          <w:szCs w:val="22"/>
        </w:rPr>
        <w:t>ub</w:t>
      </w:r>
      <w:r w:rsidR="00CC5A11" w:rsidRPr="003B4DFA">
        <w:rPr>
          <w:szCs w:val="22"/>
        </w:rPr>
        <w:t>-</w:t>
      </w:r>
      <w:r w:rsidRPr="003B4DFA">
        <w:rPr>
          <w:szCs w:val="22"/>
        </w:rPr>
        <w:t>Rule 8(i) of the NAD Rules;</w:t>
      </w:r>
    </w:p>
    <w:p w14:paraId="41C7F74E" w14:textId="77777777" w:rsidR="0085382A" w:rsidRPr="003B4DFA" w:rsidRDefault="0085382A" w:rsidP="0085382A">
      <w:pPr>
        <w:pStyle w:val="BodyText"/>
        <w:numPr>
          <w:ilvl w:val="1"/>
          <w:numId w:val="25"/>
        </w:numPr>
        <w:spacing w:before="120" w:line="276" w:lineRule="auto"/>
        <w:ind w:left="1276"/>
        <w:jc w:val="left"/>
        <w:rPr>
          <w:b/>
          <w:szCs w:val="22"/>
        </w:rPr>
      </w:pPr>
      <w:r w:rsidRPr="003B4DFA">
        <w:rPr>
          <w:szCs w:val="22"/>
        </w:rPr>
        <w:t>“the Association Rules” means the Rules of the Association at the national level, as together prescribed by the Part A Rules and the NAD Rules;</w:t>
      </w:r>
    </w:p>
    <w:p w14:paraId="0F15BCE9" w14:textId="77777777" w:rsidR="000B42C7" w:rsidRPr="003B4DFA" w:rsidRDefault="000B42C7" w:rsidP="004801D9">
      <w:pPr>
        <w:pStyle w:val="BodyText"/>
        <w:numPr>
          <w:ilvl w:val="1"/>
          <w:numId w:val="25"/>
        </w:numPr>
        <w:spacing w:before="120" w:line="276" w:lineRule="auto"/>
        <w:ind w:left="1276"/>
        <w:jc w:val="left"/>
        <w:rPr>
          <w:szCs w:val="22"/>
        </w:rPr>
      </w:pPr>
      <w:r w:rsidRPr="003B4DFA">
        <w:rPr>
          <w:szCs w:val="22"/>
        </w:rPr>
        <w:t>“the NAD Rules” shall mean the Rules contained in Part B;</w:t>
      </w:r>
    </w:p>
    <w:p w14:paraId="368BA377" w14:textId="70EFFCF3" w:rsidR="000B42C7" w:rsidRPr="003B4DFA" w:rsidRDefault="000B42C7" w:rsidP="004801D9">
      <w:pPr>
        <w:pStyle w:val="BodyText"/>
        <w:numPr>
          <w:ilvl w:val="1"/>
          <w:numId w:val="25"/>
        </w:numPr>
        <w:spacing w:before="120" w:line="276" w:lineRule="auto"/>
        <w:ind w:left="1276"/>
        <w:jc w:val="left"/>
        <w:rPr>
          <w:szCs w:val="22"/>
        </w:rPr>
      </w:pPr>
      <w:r w:rsidRPr="003B4DFA">
        <w:rPr>
          <w:szCs w:val="22"/>
        </w:rPr>
        <w:t>“these Rules” shall mean the NAD Rules;</w:t>
      </w:r>
    </w:p>
    <w:p w14:paraId="260AEC11" w14:textId="77777777" w:rsidR="000B42C7" w:rsidRPr="003B4DFA" w:rsidRDefault="000B42C7" w:rsidP="004801D9">
      <w:pPr>
        <w:pStyle w:val="BodyText"/>
        <w:numPr>
          <w:ilvl w:val="1"/>
          <w:numId w:val="25"/>
        </w:numPr>
        <w:spacing w:before="120" w:line="276" w:lineRule="auto"/>
        <w:ind w:left="1276"/>
        <w:jc w:val="left"/>
        <w:rPr>
          <w:szCs w:val="22"/>
        </w:rPr>
      </w:pPr>
      <w:r w:rsidRPr="003B4DFA">
        <w:rPr>
          <w:szCs w:val="22"/>
        </w:rPr>
        <w:t>“Special Resolution” means a resolution adopted by a majority of not less than 75% of the members of the NAD Board present and voting on that resolution at a duly constituted meeting of that Board.</w:t>
      </w:r>
    </w:p>
    <w:p w14:paraId="3F881E7F" w14:textId="77777777" w:rsidR="004801D9" w:rsidRPr="003B4DFA" w:rsidRDefault="004801D9" w:rsidP="004801D9">
      <w:pPr>
        <w:pStyle w:val="BodyText"/>
        <w:spacing w:before="120" w:line="276" w:lineRule="auto"/>
        <w:ind w:left="916"/>
        <w:jc w:val="left"/>
        <w:rPr>
          <w:szCs w:val="22"/>
        </w:rPr>
      </w:pPr>
    </w:p>
    <w:p w14:paraId="0C0F07DE" w14:textId="77777777" w:rsidR="000B42C7" w:rsidRPr="003B4DFA" w:rsidRDefault="000B42C7" w:rsidP="004801D9">
      <w:pPr>
        <w:pStyle w:val="BodyText"/>
        <w:numPr>
          <w:ilvl w:val="0"/>
          <w:numId w:val="25"/>
        </w:numPr>
        <w:ind w:left="851" w:hanging="567"/>
        <w:jc w:val="left"/>
        <w:rPr>
          <w:szCs w:val="22"/>
        </w:rPr>
      </w:pPr>
      <w:r w:rsidRPr="003B4DFA">
        <w:rPr>
          <w:szCs w:val="22"/>
        </w:rPr>
        <w:t>For the purposes of the NAD Rules, the expression “Accommodation Hotels Division” in relation to a Branch shall mean the Accommodation Division of that Branch</w:t>
      </w:r>
    </w:p>
    <w:p w14:paraId="18D0DA2D" w14:textId="60E1C6A2" w:rsidR="000B42C7" w:rsidRPr="003B4DFA" w:rsidRDefault="000B42C7" w:rsidP="004801D9">
      <w:pPr>
        <w:pStyle w:val="Heading2"/>
      </w:pPr>
      <w:bookmarkStart w:id="60" w:name="_Toc139038320"/>
      <w:r w:rsidRPr="003B4DFA">
        <w:t>48</w:t>
      </w:r>
      <w:r w:rsidR="004801D9" w:rsidRPr="003B4DFA">
        <w:t xml:space="preserve"> - </w:t>
      </w:r>
      <w:r w:rsidRPr="003B4DFA">
        <w:t>OBJECTS OF THE NAD</w:t>
      </w:r>
      <w:bookmarkEnd w:id="60"/>
    </w:p>
    <w:p w14:paraId="2F897154" w14:textId="77777777" w:rsidR="004801D9" w:rsidRPr="003B4DFA" w:rsidRDefault="004801D9" w:rsidP="000B42C7">
      <w:pPr>
        <w:pStyle w:val="BodyText"/>
        <w:ind w:left="720"/>
        <w:jc w:val="left"/>
        <w:rPr>
          <w:sz w:val="24"/>
          <w:szCs w:val="24"/>
        </w:rPr>
      </w:pPr>
    </w:p>
    <w:p w14:paraId="1F4EAEEA" w14:textId="77777777" w:rsidR="000B42C7" w:rsidRPr="003B4DFA" w:rsidRDefault="000B42C7" w:rsidP="00FD4792">
      <w:pPr>
        <w:pStyle w:val="BodyText"/>
        <w:ind w:left="284"/>
        <w:jc w:val="left"/>
        <w:rPr>
          <w:szCs w:val="22"/>
        </w:rPr>
      </w:pPr>
      <w:r w:rsidRPr="003B4DFA">
        <w:rPr>
          <w:szCs w:val="22"/>
        </w:rPr>
        <w:t>The objects of the NAD shall be:</w:t>
      </w:r>
    </w:p>
    <w:p w14:paraId="418A6322" w14:textId="77777777" w:rsidR="00FD4792" w:rsidRPr="003B4DFA" w:rsidRDefault="00FD4792" w:rsidP="00FD4792">
      <w:pPr>
        <w:pStyle w:val="BodyText"/>
        <w:ind w:left="284"/>
        <w:jc w:val="left"/>
        <w:rPr>
          <w:szCs w:val="22"/>
        </w:rPr>
      </w:pPr>
    </w:p>
    <w:p w14:paraId="28991430" w14:textId="77777777" w:rsidR="000B42C7" w:rsidRPr="003B4DFA" w:rsidRDefault="000B42C7" w:rsidP="00FD4792">
      <w:pPr>
        <w:pStyle w:val="BodyText"/>
        <w:numPr>
          <w:ilvl w:val="0"/>
          <w:numId w:val="23"/>
        </w:numPr>
        <w:spacing w:before="120" w:line="276" w:lineRule="auto"/>
        <w:ind w:left="851" w:hanging="567"/>
        <w:jc w:val="left"/>
        <w:rPr>
          <w:szCs w:val="22"/>
        </w:rPr>
      </w:pPr>
      <w:r w:rsidRPr="003B4DFA">
        <w:rPr>
          <w:szCs w:val="22"/>
        </w:rPr>
        <w:t>To advance and protect the industrial and commercial interests of its members in the accommodation and tourism sectors of the hotel industry (“the industry sectors”) throughout Australia;</w:t>
      </w:r>
    </w:p>
    <w:p w14:paraId="13A82C5D" w14:textId="77777777" w:rsidR="000B42C7" w:rsidRPr="003B4DFA" w:rsidRDefault="000B42C7" w:rsidP="00FD4792">
      <w:pPr>
        <w:pStyle w:val="BodyText"/>
        <w:numPr>
          <w:ilvl w:val="0"/>
          <w:numId w:val="23"/>
        </w:numPr>
        <w:spacing w:before="120" w:line="276" w:lineRule="auto"/>
        <w:ind w:left="851" w:hanging="567"/>
        <w:jc w:val="left"/>
        <w:rPr>
          <w:szCs w:val="22"/>
        </w:rPr>
      </w:pPr>
      <w:r w:rsidRPr="003B4DFA">
        <w:rPr>
          <w:szCs w:val="22"/>
        </w:rPr>
        <w:t>To act as an advocate for the industrial and commercial interests of its members in the industry sectors;</w:t>
      </w:r>
    </w:p>
    <w:p w14:paraId="35BAA4BB" w14:textId="4004232C" w:rsidR="00FD4792" w:rsidRPr="003B4DFA" w:rsidRDefault="000B42C7" w:rsidP="00FD4792">
      <w:pPr>
        <w:pStyle w:val="BodyText"/>
        <w:numPr>
          <w:ilvl w:val="0"/>
          <w:numId w:val="23"/>
        </w:numPr>
        <w:spacing w:before="120" w:line="276" w:lineRule="auto"/>
        <w:ind w:left="851" w:hanging="567"/>
        <w:jc w:val="left"/>
        <w:rPr>
          <w:szCs w:val="22"/>
        </w:rPr>
      </w:pPr>
      <w:r w:rsidRPr="003B4DFA">
        <w:rPr>
          <w:szCs w:val="22"/>
        </w:rPr>
        <w:t>To represent its members in all forums anywhere in Australia that affect or may affect their interests, including but not limited to Parliaments, governments and regulatory agencies;</w:t>
      </w:r>
    </w:p>
    <w:p w14:paraId="544E7592" w14:textId="77777777" w:rsidR="000B42C7" w:rsidRPr="003B4DFA" w:rsidRDefault="000B42C7" w:rsidP="00FD4792">
      <w:pPr>
        <w:pStyle w:val="BodyText"/>
        <w:numPr>
          <w:ilvl w:val="0"/>
          <w:numId w:val="23"/>
        </w:numPr>
        <w:spacing w:before="120" w:line="276" w:lineRule="auto"/>
        <w:ind w:left="851" w:hanging="567"/>
        <w:jc w:val="left"/>
        <w:rPr>
          <w:szCs w:val="22"/>
        </w:rPr>
      </w:pPr>
      <w:r w:rsidRPr="003B4DFA">
        <w:rPr>
          <w:szCs w:val="22"/>
        </w:rPr>
        <w:t>To work in close consultation with the officers of the Association, both at Branch and National level, in relation to all matters of common interest to the members of the NAD and the other members of the Association;</w:t>
      </w:r>
    </w:p>
    <w:p w14:paraId="6101417F" w14:textId="77777777" w:rsidR="000B42C7" w:rsidRDefault="000B42C7" w:rsidP="00FD4792">
      <w:pPr>
        <w:pStyle w:val="BodyText"/>
        <w:numPr>
          <w:ilvl w:val="0"/>
          <w:numId w:val="23"/>
        </w:numPr>
        <w:spacing w:before="120" w:line="276" w:lineRule="auto"/>
        <w:ind w:left="851" w:hanging="567"/>
        <w:jc w:val="left"/>
        <w:rPr>
          <w:szCs w:val="22"/>
        </w:rPr>
      </w:pPr>
      <w:r w:rsidRPr="003B4DFA">
        <w:rPr>
          <w:szCs w:val="22"/>
        </w:rPr>
        <w:t>To encourage business and corporate groups or associations who participate in the industry sectors to affiliate with the Association through the NAD, and to foster close co operation and liaison between those bodies and the NAD;</w:t>
      </w:r>
    </w:p>
    <w:p w14:paraId="1BF4F95F" w14:textId="77777777" w:rsidR="009C1107" w:rsidRDefault="009C1107" w:rsidP="009C1107">
      <w:pPr>
        <w:pStyle w:val="BodyText"/>
        <w:spacing w:before="120" w:line="276" w:lineRule="auto"/>
        <w:jc w:val="left"/>
        <w:rPr>
          <w:szCs w:val="22"/>
        </w:rPr>
      </w:pPr>
    </w:p>
    <w:p w14:paraId="5BADB15C" w14:textId="77777777" w:rsidR="009C1107" w:rsidRPr="003B4DFA" w:rsidRDefault="009C1107" w:rsidP="009C1107">
      <w:pPr>
        <w:pStyle w:val="BodyText"/>
        <w:spacing w:before="120" w:line="276" w:lineRule="auto"/>
        <w:jc w:val="left"/>
        <w:rPr>
          <w:szCs w:val="22"/>
        </w:rPr>
      </w:pPr>
    </w:p>
    <w:p w14:paraId="083A8EB7" w14:textId="77777777" w:rsidR="000B42C7" w:rsidRPr="003B4DFA" w:rsidRDefault="000B42C7" w:rsidP="00FD4792">
      <w:pPr>
        <w:pStyle w:val="BodyText"/>
        <w:numPr>
          <w:ilvl w:val="0"/>
          <w:numId w:val="23"/>
        </w:numPr>
        <w:spacing w:before="120" w:line="276" w:lineRule="auto"/>
        <w:ind w:left="851" w:hanging="567"/>
        <w:jc w:val="left"/>
        <w:rPr>
          <w:szCs w:val="22"/>
        </w:rPr>
      </w:pPr>
      <w:r w:rsidRPr="003B4DFA">
        <w:rPr>
          <w:szCs w:val="22"/>
        </w:rPr>
        <w:t>To take all such action and do all such things as may be conducive to the achievement of the foregoing objects;</w:t>
      </w:r>
    </w:p>
    <w:p w14:paraId="15D72145" w14:textId="77777777" w:rsidR="00FD4792" w:rsidRPr="003B4DFA" w:rsidRDefault="00FD4792" w:rsidP="00FD4792">
      <w:pPr>
        <w:pStyle w:val="BodyText"/>
        <w:ind w:left="284"/>
        <w:jc w:val="left"/>
        <w:rPr>
          <w:i/>
          <w:szCs w:val="22"/>
        </w:rPr>
      </w:pPr>
    </w:p>
    <w:p w14:paraId="4981B355" w14:textId="77777777" w:rsidR="000B42C7" w:rsidRPr="003B4DFA" w:rsidRDefault="000B42C7" w:rsidP="00FD4792">
      <w:pPr>
        <w:pStyle w:val="BodyText"/>
        <w:ind w:left="284"/>
        <w:jc w:val="left"/>
        <w:rPr>
          <w:szCs w:val="22"/>
        </w:rPr>
      </w:pPr>
      <w:r w:rsidRPr="003B4DFA">
        <w:rPr>
          <w:i/>
          <w:szCs w:val="22"/>
        </w:rPr>
        <w:t>Provided that</w:t>
      </w:r>
      <w:r w:rsidRPr="003B4DFA">
        <w:rPr>
          <w:szCs w:val="22"/>
        </w:rPr>
        <w:t>:</w:t>
      </w:r>
    </w:p>
    <w:p w14:paraId="0FC9AE35" w14:textId="77777777" w:rsidR="000B42C7" w:rsidRPr="003B4DFA" w:rsidRDefault="000B42C7" w:rsidP="00FD4792">
      <w:pPr>
        <w:pStyle w:val="BodyText"/>
        <w:numPr>
          <w:ilvl w:val="0"/>
          <w:numId w:val="27"/>
        </w:numPr>
        <w:spacing w:before="120" w:line="276" w:lineRule="auto"/>
        <w:ind w:left="1418" w:hanging="567"/>
        <w:jc w:val="left"/>
        <w:rPr>
          <w:szCs w:val="22"/>
        </w:rPr>
      </w:pPr>
      <w:r w:rsidRPr="003B4DFA">
        <w:rPr>
          <w:szCs w:val="22"/>
        </w:rPr>
        <w:t>The NAD shall not represent its members in industrial relations matters without the prior consent of the National Executive; and</w:t>
      </w:r>
    </w:p>
    <w:p w14:paraId="472CD110" w14:textId="77777777" w:rsidR="000B42C7" w:rsidRPr="003B4DFA" w:rsidRDefault="000B42C7" w:rsidP="00FD4792">
      <w:pPr>
        <w:pStyle w:val="BodyText"/>
        <w:numPr>
          <w:ilvl w:val="0"/>
          <w:numId w:val="27"/>
        </w:numPr>
        <w:spacing w:before="120" w:line="276" w:lineRule="auto"/>
        <w:ind w:left="1418" w:hanging="567"/>
        <w:jc w:val="left"/>
        <w:rPr>
          <w:szCs w:val="22"/>
        </w:rPr>
      </w:pPr>
      <w:r w:rsidRPr="003B4DFA">
        <w:rPr>
          <w:szCs w:val="22"/>
        </w:rPr>
        <w:t>The NAD shall not form any Branches or sub Branches in any State or Territory.</w:t>
      </w:r>
    </w:p>
    <w:p w14:paraId="1D5D3A4A" w14:textId="08FB128D" w:rsidR="000B42C7" w:rsidRPr="003B4DFA" w:rsidRDefault="000B42C7" w:rsidP="00FD4792">
      <w:pPr>
        <w:pStyle w:val="Heading2"/>
      </w:pPr>
      <w:bookmarkStart w:id="61" w:name="_Toc139038321"/>
      <w:r w:rsidRPr="003B4DFA">
        <w:t>49</w:t>
      </w:r>
      <w:r w:rsidR="00FD4792" w:rsidRPr="003B4DFA">
        <w:t xml:space="preserve"> - </w:t>
      </w:r>
      <w:r w:rsidRPr="003B4DFA">
        <w:t>MEMBERSHIP OF THE NAD</w:t>
      </w:r>
      <w:bookmarkEnd w:id="61"/>
    </w:p>
    <w:p w14:paraId="6C637D1B" w14:textId="77777777" w:rsidR="00FD4792" w:rsidRPr="003B4DFA" w:rsidRDefault="00FD4792" w:rsidP="00FD4792">
      <w:pPr>
        <w:rPr>
          <w:lang w:val="en-US"/>
        </w:rPr>
      </w:pPr>
    </w:p>
    <w:p w14:paraId="1C91FCCE" w14:textId="77777777" w:rsidR="000B42C7" w:rsidRPr="003B4DFA" w:rsidRDefault="000B42C7" w:rsidP="00FD4792">
      <w:pPr>
        <w:pStyle w:val="BodyText"/>
        <w:numPr>
          <w:ilvl w:val="0"/>
          <w:numId w:val="26"/>
        </w:numPr>
        <w:spacing w:before="120" w:line="276" w:lineRule="auto"/>
        <w:ind w:left="851" w:hanging="567"/>
        <w:jc w:val="left"/>
        <w:rPr>
          <w:szCs w:val="22"/>
        </w:rPr>
      </w:pPr>
      <w:r w:rsidRPr="003B4DFA">
        <w:rPr>
          <w:szCs w:val="22"/>
        </w:rPr>
        <w:t>A member of the Association shall be eligible for membership of the NAD and recognised as an NAD member if that member:</w:t>
      </w:r>
    </w:p>
    <w:p w14:paraId="279C2F19" w14:textId="77777777" w:rsidR="000B42C7" w:rsidRPr="003B4DFA" w:rsidRDefault="000B42C7" w:rsidP="00FD4792">
      <w:pPr>
        <w:pStyle w:val="BodyText"/>
        <w:numPr>
          <w:ilvl w:val="0"/>
          <w:numId w:val="28"/>
        </w:numPr>
        <w:spacing w:before="120" w:line="276" w:lineRule="auto"/>
        <w:ind w:left="1276"/>
        <w:jc w:val="left"/>
        <w:rPr>
          <w:szCs w:val="22"/>
        </w:rPr>
      </w:pPr>
      <w:r w:rsidRPr="003B4DFA">
        <w:rPr>
          <w:szCs w:val="22"/>
        </w:rPr>
        <w:t>Is a financial member of the Association in accordance with the Part A Rules or the applicable Branch Rules for that member; and</w:t>
      </w:r>
    </w:p>
    <w:p w14:paraId="2DC797C4" w14:textId="77777777" w:rsidR="000B42C7" w:rsidRPr="003B4DFA" w:rsidRDefault="000B42C7" w:rsidP="00FD4792">
      <w:pPr>
        <w:pStyle w:val="BodyText"/>
        <w:numPr>
          <w:ilvl w:val="0"/>
          <w:numId w:val="28"/>
        </w:numPr>
        <w:spacing w:before="120" w:line="276" w:lineRule="auto"/>
        <w:ind w:left="1276"/>
        <w:jc w:val="left"/>
        <w:rPr>
          <w:szCs w:val="22"/>
        </w:rPr>
      </w:pPr>
      <w:r w:rsidRPr="003B4DFA">
        <w:rPr>
          <w:szCs w:val="22"/>
        </w:rPr>
        <w:t>Is a member attached to the Accommodation Hotels Division of the relevant Branch.</w:t>
      </w:r>
    </w:p>
    <w:p w14:paraId="5D161132" w14:textId="620B4757" w:rsidR="000B42C7" w:rsidRPr="003B4DFA" w:rsidRDefault="000B42C7" w:rsidP="00FD4792">
      <w:pPr>
        <w:pStyle w:val="BodyText"/>
        <w:numPr>
          <w:ilvl w:val="0"/>
          <w:numId w:val="26"/>
        </w:numPr>
        <w:spacing w:before="120" w:line="276" w:lineRule="auto"/>
        <w:ind w:left="851" w:hanging="567"/>
        <w:jc w:val="left"/>
        <w:rPr>
          <w:szCs w:val="22"/>
        </w:rPr>
      </w:pPr>
      <w:r w:rsidRPr="003B4DFA">
        <w:rPr>
          <w:szCs w:val="22"/>
        </w:rPr>
        <w:t>A member of the NAD shall not be required to pay any fees to the NAD for membership. However, the Branch of the Association to which that NAD member is attached shall be required to pay capitation fees to the NAD in respect of all NAD members in that Branch as prescribed by Rule 60.</w:t>
      </w:r>
    </w:p>
    <w:p w14:paraId="329E8095" w14:textId="0D429E3D" w:rsidR="000B42C7" w:rsidRPr="003B4DFA" w:rsidRDefault="000B42C7" w:rsidP="00FD4792">
      <w:pPr>
        <w:pStyle w:val="BodyText"/>
        <w:numPr>
          <w:ilvl w:val="0"/>
          <w:numId w:val="26"/>
        </w:numPr>
        <w:spacing w:before="120" w:line="276" w:lineRule="auto"/>
        <w:ind w:left="851" w:hanging="567"/>
        <w:jc w:val="left"/>
        <w:rPr>
          <w:szCs w:val="22"/>
        </w:rPr>
      </w:pPr>
      <w:r w:rsidRPr="003B4DFA">
        <w:rPr>
          <w:szCs w:val="22"/>
        </w:rPr>
        <w:t>Notwithstanding the terms of Sub</w:t>
      </w:r>
      <w:r w:rsidR="00F9523D" w:rsidRPr="003B4DFA">
        <w:rPr>
          <w:szCs w:val="22"/>
        </w:rPr>
        <w:t>-</w:t>
      </w:r>
      <w:r w:rsidRPr="003B4DFA">
        <w:rPr>
          <w:szCs w:val="22"/>
        </w:rPr>
        <w:t>Rule (i) of this Rule, an applicant for membership of the Association who or which is eligible for membership of the NAD may, at the time of making application to join the Association, specify in writing that the applicant declines membership of the NAD, in which case that applicant will not become or be treated or be recognised as a member of the NAD. However, a member of the Association who or which has declined membership of the NAD pursuant to this Sub Rule may at any time thereafter apply for membership of the NAD and be admitted to such membership, without additional fee, if eligible for membership of the NAD at that time.</w:t>
      </w:r>
    </w:p>
    <w:p w14:paraId="05B7B0AB" w14:textId="76EABBD5" w:rsidR="000B42C7" w:rsidRPr="003B4DFA" w:rsidRDefault="000B42C7" w:rsidP="00FD4792">
      <w:pPr>
        <w:pStyle w:val="BodyText"/>
        <w:numPr>
          <w:ilvl w:val="0"/>
          <w:numId w:val="26"/>
        </w:numPr>
        <w:spacing w:before="120" w:line="276" w:lineRule="auto"/>
        <w:ind w:left="851" w:hanging="567"/>
        <w:jc w:val="left"/>
        <w:rPr>
          <w:szCs w:val="22"/>
        </w:rPr>
      </w:pPr>
      <w:r w:rsidRPr="003B4DFA">
        <w:rPr>
          <w:szCs w:val="22"/>
        </w:rPr>
        <w:t>When a Branch receives an application for membership of the Association from an applicant that the Branch believes is eligible to be a member of the NAD that Branch shall ensure that the applicant is advised of its said eligibility and also advised of its right to decline membership of the NAD if it wishes.</w:t>
      </w:r>
    </w:p>
    <w:p w14:paraId="7301501B" w14:textId="77777777" w:rsidR="000B42C7" w:rsidRPr="003B4DFA" w:rsidRDefault="000B42C7" w:rsidP="00FD4792">
      <w:pPr>
        <w:pStyle w:val="BodyText"/>
        <w:numPr>
          <w:ilvl w:val="0"/>
          <w:numId w:val="26"/>
        </w:numPr>
        <w:spacing w:before="120" w:line="276" w:lineRule="auto"/>
        <w:ind w:left="851" w:hanging="567"/>
        <w:jc w:val="left"/>
        <w:rPr>
          <w:szCs w:val="22"/>
        </w:rPr>
      </w:pPr>
      <w:r w:rsidRPr="003B4DFA">
        <w:rPr>
          <w:szCs w:val="22"/>
        </w:rPr>
        <w:t>The representative of a member of the NAD shall be the person appointed by that member from time to time as its or their representative in that member’s Branch, pursuant to the Rules of that Branch or the Association Rules, as the case may be.</w:t>
      </w:r>
    </w:p>
    <w:p w14:paraId="146B20A9" w14:textId="6F9B808E" w:rsidR="000B42C7" w:rsidRDefault="000B42C7" w:rsidP="00FD4792">
      <w:pPr>
        <w:pStyle w:val="BodyText"/>
        <w:numPr>
          <w:ilvl w:val="0"/>
          <w:numId w:val="26"/>
        </w:numPr>
        <w:spacing w:before="120" w:line="276" w:lineRule="auto"/>
        <w:ind w:left="851" w:hanging="567"/>
        <w:jc w:val="left"/>
        <w:rPr>
          <w:szCs w:val="22"/>
        </w:rPr>
      </w:pPr>
      <w:r w:rsidRPr="003B4DFA">
        <w:rPr>
          <w:szCs w:val="22"/>
        </w:rPr>
        <w:t>A member of the NAD may resign from membership of the NAD upon giving fourteen days’ written notice to the Secretary of the NAD and to its Branch.</w:t>
      </w:r>
    </w:p>
    <w:p w14:paraId="0446F2BC" w14:textId="77777777" w:rsidR="009C1107" w:rsidRDefault="009C1107" w:rsidP="009C1107">
      <w:pPr>
        <w:pStyle w:val="BodyText"/>
        <w:spacing w:before="120" w:line="276" w:lineRule="auto"/>
        <w:jc w:val="left"/>
        <w:rPr>
          <w:szCs w:val="22"/>
        </w:rPr>
      </w:pPr>
    </w:p>
    <w:p w14:paraId="7A6FF0B7" w14:textId="77777777" w:rsidR="009C1107" w:rsidRDefault="009C1107" w:rsidP="009C1107">
      <w:pPr>
        <w:pStyle w:val="BodyText"/>
        <w:spacing w:before="120" w:line="276" w:lineRule="auto"/>
        <w:jc w:val="left"/>
        <w:rPr>
          <w:szCs w:val="22"/>
        </w:rPr>
      </w:pPr>
    </w:p>
    <w:p w14:paraId="4FC0BBD4" w14:textId="77777777" w:rsidR="009C1107" w:rsidRPr="003B4DFA" w:rsidRDefault="009C1107" w:rsidP="009C1107">
      <w:pPr>
        <w:pStyle w:val="BodyText"/>
        <w:spacing w:before="120" w:line="276" w:lineRule="auto"/>
        <w:jc w:val="left"/>
        <w:rPr>
          <w:szCs w:val="22"/>
        </w:rPr>
      </w:pPr>
    </w:p>
    <w:p w14:paraId="6CD0A8D1" w14:textId="77777777" w:rsidR="000B42C7" w:rsidRPr="003B4DFA" w:rsidRDefault="000B42C7" w:rsidP="00FD4792">
      <w:pPr>
        <w:pStyle w:val="BodyText"/>
        <w:numPr>
          <w:ilvl w:val="0"/>
          <w:numId w:val="26"/>
        </w:numPr>
        <w:spacing w:before="120" w:line="276" w:lineRule="auto"/>
        <w:ind w:left="851" w:hanging="567"/>
        <w:jc w:val="left"/>
        <w:rPr>
          <w:szCs w:val="22"/>
        </w:rPr>
      </w:pPr>
      <w:r w:rsidRPr="003B4DFA">
        <w:rPr>
          <w:szCs w:val="22"/>
        </w:rPr>
        <w:t xml:space="preserve">A member of the NAD who or which ceases to be eligible to be a member of the NAD shall cease to be a member of the NAD upon the expiry of seven days after notice of such ineligibility is provided to that member by the Secretary/Treasurer of the NAD </w:t>
      </w:r>
      <w:r w:rsidRPr="003B4DFA">
        <w:rPr>
          <w:i/>
          <w:szCs w:val="22"/>
        </w:rPr>
        <w:t>provided  that</w:t>
      </w:r>
      <w:r w:rsidRPr="003B4DFA">
        <w:rPr>
          <w:szCs w:val="22"/>
        </w:rPr>
        <w:t xml:space="preserve"> the NAD may extend this period by up to twenty-eight days and may revoke the notice if the member concerned satisfies the NAD that it remains eligible for membership of the NAD.</w:t>
      </w:r>
    </w:p>
    <w:p w14:paraId="5F61F61F" w14:textId="5A1A2F19" w:rsidR="000B42C7" w:rsidRPr="003B4DFA" w:rsidRDefault="000B42C7" w:rsidP="00FD4792">
      <w:pPr>
        <w:pStyle w:val="Heading2"/>
        <w:rPr>
          <w:szCs w:val="22"/>
        </w:rPr>
      </w:pPr>
      <w:bookmarkStart w:id="62" w:name="_Toc139038322"/>
      <w:r w:rsidRPr="003B4DFA">
        <w:rPr>
          <w:szCs w:val="22"/>
        </w:rPr>
        <w:t>50</w:t>
      </w:r>
      <w:r w:rsidR="00FD4792" w:rsidRPr="003B4DFA">
        <w:rPr>
          <w:szCs w:val="22"/>
        </w:rPr>
        <w:t xml:space="preserve"> - </w:t>
      </w:r>
      <w:r w:rsidRPr="003B4DFA">
        <w:rPr>
          <w:szCs w:val="22"/>
        </w:rPr>
        <w:t>ASSOCIATE MEMBERS IN THE ACCOMMODATION OR TOURISM SECTORS</w:t>
      </w:r>
      <w:bookmarkEnd w:id="62"/>
    </w:p>
    <w:p w14:paraId="2A3A0B30" w14:textId="77777777" w:rsidR="00FD4792" w:rsidRPr="003B4DFA" w:rsidRDefault="00FD4792" w:rsidP="00FD4792">
      <w:pPr>
        <w:rPr>
          <w:lang w:val="en-US"/>
        </w:rPr>
      </w:pPr>
    </w:p>
    <w:p w14:paraId="4C2BDB3A" w14:textId="77777777" w:rsidR="000B42C7" w:rsidRPr="003B4DFA" w:rsidRDefault="000B42C7" w:rsidP="00FD4792">
      <w:pPr>
        <w:pStyle w:val="BodyText"/>
        <w:numPr>
          <w:ilvl w:val="0"/>
          <w:numId w:val="29"/>
        </w:numPr>
        <w:spacing w:before="120" w:line="276" w:lineRule="auto"/>
        <w:ind w:left="851" w:hanging="567"/>
        <w:jc w:val="left"/>
        <w:rPr>
          <w:szCs w:val="22"/>
        </w:rPr>
      </w:pPr>
      <w:r w:rsidRPr="003B4DFA">
        <w:rPr>
          <w:szCs w:val="22"/>
        </w:rPr>
        <w:t>The NAD may enrol any industry association, corporation, business or corporate group with an interest in the accommodation or tourism sectors as an associate member of the NAD on such terms and conditions as the NAD Board determines. Any such associate member may be described by the NAD or the associate member as “a corporate partner” or “industry sponsor”, or such similar description as the Board of NAD may determine.</w:t>
      </w:r>
    </w:p>
    <w:p w14:paraId="4986235A" w14:textId="77777777" w:rsidR="000B42C7" w:rsidRPr="003B4DFA" w:rsidRDefault="000B42C7" w:rsidP="00FD4792">
      <w:pPr>
        <w:pStyle w:val="BodyText"/>
        <w:numPr>
          <w:ilvl w:val="0"/>
          <w:numId w:val="29"/>
        </w:numPr>
        <w:spacing w:before="120" w:line="276" w:lineRule="auto"/>
        <w:ind w:left="851" w:hanging="567"/>
        <w:jc w:val="left"/>
        <w:rPr>
          <w:szCs w:val="22"/>
        </w:rPr>
      </w:pPr>
      <w:r w:rsidRPr="003B4DFA">
        <w:rPr>
          <w:szCs w:val="22"/>
        </w:rPr>
        <w:t xml:space="preserve">An associate member of the NAD is not a member of the NAD for the purposes of the NAD Rules or the Act, and in particular has no right to attend or vote at any meeting of the NAD, or to have a representative of it stand for office or vote in any election in the NAD. </w:t>
      </w:r>
    </w:p>
    <w:p w14:paraId="3A070106" w14:textId="45AA60BF" w:rsidR="000B42C7" w:rsidRPr="003B4DFA" w:rsidRDefault="000B42C7" w:rsidP="00FD4792">
      <w:pPr>
        <w:pStyle w:val="BodyText"/>
        <w:numPr>
          <w:ilvl w:val="0"/>
          <w:numId w:val="29"/>
        </w:numPr>
        <w:spacing w:before="120" w:line="276" w:lineRule="auto"/>
        <w:ind w:left="851" w:hanging="567"/>
        <w:jc w:val="left"/>
        <w:rPr>
          <w:szCs w:val="22"/>
        </w:rPr>
      </w:pPr>
      <w:r w:rsidRPr="003B4DFA">
        <w:rPr>
          <w:szCs w:val="22"/>
        </w:rPr>
        <w:t>Notwithstanding the terms of Sub</w:t>
      </w:r>
      <w:r w:rsidR="00F9523D" w:rsidRPr="003B4DFA">
        <w:rPr>
          <w:szCs w:val="22"/>
        </w:rPr>
        <w:t>-</w:t>
      </w:r>
      <w:r w:rsidRPr="003B4DFA">
        <w:rPr>
          <w:szCs w:val="22"/>
        </w:rPr>
        <w:t>Rule (ii) of this Rule, an associate member or its representative may attend, participate in and speak at a meeting of the NAD with the permission of that meeting.</w:t>
      </w:r>
    </w:p>
    <w:p w14:paraId="70A43EB2" w14:textId="61D27FFA" w:rsidR="000B42C7" w:rsidRPr="003B4DFA" w:rsidRDefault="000B42C7" w:rsidP="00FD4792">
      <w:pPr>
        <w:pStyle w:val="Heading2"/>
        <w:rPr>
          <w:szCs w:val="22"/>
        </w:rPr>
      </w:pPr>
      <w:bookmarkStart w:id="63" w:name="_Toc139038323"/>
      <w:r w:rsidRPr="003B4DFA">
        <w:rPr>
          <w:szCs w:val="22"/>
        </w:rPr>
        <w:t>51</w:t>
      </w:r>
      <w:r w:rsidR="00FD4792" w:rsidRPr="003B4DFA">
        <w:rPr>
          <w:szCs w:val="22"/>
        </w:rPr>
        <w:t xml:space="preserve"> -</w:t>
      </w:r>
      <w:r w:rsidRPr="003B4DFA">
        <w:rPr>
          <w:szCs w:val="22"/>
        </w:rPr>
        <w:t xml:space="preserve"> BOARD OF THE NAD</w:t>
      </w:r>
      <w:bookmarkEnd w:id="63"/>
    </w:p>
    <w:p w14:paraId="595345C2" w14:textId="77777777" w:rsidR="00FD4792" w:rsidRPr="003B4DFA" w:rsidRDefault="00FD4792" w:rsidP="00FD4792">
      <w:pPr>
        <w:rPr>
          <w:lang w:val="en-US"/>
        </w:rPr>
      </w:pPr>
    </w:p>
    <w:p w14:paraId="68063569" w14:textId="77777777" w:rsidR="000B42C7" w:rsidRPr="003B4DFA" w:rsidRDefault="000B42C7" w:rsidP="00FD4792">
      <w:pPr>
        <w:pStyle w:val="ListParagraph"/>
        <w:widowControl/>
        <w:numPr>
          <w:ilvl w:val="0"/>
          <w:numId w:val="24"/>
        </w:numPr>
        <w:overflowPunct w:val="0"/>
        <w:autoSpaceDE w:val="0"/>
        <w:autoSpaceDN w:val="0"/>
        <w:adjustRightInd w:val="0"/>
        <w:spacing w:after="0"/>
        <w:ind w:left="851" w:hanging="425"/>
        <w:jc w:val="both"/>
        <w:textAlignment w:val="baseline"/>
        <w:rPr>
          <w:rFonts w:ascii="Times New Roman" w:eastAsia="Times New Roman" w:hAnsi="Times New Roman"/>
          <w:lang w:val="en-AU"/>
        </w:rPr>
      </w:pPr>
      <w:r w:rsidRPr="003B4DFA">
        <w:rPr>
          <w:rFonts w:ascii="Times New Roman" w:eastAsia="Times New Roman" w:hAnsi="Times New Roman"/>
          <w:lang w:val="en-AU"/>
        </w:rPr>
        <w:t>There shall be a committee of management of the NAD consisting of representatives of the NAD members in the respective branches of the Association elected by and from those members in accordance with Rule 52. This committee may be called “the Board of NAD” or “the NAD Board” and its members may be referred to as “members of the NAD Board” or “NAD Board members”.</w:t>
      </w:r>
    </w:p>
    <w:p w14:paraId="513BFBFF" w14:textId="77777777" w:rsidR="000B42C7" w:rsidRPr="003B4DFA" w:rsidRDefault="000B42C7" w:rsidP="00FD4792">
      <w:pPr>
        <w:pStyle w:val="ListParagraph"/>
        <w:overflowPunct w:val="0"/>
        <w:autoSpaceDE w:val="0"/>
        <w:autoSpaceDN w:val="0"/>
        <w:adjustRightInd w:val="0"/>
        <w:spacing w:after="0"/>
        <w:ind w:left="851" w:hanging="425"/>
        <w:jc w:val="both"/>
        <w:textAlignment w:val="baseline"/>
        <w:rPr>
          <w:rFonts w:ascii="Times New Roman" w:eastAsia="Times New Roman" w:hAnsi="Times New Roman"/>
          <w:lang w:val="en-AU"/>
        </w:rPr>
      </w:pPr>
    </w:p>
    <w:p w14:paraId="053F5356" w14:textId="77777777" w:rsidR="000B42C7" w:rsidRPr="003B4DFA" w:rsidRDefault="000B42C7" w:rsidP="00FD4792">
      <w:pPr>
        <w:pStyle w:val="ListParagraph"/>
        <w:widowControl/>
        <w:numPr>
          <w:ilvl w:val="0"/>
          <w:numId w:val="24"/>
        </w:numPr>
        <w:overflowPunct w:val="0"/>
        <w:autoSpaceDE w:val="0"/>
        <w:autoSpaceDN w:val="0"/>
        <w:adjustRightInd w:val="0"/>
        <w:spacing w:after="0"/>
        <w:ind w:left="851" w:hanging="425"/>
        <w:jc w:val="both"/>
        <w:textAlignment w:val="baseline"/>
        <w:rPr>
          <w:rFonts w:ascii="Times New Roman" w:eastAsia="Times New Roman" w:hAnsi="Times New Roman"/>
          <w:lang w:val="en-AU"/>
        </w:rPr>
      </w:pPr>
      <w:r w:rsidRPr="003B4DFA">
        <w:rPr>
          <w:rFonts w:ascii="Times New Roman" w:eastAsia="Times New Roman" w:hAnsi="Times New Roman"/>
          <w:lang w:val="en-AU"/>
        </w:rPr>
        <w:t>Subject to the NAD Rules, the NAD Board shall have full power to conduct and manage the affairs of the NAD.</w:t>
      </w:r>
    </w:p>
    <w:p w14:paraId="696CBAB8" w14:textId="77777777" w:rsidR="000B42C7" w:rsidRPr="003B4DFA" w:rsidRDefault="000B42C7" w:rsidP="00FD4792">
      <w:pPr>
        <w:overflowPunct w:val="0"/>
        <w:autoSpaceDE w:val="0"/>
        <w:autoSpaceDN w:val="0"/>
        <w:adjustRightInd w:val="0"/>
        <w:spacing w:line="276" w:lineRule="auto"/>
        <w:ind w:left="851" w:hanging="425"/>
        <w:textAlignment w:val="baseline"/>
        <w:rPr>
          <w:szCs w:val="22"/>
        </w:rPr>
      </w:pPr>
    </w:p>
    <w:p w14:paraId="0B4412B1" w14:textId="7FC82608" w:rsidR="000B42C7" w:rsidRPr="003B4DFA" w:rsidRDefault="000B42C7" w:rsidP="00FD4792">
      <w:pPr>
        <w:pStyle w:val="ListParagraph"/>
        <w:widowControl/>
        <w:numPr>
          <w:ilvl w:val="0"/>
          <w:numId w:val="24"/>
        </w:numPr>
        <w:overflowPunct w:val="0"/>
        <w:autoSpaceDE w:val="0"/>
        <w:autoSpaceDN w:val="0"/>
        <w:adjustRightInd w:val="0"/>
        <w:spacing w:after="0"/>
        <w:ind w:left="851" w:hanging="425"/>
        <w:jc w:val="both"/>
        <w:textAlignment w:val="baseline"/>
        <w:rPr>
          <w:rFonts w:ascii="Times New Roman" w:eastAsia="Times New Roman" w:hAnsi="Times New Roman"/>
          <w:noProof/>
          <w:lang w:val="en-AU"/>
        </w:rPr>
      </w:pPr>
      <w:r w:rsidRPr="003B4DFA">
        <w:rPr>
          <w:rFonts w:ascii="Times New Roman" w:eastAsia="Times New Roman" w:hAnsi="Times New Roman"/>
          <w:noProof/>
          <w:lang w:val="en-AU"/>
        </w:rPr>
        <w:t>Without limiting the effect of Sub</w:t>
      </w:r>
      <w:r w:rsidR="00F9523D" w:rsidRPr="003B4DFA">
        <w:rPr>
          <w:rFonts w:ascii="Times New Roman" w:eastAsia="Times New Roman" w:hAnsi="Times New Roman"/>
          <w:noProof/>
          <w:lang w:val="en-AU"/>
        </w:rPr>
        <w:t>-</w:t>
      </w:r>
      <w:r w:rsidRPr="003B4DFA">
        <w:rPr>
          <w:rFonts w:ascii="Times New Roman" w:eastAsia="Times New Roman" w:hAnsi="Times New Roman"/>
          <w:noProof/>
          <w:lang w:val="en-AU"/>
        </w:rPr>
        <w:t xml:space="preserve">Rule (ii) of this Rule, the NAD Board shall have the following powers: </w:t>
      </w:r>
    </w:p>
    <w:p w14:paraId="4D8DCEB7" w14:textId="77777777" w:rsidR="000B42C7" w:rsidRPr="003B4DFA" w:rsidRDefault="000B42C7" w:rsidP="00FD4792">
      <w:pPr>
        <w:pStyle w:val="BodyText"/>
        <w:numPr>
          <w:ilvl w:val="0"/>
          <w:numId w:val="30"/>
        </w:numPr>
        <w:spacing w:before="120" w:line="276" w:lineRule="auto"/>
        <w:ind w:left="1276"/>
        <w:jc w:val="left"/>
        <w:rPr>
          <w:rFonts w:cs="Arial"/>
          <w:szCs w:val="22"/>
        </w:rPr>
      </w:pPr>
      <w:r w:rsidRPr="003B4DFA">
        <w:rPr>
          <w:rFonts w:cs="Arial"/>
          <w:szCs w:val="22"/>
        </w:rPr>
        <w:t>Such powers as are specifically conferred on the NAD Board by any other provisions of the NAD Rules;</w:t>
      </w:r>
    </w:p>
    <w:p w14:paraId="54402815" w14:textId="77777777" w:rsidR="000B42C7" w:rsidRPr="003B4DFA" w:rsidRDefault="000B42C7" w:rsidP="00FD4792">
      <w:pPr>
        <w:pStyle w:val="BodyText"/>
        <w:numPr>
          <w:ilvl w:val="0"/>
          <w:numId w:val="30"/>
        </w:numPr>
        <w:spacing w:before="120" w:line="276" w:lineRule="auto"/>
        <w:ind w:left="1276"/>
        <w:jc w:val="left"/>
        <w:rPr>
          <w:rFonts w:cs="Arial"/>
          <w:szCs w:val="22"/>
        </w:rPr>
      </w:pPr>
      <w:r w:rsidRPr="003B4DFA">
        <w:rPr>
          <w:rFonts w:cs="Arial"/>
          <w:szCs w:val="22"/>
        </w:rPr>
        <w:t>Expend the funds of the NAD in accordance with its objects;</w:t>
      </w:r>
    </w:p>
    <w:p w14:paraId="3C4E9328" w14:textId="77777777" w:rsidR="000B42C7" w:rsidRPr="00747BA2" w:rsidRDefault="000B42C7" w:rsidP="00FD4792">
      <w:pPr>
        <w:pStyle w:val="BodyText"/>
        <w:numPr>
          <w:ilvl w:val="0"/>
          <w:numId w:val="30"/>
        </w:numPr>
        <w:spacing w:before="120" w:line="276" w:lineRule="auto"/>
        <w:ind w:left="1276"/>
        <w:jc w:val="left"/>
        <w:rPr>
          <w:rFonts w:cs="Arial"/>
          <w:szCs w:val="22"/>
        </w:rPr>
      </w:pPr>
      <w:r w:rsidRPr="00747BA2">
        <w:rPr>
          <w:rFonts w:cs="Arial"/>
          <w:szCs w:val="22"/>
        </w:rPr>
        <w:t>Enter into contracts with suppliers and service providers as it may determine in furtherance of the objects of the NAD;</w:t>
      </w:r>
    </w:p>
    <w:p w14:paraId="2D704418" w14:textId="77777777" w:rsidR="000B42C7" w:rsidRPr="00747BA2" w:rsidRDefault="000B42C7" w:rsidP="00FD4792">
      <w:pPr>
        <w:pStyle w:val="BodyText"/>
        <w:numPr>
          <w:ilvl w:val="0"/>
          <w:numId w:val="30"/>
        </w:numPr>
        <w:spacing w:before="120" w:line="276" w:lineRule="auto"/>
        <w:ind w:left="1276"/>
        <w:jc w:val="left"/>
        <w:rPr>
          <w:rFonts w:cs="Arial"/>
          <w:szCs w:val="22"/>
        </w:rPr>
      </w:pPr>
      <w:r w:rsidRPr="00747BA2">
        <w:rPr>
          <w:rFonts w:cs="Arial"/>
          <w:szCs w:val="22"/>
        </w:rPr>
        <w:t>Fix the honorariums, allowances and other benefits of NAD Board members;</w:t>
      </w:r>
    </w:p>
    <w:p w14:paraId="46F10909" w14:textId="7313C140" w:rsidR="000B42C7" w:rsidRPr="00747BA2" w:rsidRDefault="000B42C7" w:rsidP="00FD4792">
      <w:pPr>
        <w:pStyle w:val="BodyText"/>
        <w:numPr>
          <w:ilvl w:val="0"/>
          <w:numId w:val="30"/>
        </w:numPr>
        <w:spacing w:before="120" w:line="276" w:lineRule="auto"/>
        <w:ind w:left="1276"/>
        <w:jc w:val="left"/>
        <w:rPr>
          <w:rFonts w:cs="Arial"/>
          <w:szCs w:val="22"/>
        </w:rPr>
      </w:pPr>
      <w:r w:rsidRPr="00747BA2">
        <w:rPr>
          <w:rFonts w:cs="Arial"/>
          <w:szCs w:val="22"/>
        </w:rPr>
        <w:t xml:space="preserve">Subject to the requirements of Rule 64 in respect of the Chief Executive of the NAD, engage and dismiss employees and fix their terms and conditions of employment; </w:t>
      </w:r>
    </w:p>
    <w:p w14:paraId="27F48094" w14:textId="77777777" w:rsidR="000B42C7" w:rsidRDefault="000B42C7" w:rsidP="00FD4792">
      <w:pPr>
        <w:pStyle w:val="BodyText"/>
        <w:numPr>
          <w:ilvl w:val="0"/>
          <w:numId w:val="30"/>
        </w:numPr>
        <w:spacing w:before="120" w:line="276" w:lineRule="auto"/>
        <w:ind w:left="1276"/>
        <w:jc w:val="left"/>
        <w:rPr>
          <w:rFonts w:cs="Arial"/>
          <w:szCs w:val="22"/>
        </w:rPr>
      </w:pPr>
      <w:r w:rsidRPr="00747BA2">
        <w:rPr>
          <w:rFonts w:cs="Arial"/>
          <w:szCs w:val="22"/>
        </w:rPr>
        <w:t>Direct the investment of the funds of the NAD;</w:t>
      </w:r>
    </w:p>
    <w:p w14:paraId="64FA6DE4" w14:textId="77777777" w:rsidR="009C1107" w:rsidRDefault="009C1107" w:rsidP="009C1107">
      <w:pPr>
        <w:pStyle w:val="BodyText"/>
        <w:spacing w:before="120" w:line="276" w:lineRule="auto"/>
        <w:jc w:val="left"/>
        <w:rPr>
          <w:rFonts w:cs="Arial"/>
          <w:szCs w:val="22"/>
        </w:rPr>
      </w:pPr>
    </w:p>
    <w:p w14:paraId="743FF8EF" w14:textId="77777777" w:rsidR="009C1107" w:rsidRPr="00747BA2" w:rsidRDefault="009C1107" w:rsidP="009C1107">
      <w:pPr>
        <w:pStyle w:val="BodyText"/>
        <w:spacing w:before="120" w:line="276" w:lineRule="auto"/>
        <w:jc w:val="left"/>
        <w:rPr>
          <w:rFonts w:cs="Arial"/>
          <w:szCs w:val="22"/>
        </w:rPr>
      </w:pPr>
    </w:p>
    <w:p w14:paraId="69F56D3A" w14:textId="774B9606" w:rsidR="000B42C7" w:rsidRPr="00747BA2" w:rsidRDefault="000B42C7" w:rsidP="00FD4792">
      <w:pPr>
        <w:pStyle w:val="BodyText"/>
        <w:numPr>
          <w:ilvl w:val="0"/>
          <w:numId w:val="30"/>
        </w:numPr>
        <w:spacing w:before="120" w:line="276" w:lineRule="auto"/>
        <w:ind w:left="1276"/>
        <w:jc w:val="left"/>
        <w:rPr>
          <w:rFonts w:cs="Arial"/>
          <w:szCs w:val="22"/>
        </w:rPr>
      </w:pPr>
      <w:r w:rsidRPr="00747BA2">
        <w:rPr>
          <w:rFonts w:cs="Arial"/>
          <w:szCs w:val="22"/>
        </w:rPr>
        <w:t>Dispose of or transfer any of the funds of the NAD or any securities in which the funds of the NAD have been invested;</w:t>
      </w:r>
    </w:p>
    <w:p w14:paraId="076C4482" w14:textId="28A1B294" w:rsidR="00FD4792" w:rsidRPr="00747BA2" w:rsidRDefault="000B42C7" w:rsidP="00FD4792">
      <w:pPr>
        <w:pStyle w:val="BodyText"/>
        <w:numPr>
          <w:ilvl w:val="0"/>
          <w:numId w:val="30"/>
        </w:numPr>
        <w:spacing w:before="120" w:line="276" w:lineRule="auto"/>
        <w:ind w:left="1276"/>
        <w:jc w:val="left"/>
        <w:rPr>
          <w:rFonts w:cs="Arial"/>
          <w:szCs w:val="22"/>
        </w:rPr>
      </w:pPr>
      <w:r w:rsidRPr="00747BA2">
        <w:rPr>
          <w:rFonts w:cs="Arial"/>
          <w:szCs w:val="22"/>
        </w:rPr>
        <w:t>Subject to Sub</w:t>
      </w:r>
      <w:r w:rsidR="00F9523D" w:rsidRPr="00747BA2">
        <w:rPr>
          <w:rFonts w:cs="Arial"/>
          <w:szCs w:val="22"/>
        </w:rPr>
        <w:t>-</w:t>
      </w:r>
      <w:r w:rsidRPr="00747BA2">
        <w:rPr>
          <w:rFonts w:cs="Arial"/>
          <w:szCs w:val="22"/>
        </w:rPr>
        <w:t>Rule 48 (vi) (b) of the NAD Rules, establish such companies, agencies and corporate bodies as are necessary to further the interests of the members of the NAD;</w:t>
      </w:r>
    </w:p>
    <w:p w14:paraId="5F8CDB0F" w14:textId="4CDC6660" w:rsidR="000B42C7" w:rsidRPr="00747BA2" w:rsidRDefault="000B42C7" w:rsidP="00FD4792">
      <w:pPr>
        <w:pStyle w:val="BodyText"/>
        <w:numPr>
          <w:ilvl w:val="0"/>
          <w:numId w:val="30"/>
        </w:numPr>
        <w:spacing w:before="120" w:line="276" w:lineRule="auto"/>
        <w:ind w:left="1276"/>
        <w:jc w:val="left"/>
        <w:rPr>
          <w:rFonts w:cs="Arial"/>
          <w:szCs w:val="22"/>
        </w:rPr>
      </w:pPr>
      <w:r w:rsidRPr="00747BA2">
        <w:rPr>
          <w:rFonts w:cs="Arial"/>
          <w:szCs w:val="22"/>
        </w:rPr>
        <w:t>Subject to the limits set by the Act, delegate the powers and responsibilities of the Secretary/Treasurer to the General Manager;</w:t>
      </w:r>
    </w:p>
    <w:p w14:paraId="39BCB241" w14:textId="46F3A701" w:rsidR="000B42C7" w:rsidRPr="00747BA2" w:rsidRDefault="00F9523D" w:rsidP="00FD4792">
      <w:pPr>
        <w:pStyle w:val="BodyText"/>
        <w:numPr>
          <w:ilvl w:val="0"/>
          <w:numId w:val="30"/>
        </w:numPr>
        <w:spacing w:before="120" w:line="276" w:lineRule="auto"/>
        <w:ind w:left="1276"/>
        <w:jc w:val="left"/>
        <w:rPr>
          <w:rFonts w:cs="Arial"/>
          <w:szCs w:val="22"/>
        </w:rPr>
      </w:pPr>
      <w:r w:rsidRPr="00747BA2">
        <w:rPr>
          <w:rFonts w:cs="Arial"/>
          <w:szCs w:val="22"/>
        </w:rPr>
        <w:t>E</w:t>
      </w:r>
      <w:r w:rsidR="000B42C7" w:rsidRPr="00747BA2">
        <w:rPr>
          <w:rFonts w:cs="Arial"/>
          <w:szCs w:val="22"/>
        </w:rPr>
        <w:t>stablish any committees or sub</w:t>
      </w:r>
      <w:r w:rsidRPr="00747BA2">
        <w:rPr>
          <w:rFonts w:cs="Arial"/>
          <w:szCs w:val="22"/>
        </w:rPr>
        <w:t>-</w:t>
      </w:r>
      <w:r w:rsidR="000B42C7" w:rsidRPr="00747BA2">
        <w:rPr>
          <w:rFonts w:cs="Arial"/>
          <w:szCs w:val="22"/>
        </w:rPr>
        <w:t>committees as it may determine provided that any such committee or subcommittee shall be advisory only;</w:t>
      </w:r>
    </w:p>
    <w:p w14:paraId="170F3F5B" w14:textId="77777777" w:rsidR="000B42C7" w:rsidRPr="00747BA2" w:rsidRDefault="000B42C7" w:rsidP="00FD4792">
      <w:pPr>
        <w:pStyle w:val="BodyText"/>
        <w:numPr>
          <w:ilvl w:val="0"/>
          <w:numId w:val="30"/>
        </w:numPr>
        <w:spacing w:before="120" w:line="276" w:lineRule="auto"/>
        <w:ind w:left="1276"/>
        <w:jc w:val="left"/>
        <w:rPr>
          <w:rFonts w:cs="Arial"/>
          <w:szCs w:val="22"/>
        </w:rPr>
      </w:pPr>
      <w:r w:rsidRPr="00747BA2">
        <w:rPr>
          <w:rFonts w:cs="Arial"/>
          <w:szCs w:val="22"/>
        </w:rPr>
        <w:t>Appoint an auditor, and to fix their fees or remuneration;</w:t>
      </w:r>
    </w:p>
    <w:p w14:paraId="3EFE546F" w14:textId="3A35A97A" w:rsidR="000B42C7" w:rsidRPr="00747BA2" w:rsidRDefault="000B42C7" w:rsidP="00FD4792">
      <w:pPr>
        <w:pStyle w:val="BodyText"/>
        <w:numPr>
          <w:ilvl w:val="0"/>
          <w:numId w:val="30"/>
        </w:numPr>
        <w:spacing w:before="120" w:line="276" w:lineRule="auto"/>
        <w:ind w:left="1276"/>
        <w:jc w:val="left"/>
        <w:rPr>
          <w:rFonts w:cs="Arial"/>
          <w:szCs w:val="22"/>
        </w:rPr>
      </w:pPr>
      <w:r w:rsidRPr="00747BA2">
        <w:rPr>
          <w:rFonts w:cs="Arial"/>
          <w:szCs w:val="22"/>
        </w:rPr>
        <w:t>Remove an auditor in accordance with Sub</w:t>
      </w:r>
      <w:r w:rsidR="00F9523D" w:rsidRPr="00747BA2">
        <w:rPr>
          <w:rFonts w:cs="Arial"/>
          <w:szCs w:val="22"/>
        </w:rPr>
        <w:t>-</w:t>
      </w:r>
      <w:r w:rsidRPr="00747BA2">
        <w:rPr>
          <w:rFonts w:cs="Arial"/>
          <w:szCs w:val="22"/>
        </w:rPr>
        <w:t xml:space="preserve">Rule 62(i); </w:t>
      </w:r>
    </w:p>
    <w:p w14:paraId="2606DC12" w14:textId="37B37EB1" w:rsidR="000B42C7" w:rsidRPr="00747BA2" w:rsidRDefault="000B42C7" w:rsidP="00FD4792">
      <w:pPr>
        <w:pStyle w:val="BodyText"/>
        <w:numPr>
          <w:ilvl w:val="0"/>
          <w:numId w:val="30"/>
        </w:numPr>
        <w:spacing w:before="120" w:line="276" w:lineRule="auto"/>
        <w:ind w:left="1276"/>
        <w:jc w:val="left"/>
        <w:rPr>
          <w:rFonts w:cs="Arial"/>
          <w:szCs w:val="22"/>
        </w:rPr>
      </w:pPr>
      <w:r w:rsidRPr="00747BA2">
        <w:rPr>
          <w:rFonts w:cs="Arial"/>
          <w:szCs w:val="22"/>
        </w:rPr>
        <w:t>Subject to Rule 63(ii), to have presented to it the Auditor’s Report, the general purpose financial report and the operating report required to be presented to the NAD Board in respect of each financial year concluding after the certification of this Sub</w:t>
      </w:r>
      <w:r w:rsidR="00F9523D" w:rsidRPr="00747BA2">
        <w:rPr>
          <w:rFonts w:cs="Arial"/>
          <w:szCs w:val="22"/>
        </w:rPr>
        <w:t>-R</w:t>
      </w:r>
      <w:r w:rsidRPr="00747BA2">
        <w:rPr>
          <w:rFonts w:cs="Arial"/>
          <w:szCs w:val="22"/>
        </w:rPr>
        <w:t>ule not later than six months after the conclusion of each financial year so occurring; and</w:t>
      </w:r>
    </w:p>
    <w:p w14:paraId="70356C03" w14:textId="77777777" w:rsidR="000B42C7" w:rsidRPr="00747BA2" w:rsidRDefault="000B42C7" w:rsidP="00FD4792">
      <w:pPr>
        <w:pStyle w:val="BodyText"/>
        <w:numPr>
          <w:ilvl w:val="0"/>
          <w:numId w:val="30"/>
        </w:numPr>
        <w:spacing w:before="120" w:line="276" w:lineRule="auto"/>
        <w:ind w:left="1276"/>
        <w:jc w:val="left"/>
        <w:rPr>
          <w:rFonts w:cs="Arial"/>
          <w:szCs w:val="22"/>
        </w:rPr>
      </w:pPr>
      <w:r w:rsidRPr="00747BA2">
        <w:rPr>
          <w:rFonts w:cs="Arial"/>
          <w:szCs w:val="22"/>
        </w:rPr>
        <w:t>Take such action or exercise such powers as are incidental to those specifically identified in the NAD Rules.</w:t>
      </w:r>
    </w:p>
    <w:p w14:paraId="72E2CEC9" w14:textId="2CCC666B" w:rsidR="000B42C7" w:rsidRPr="00747BA2" w:rsidRDefault="000B42C7" w:rsidP="00FD4792">
      <w:pPr>
        <w:pStyle w:val="Heading2"/>
        <w:rPr>
          <w:szCs w:val="22"/>
        </w:rPr>
      </w:pPr>
      <w:bookmarkStart w:id="64" w:name="_Toc139038324"/>
      <w:r w:rsidRPr="00747BA2">
        <w:rPr>
          <w:szCs w:val="22"/>
        </w:rPr>
        <w:t>52</w:t>
      </w:r>
      <w:r w:rsidR="00FD4792" w:rsidRPr="00747BA2">
        <w:rPr>
          <w:szCs w:val="22"/>
        </w:rPr>
        <w:t xml:space="preserve"> -</w:t>
      </w:r>
      <w:r w:rsidRPr="00747BA2">
        <w:rPr>
          <w:szCs w:val="22"/>
        </w:rPr>
        <w:t xml:space="preserve"> ELECTION OF NAD BOARD MEMBERS</w:t>
      </w:r>
      <w:bookmarkEnd w:id="64"/>
    </w:p>
    <w:p w14:paraId="35435D11" w14:textId="77777777" w:rsidR="00FD4792" w:rsidRPr="00747BA2" w:rsidRDefault="00FD4792" w:rsidP="00FD4792">
      <w:pPr>
        <w:rPr>
          <w:lang w:val="en-US"/>
        </w:rPr>
      </w:pPr>
    </w:p>
    <w:p w14:paraId="0223F05B" w14:textId="4D1DA087" w:rsidR="000B42C7" w:rsidRPr="00747BA2" w:rsidRDefault="000B42C7" w:rsidP="003D780E">
      <w:pPr>
        <w:pStyle w:val="ListParagraph"/>
        <w:widowControl/>
        <w:numPr>
          <w:ilvl w:val="0"/>
          <w:numId w:val="39"/>
        </w:numPr>
        <w:overflowPunct w:val="0"/>
        <w:autoSpaceDE w:val="0"/>
        <w:autoSpaceDN w:val="0"/>
        <w:adjustRightInd w:val="0"/>
        <w:spacing w:after="0"/>
        <w:ind w:left="993" w:hanging="567"/>
        <w:jc w:val="both"/>
        <w:textAlignment w:val="baseline"/>
        <w:rPr>
          <w:rFonts w:ascii="Times New Roman" w:eastAsia="Times New Roman" w:hAnsi="Times New Roman"/>
        </w:rPr>
      </w:pPr>
      <w:r w:rsidRPr="00747BA2">
        <w:rPr>
          <w:rFonts w:ascii="Times New Roman" w:eastAsia="Times New Roman" w:hAnsi="Times New Roman"/>
          <w:lang w:val="en-AU"/>
        </w:rPr>
        <w:t>Each Accommodation Hotels Division in each Branch of the Association shall elect every three years by and from their respective members, in the manner provided for in Rule 16 in the Part A Rules for the election of the officers of the National Board by secret postal ballot mutatis mutandis, the representatives to the NAD Board (“the Board members”), as follows:</w:t>
      </w:r>
    </w:p>
    <w:p w14:paraId="37C885F0" w14:textId="77777777" w:rsidR="000B42C7" w:rsidRPr="00747BA2" w:rsidRDefault="000B42C7" w:rsidP="000B42C7">
      <w:pPr>
        <w:pStyle w:val="BodyText"/>
        <w:numPr>
          <w:ilvl w:val="1"/>
          <w:numId w:val="32"/>
        </w:numPr>
        <w:spacing w:before="120" w:line="276" w:lineRule="auto"/>
        <w:jc w:val="left"/>
        <w:rPr>
          <w:rFonts w:cs="Arial"/>
          <w:szCs w:val="22"/>
        </w:rPr>
      </w:pPr>
      <w:r w:rsidRPr="00747BA2">
        <w:rPr>
          <w:rFonts w:cs="Arial"/>
          <w:szCs w:val="22"/>
        </w:rPr>
        <w:t>New South Wales: two representatives;</w:t>
      </w:r>
    </w:p>
    <w:p w14:paraId="22C7087B" w14:textId="77777777" w:rsidR="000B42C7" w:rsidRPr="00747BA2" w:rsidRDefault="000B42C7" w:rsidP="000B42C7">
      <w:pPr>
        <w:pStyle w:val="BodyText"/>
        <w:numPr>
          <w:ilvl w:val="1"/>
          <w:numId w:val="32"/>
        </w:numPr>
        <w:spacing w:before="120" w:line="276" w:lineRule="auto"/>
        <w:jc w:val="left"/>
        <w:rPr>
          <w:rFonts w:cs="Arial"/>
          <w:szCs w:val="22"/>
        </w:rPr>
      </w:pPr>
      <w:r w:rsidRPr="00747BA2">
        <w:rPr>
          <w:rFonts w:cs="Arial"/>
          <w:szCs w:val="22"/>
        </w:rPr>
        <w:t>Victoria: two representatives;</w:t>
      </w:r>
    </w:p>
    <w:p w14:paraId="489D1B51" w14:textId="77777777" w:rsidR="000B42C7" w:rsidRPr="00747BA2" w:rsidRDefault="000B42C7" w:rsidP="000B42C7">
      <w:pPr>
        <w:pStyle w:val="BodyText"/>
        <w:numPr>
          <w:ilvl w:val="1"/>
          <w:numId w:val="32"/>
        </w:numPr>
        <w:spacing w:before="120" w:line="276" w:lineRule="auto"/>
        <w:jc w:val="left"/>
        <w:rPr>
          <w:rFonts w:cs="Arial"/>
          <w:szCs w:val="22"/>
        </w:rPr>
      </w:pPr>
      <w:r w:rsidRPr="00747BA2">
        <w:rPr>
          <w:rFonts w:cs="Arial"/>
          <w:szCs w:val="22"/>
        </w:rPr>
        <w:t>Queensland: two representatives;</w:t>
      </w:r>
    </w:p>
    <w:p w14:paraId="4E2DDAF3" w14:textId="77777777" w:rsidR="000B42C7" w:rsidRPr="00747BA2" w:rsidRDefault="000B42C7" w:rsidP="000B42C7">
      <w:pPr>
        <w:pStyle w:val="BodyText"/>
        <w:numPr>
          <w:ilvl w:val="1"/>
          <w:numId w:val="32"/>
        </w:numPr>
        <w:spacing w:before="120" w:line="276" w:lineRule="auto"/>
        <w:jc w:val="left"/>
        <w:rPr>
          <w:rFonts w:cs="Arial"/>
          <w:szCs w:val="22"/>
        </w:rPr>
      </w:pPr>
      <w:r w:rsidRPr="00747BA2">
        <w:rPr>
          <w:rFonts w:cs="Arial"/>
          <w:szCs w:val="22"/>
        </w:rPr>
        <w:t>South Australia: one representative;</w:t>
      </w:r>
    </w:p>
    <w:p w14:paraId="50358507" w14:textId="77777777" w:rsidR="000B42C7" w:rsidRPr="00747BA2" w:rsidRDefault="000B42C7" w:rsidP="000B42C7">
      <w:pPr>
        <w:pStyle w:val="BodyText"/>
        <w:numPr>
          <w:ilvl w:val="1"/>
          <w:numId w:val="32"/>
        </w:numPr>
        <w:spacing w:before="120" w:line="276" w:lineRule="auto"/>
        <w:jc w:val="left"/>
        <w:rPr>
          <w:rFonts w:cs="Arial"/>
          <w:szCs w:val="22"/>
        </w:rPr>
      </w:pPr>
      <w:r w:rsidRPr="00747BA2">
        <w:rPr>
          <w:rFonts w:cs="Arial"/>
          <w:szCs w:val="22"/>
        </w:rPr>
        <w:t>Western Australia: one representative;</w:t>
      </w:r>
    </w:p>
    <w:p w14:paraId="303D34D6" w14:textId="77777777" w:rsidR="000B42C7" w:rsidRPr="00747BA2" w:rsidRDefault="000B42C7" w:rsidP="000B42C7">
      <w:pPr>
        <w:pStyle w:val="BodyText"/>
        <w:numPr>
          <w:ilvl w:val="1"/>
          <w:numId w:val="32"/>
        </w:numPr>
        <w:spacing w:before="120" w:line="276" w:lineRule="auto"/>
        <w:jc w:val="left"/>
        <w:rPr>
          <w:rFonts w:cs="Arial"/>
          <w:szCs w:val="22"/>
        </w:rPr>
      </w:pPr>
      <w:r w:rsidRPr="00747BA2">
        <w:rPr>
          <w:rFonts w:cs="Arial"/>
          <w:szCs w:val="22"/>
        </w:rPr>
        <w:t>Tasmania: one representative;</w:t>
      </w:r>
    </w:p>
    <w:p w14:paraId="3720C0AC" w14:textId="77777777" w:rsidR="000B42C7" w:rsidRPr="00747BA2" w:rsidRDefault="000B42C7" w:rsidP="000B42C7">
      <w:pPr>
        <w:pStyle w:val="BodyText"/>
        <w:numPr>
          <w:ilvl w:val="1"/>
          <w:numId w:val="32"/>
        </w:numPr>
        <w:spacing w:before="120" w:line="276" w:lineRule="auto"/>
        <w:jc w:val="left"/>
        <w:rPr>
          <w:rFonts w:cs="Arial"/>
          <w:szCs w:val="22"/>
        </w:rPr>
      </w:pPr>
      <w:r w:rsidRPr="00747BA2">
        <w:rPr>
          <w:rFonts w:cs="Arial"/>
          <w:szCs w:val="22"/>
        </w:rPr>
        <w:t>Australian Capital Territory: one representative; and</w:t>
      </w:r>
    </w:p>
    <w:p w14:paraId="7E8C5288" w14:textId="77777777" w:rsidR="000B42C7" w:rsidRPr="00747BA2" w:rsidRDefault="000B42C7" w:rsidP="000B42C7">
      <w:pPr>
        <w:pStyle w:val="BodyText"/>
        <w:numPr>
          <w:ilvl w:val="1"/>
          <w:numId w:val="32"/>
        </w:numPr>
        <w:spacing w:before="120" w:line="276" w:lineRule="auto"/>
        <w:jc w:val="left"/>
        <w:rPr>
          <w:rFonts w:cs="Arial"/>
          <w:szCs w:val="22"/>
        </w:rPr>
      </w:pPr>
      <w:r w:rsidRPr="00747BA2">
        <w:rPr>
          <w:rFonts w:cs="Arial"/>
          <w:szCs w:val="22"/>
        </w:rPr>
        <w:t>Northern Territory: one representative.</w:t>
      </w:r>
    </w:p>
    <w:p w14:paraId="6847399E" w14:textId="6DE15F2B" w:rsidR="000B42C7" w:rsidRDefault="000B42C7" w:rsidP="003D780E">
      <w:pPr>
        <w:pStyle w:val="BodyText"/>
        <w:numPr>
          <w:ilvl w:val="0"/>
          <w:numId w:val="32"/>
        </w:numPr>
        <w:spacing w:before="120" w:line="276" w:lineRule="auto"/>
        <w:ind w:left="993" w:hanging="567"/>
        <w:jc w:val="left"/>
        <w:rPr>
          <w:rFonts w:cs="Arial"/>
          <w:szCs w:val="22"/>
        </w:rPr>
      </w:pPr>
      <w:r w:rsidRPr="00747BA2">
        <w:rPr>
          <w:rFonts w:cs="Arial"/>
          <w:szCs w:val="22"/>
        </w:rPr>
        <w:t>Nominations for the first elections under this Rule shall be called in the period commencing eighteen months after the amalgamation date, such that the elections under this Rule and the collegiate election under Rule 53 shall be completed within twenty-four months of the amalgamation date. Nominations shall be called every third years occurring thereafter.</w:t>
      </w:r>
    </w:p>
    <w:p w14:paraId="4874446E" w14:textId="77777777" w:rsidR="009C1107" w:rsidRPr="00747BA2" w:rsidRDefault="009C1107" w:rsidP="009C1107">
      <w:pPr>
        <w:pStyle w:val="BodyText"/>
        <w:spacing w:before="120" w:line="276" w:lineRule="auto"/>
        <w:jc w:val="left"/>
        <w:rPr>
          <w:rFonts w:cs="Arial"/>
          <w:szCs w:val="22"/>
        </w:rPr>
      </w:pPr>
    </w:p>
    <w:p w14:paraId="0F7A5950" w14:textId="77777777" w:rsidR="000B42C7" w:rsidRPr="00747BA2" w:rsidRDefault="000B42C7" w:rsidP="003D780E">
      <w:pPr>
        <w:pStyle w:val="BodyText"/>
        <w:numPr>
          <w:ilvl w:val="0"/>
          <w:numId w:val="32"/>
        </w:numPr>
        <w:spacing w:before="120" w:line="276" w:lineRule="auto"/>
        <w:ind w:left="993" w:hanging="567"/>
        <w:jc w:val="left"/>
        <w:rPr>
          <w:rFonts w:cs="Arial"/>
          <w:szCs w:val="22"/>
        </w:rPr>
      </w:pPr>
      <w:r w:rsidRPr="00747BA2">
        <w:rPr>
          <w:rFonts w:cs="Arial"/>
          <w:szCs w:val="22"/>
        </w:rPr>
        <w:t xml:space="preserve">The roll of voters for the election of the Board members shall close not later than seven days before the day on which nominations for the election open. </w:t>
      </w:r>
    </w:p>
    <w:p w14:paraId="63C10FA7" w14:textId="77777777" w:rsidR="000B42C7" w:rsidRPr="00747BA2" w:rsidRDefault="000B42C7" w:rsidP="003D780E">
      <w:pPr>
        <w:pStyle w:val="BodyText"/>
        <w:numPr>
          <w:ilvl w:val="0"/>
          <w:numId w:val="32"/>
        </w:numPr>
        <w:spacing w:before="120" w:line="276" w:lineRule="auto"/>
        <w:ind w:left="993" w:hanging="567"/>
        <w:jc w:val="left"/>
        <w:rPr>
          <w:rFonts w:cs="Arial"/>
          <w:szCs w:val="22"/>
        </w:rPr>
      </w:pPr>
      <w:r w:rsidRPr="00747BA2">
        <w:rPr>
          <w:rFonts w:cs="Arial"/>
          <w:szCs w:val="22"/>
        </w:rPr>
        <w:t xml:space="preserve">In respect of the Queensland Branch, the representatives of that Branch’s Accommodation Division shall be elected by and from the membership of the Accommodation Hotels Division of the respective sub divisions which they represent. </w:t>
      </w:r>
    </w:p>
    <w:p w14:paraId="00825F5A" w14:textId="77777777" w:rsidR="000B42C7" w:rsidRPr="00747BA2" w:rsidRDefault="000B42C7" w:rsidP="003D780E">
      <w:pPr>
        <w:pStyle w:val="BodyText"/>
        <w:numPr>
          <w:ilvl w:val="0"/>
          <w:numId w:val="32"/>
        </w:numPr>
        <w:spacing w:before="120" w:line="276" w:lineRule="auto"/>
        <w:ind w:left="993" w:hanging="567"/>
        <w:jc w:val="left"/>
        <w:rPr>
          <w:rFonts w:cs="Arial"/>
          <w:szCs w:val="22"/>
        </w:rPr>
      </w:pPr>
      <w:r w:rsidRPr="00747BA2">
        <w:rPr>
          <w:rFonts w:cs="Arial"/>
          <w:szCs w:val="22"/>
        </w:rPr>
        <w:t>All such Board members once elected, shall hold office until their successors are elected, unless they cease to hold office as prescribed by Rule 33 of the Part A Rules.</w:t>
      </w:r>
    </w:p>
    <w:p w14:paraId="24909F78" w14:textId="0AC75268" w:rsidR="000B42C7" w:rsidRPr="00747BA2" w:rsidRDefault="000B42C7" w:rsidP="003D780E">
      <w:pPr>
        <w:pStyle w:val="BodyText"/>
        <w:numPr>
          <w:ilvl w:val="0"/>
          <w:numId w:val="32"/>
        </w:numPr>
        <w:spacing w:before="120" w:line="276" w:lineRule="auto"/>
        <w:ind w:left="993" w:hanging="567"/>
        <w:jc w:val="left"/>
        <w:rPr>
          <w:rFonts w:cs="Arial"/>
          <w:szCs w:val="22"/>
        </w:rPr>
      </w:pPr>
      <w:r w:rsidRPr="00747BA2">
        <w:rPr>
          <w:rFonts w:cs="Arial"/>
          <w:szCs w:val="22"/>
        </w:rPr>
        <w:t>If a vacancy should occur in the office of a Board member during the term of that office, such vacancy shall, unless it occurs less than nine months after the commencement of the term, be filled by appointment by the Board of a member of the NAD from the Accommodation Hotels Division of the Branch in respect of which the vacancy occurred. If the vacancy occurs less than nine months after the commencement of the term, the vacancy shall be filled by way of election by and from the members of the Accommodation Hotels Division of the Branch wherein the vacancy occurred.</w:t>
      </w:r>
    </w:p>
    <w:p w14:paraId="5B4272AB" w14:textId="5B3A1D73" w:rsidR="000B42C7" w:rsidRPr="00747BA2" w:rsidRDefault="000B42C7" w:rsidP="003D780E">
      <w:pPr>
        <w:pStyle w:val="Heading2"/>
        <w:rPr>
          <w:szCs w:val="22"/>
        </w:rPr>
      </w:pPr>
      <w:bookmarkStart w:id="65" w:name="_Toc139038325"/>
      <w:r w:rsidRPr="00747BA2">
        <w:rPr>
          <w:szCs w:val="22"/>
        </w:rPr>
        <w:t>53</w:t>
      </w:r>
      <w:r w:rsidR="003D780E" w:rsidRPr="00747BA2">
        <w:rPr>
          <w:szCs w:val="22"/>
        </w:rPr>
        <w:t xml:space="preserve"> -</w:t>
      </w:r>
      <w:r w:rsidRPr="00747BA2">
        <w:rPr>
          <w:szCs w:val="22"/>
        </w:rPr>
        <w:t xml:space="preserve"> NAD BOARD OFFICE BEARERS</w:t>
      </w:r>
      <w:bookmarkEnd w:id="65"/>
    </w:p>
    <w:p w14:paraId="7097F130" w14:textId="77777777" w:rsidR="003D780E" w:rsidRPr="00747BA2" w:rsidRDefault="003D780E" w:rsidP="003D780E">
      <w:pPr>
        <w:rPr>
          <w:lang w:val="en-US"/>
        </w:rPr>
      </w:pPr>
    </w:p>
    <w:p w14:paraId="1F35F8AE" w14:textId="28D46E1E" w:rsidR="000B42C7" w:rsidRPr="00747BA2" w:rsidRDefault="000B42C7" w:rsidP="003D780E">
      <w:pPr>
        <w:pStyle w:val="BodyText"/>
        <w:numPr>
          <w:ilvl w:val="0"/>
          <w:numId w:val="33"/>
        </w:numPr>
        <w:spacing w:before="120" w:line="276" w:lineRule="auto"/>
        <w:ind w:left="1134" w:hanging="708"/>
        <w:jc w:val="left"/>
        <w:rPr>
          <w:rFonts w:cs="Arial"/>
          <w:szCs w:val="22"/>
        </w:rPr>
      </w:pPr>
      <w:r w:rsidRPr="00747BA2">
        <w:rPr>
          <w:rFonts w:cs="Arial"/>
          <w:szCs w:val="22"/>
        </w:rPr>
        <w:t>At the first meeting of the NAD Board to be conducted after the election of the Board members pursuant to Rule 52 of the NAD Rules, and every three years occurring thereafter, the Board members shall elect by and from their number the Office Bearers of the Board, namely:</w:t>
      </w:r>
    </w:p>
    <w:p w14:paraId="7491F23D" w14:textId="77777777" w:rsidR="000B42C7" w:rsidRPr="00747BA2" w:rsidRDefault="000B42C7" w:rsidP="003D780E">
      <w:pPr>
        <w:pStyle w:val="BodyText"/>
        <w:numPr>
          <w:ilvl w:val="1"/>
          <w:numId w:val="32"/>
        </w:numPr>
        <w:spacing w:before="120" w:line="276" w:lineRule="auto"/>
        <w:ind w:left="1560" w:hanging="425"/>
        <w:jc w:val="left"/>
        <w:rPr>
          <w:rFonts w:cs="Arial"/>
          <w:szCs w:val="22"/>
        </w:rPr>
      </w:pPr>
      <w:r w:rsidRPr="00747BA2">
        <w:rPr>
          <w:rFonts w:cs="Arial"/>
          <w:szCs w:val="22"/>
        </w:rPr>
        <w:t>Chair of the Board;</w:t>
      </w:r>
    </w:p>
    <w:p w14:paraId="1E0715DC" w14:textId="77777777" w:rsidR="000B42C7" w:rsidRPr="00747BA2" w:rsidRDefault="000B42C7" w:rsidP="003D780E">
      <w:pPr>
        <w:pStyle w:val="BodyText"/>
        <w:numPr>
          <w:ilvl w:val="1"/>
          <w:numId w:val="32"/>
        </w:numPr>
        <w:spacing w:before="120" w:line="276" w:lineRule="auto"/>
        <w:ind w:left="1560" w:hanging="425"/>
        <w:jc w:val="left"/>
        <w:rPr>
          <w:rFonts w:cs="Arial"/>
          <w:szCs w:val="22"/>
        </w:rPr>
      </w:pPr>
      <w:r w:rsidRPr="00747BA2">
        <w:rPr>
          <w:rFonts w:cs="Arial"/>
          <w:szCs w:val="22"/>
        </w:rPr>
        <w:t>Deputy Chair; and</w:t>
      </w:r>
    </w:p>
    <w:p w14:paraId="10DE4A9A" w14:textId="77777777" w:rsidR="000B42C7" w:rsidRPr="00747BA2" w:rsidRDefault="000B42C7" w:rsidP="003D780E">
      <w:pPr>
        <w:pStyle w:val="BodyText"/>
        <w:numPr>
          <w:ilvl w:val="1"/>
          <w:numId w:val="32"/>
        </w:numPr>
        <w:spacing w:before="120" w:line="276" w:lineRule="auto"/>
        <w:ind w:left="1560" w:hanging="425"/>
        <w:jc w:val="left"/>
        <w:rPr>
          <w:rFonts w:cs="Arial"/>
          <w:szCs w:val="22"/>
        </w:rPr>
      </w:pPr>
      <w:r w:rsidRPr="00747BA2">
        <w:rPr>
          <w:rFonts w:cs="Arial"/>
          <w:szCs w:val="22"/>
        </w:rPr>
        <w:t>Secretary/Treasurer.</w:t>
      </w:r>
    </w:p>
    <w:p w14:paraId="3AE0B9D5" w14:textId="15330789" w:rsidR="000B42C7" w:rsidRPr="00747BA2" w:rsidRDefault="000B42C7" w:rsidP="003D780E">
      <w:pPr>
        <w:pStyle w:val="BodyText"/>
        <w:numPr>
          <w:ilvl w:val="0"/>
          <w:numId w:val="33"/>
        </w:numPr>
        <w:spacing w:before="120" w:line="276" w:lineRule="auto"/>
        <w:ind w:left="1134" w:hanging="708"/>
        <w:jc w:val="left"/>
        <w:rPr>
          <w:rFonts w:cs="Arial"/>
          <w:szCs w:val="22"/>
        </w:rPr>
      </w:pPr>
      <w:r w:rsidRPr="00747BA2">
        <w:rPr>
          <w:rFonts w:cs="Arial"/>
          <w:szCs w:val="22"/>
        </w:rPr>
        <w:t>Such election of the Office Bearers shall be by way of secret ballot conducted in the manner provided in Rule 15 of the Part A Rules for the election of the officers of the National Executive, mutatis mutandis.</w:t>
      </w:r>
    </w:p>
    <w:p w14:paraId="5A45E995" w14:textId="77777777" w:rsidR="000B42C7" w:rsidRPr="00747BA2" w:rsidRDefault="000B42C7" w:rsidP="003D780E">
      <w:pPr>
        <w:pStyle w:val="BodyText"/>
        <w:numPr>
          <w:ilvl w:val="0"/>
          <w:numId w:val="33"/>
        </w:numPr>
        <w:spacing w:before="120" w:line="276" w:lineRule="auto"/>
        <w:ind w:left="1134" w:hanging="708"/>
        <w:jc w:val="left"/>
        <w:rPr>
          <w:rFonts w:cs="Arial"/>
          <w:szCs w:val="22"/>
        </w:rPr>
      </w:pPr>
      <w:r w:rsidRPr="00747BA2">
        <w:rPr>
          <w:rFonts w:cs="Arial"/>
          <w:szCs w:val="22"/>
        </w:rPr>
        <w:t>All such Office Bearers, once elected, shall hold office until their successors are elected, unless they cease to hold office as prescribed by Rule 33 of the Part A Rules.</w:t>
      </w:r>
    </w:p>
    <w:p w14:paraId="471EE4BA" w14:textId="77777777" w:rsidR="000B42C7" w:rsidRPr="00747BA2" w:rsidRDefault="000B42C7" w:rsidP="003D780E">
      <w:pPr>
        <w:pStyle w:val="BodyText"/>
        <w:numPr>
          <w:ilvl w:val="0"/>
          <w:numId w:val="33"/>
        </w:numPr>
        <w:spacing w:before="120" w:line="276" w:lineRule="auto"/>
        <w:ind w:left="1134" w:hanging="708"/>
        <w:jc w:val="left"/>
        <w:rPr>
          <w:rFonts w:cs="Arial"/>
          <w:szCs w:val="22"/>
        </w:rPr>
      </w:pPr>
      <w:r w:rsidRPr="00747BA2">
        <w:rPr>
          <w:rFonts w:cs="Arial"/>
          <w:szCs w:val="22"/>
        </w:rPr>
        <w:t>If a vacancy should occur in the office of an Office Bearer during the term of that office, such vacancy shall, unless it occurs less than nine months after the commencement of the term, be filled by appointment by the Board by and from the members of the Board then holding office. If the vacancy occurs less than nine months after the commencement of the term, the vacancy shall be filled by way of election by and from the members of the Accommodation Hotels Division of the Branch wherein the vacancy occurred.</w:t>
      </w:r>
    </w:p>
    <w:p w14:paraId="0739871F" w14:textId="775E0F50" w:rsidR="000B42C7" w:rsidRPr="00747BA2" w:rsidRDefault="000B42C7" w:rsidP="003D780E">
      <w:pPr>
        <w:pStyle w:val="Heading2"/>
        <w:jc w:val="left"/>
        <w:rPr>
          <w:szCs w:val="22"/>
        </w:rPr>
      </w:pPr>
      <w:bookmarkStart w:id="66" w:name="_Toc139038326"/>
      <w:r w:rsidRPr="00747BA2">
        <w:rPr>
          <w:szCs w:val="22"/>
        </w:rPr>
        <w:t>54</w:t>
      </w:r>
      <w:r w:rsidR="003D780E" w:rsidRPr="00747BA2">
        <w:rPr>
          <w:szCs w:val="22"/>
        </w:rPr>
        <w:t xml:space="preserve"> -</w:t>
      </w:r>
      <w:r w:rsidRPr="00747BA2">
        <w:rPr>
          <w:szCs w:val="22"/>
        </w:rPr>
        <w:t xml:space="preserve"> REPRESENTATION OF NAD ON THE NATIONAL BOARD AND NATIONAL EXECUTIVE</w:t>
      </w:r>
      <w:bookmarkEnd w:id="66"/>
    </w:p>
    <w:p w14:paraId="6E7E5FB4" w14:textId="77777777" w:rsidR="00381D07" w:rsidRPr="00747BA2" w:rsidRDefault="00381D07" w:rsidP="00381D07">
      <w:pPr>
        <w:rPr>
          <w:lang w:val="en-US"/>
        </w:rPr>
      </w:pPr>
    </w:p>
    <w:p w14:paraId="450151AE" w14:textId="77777777" w:rsidR="000B42C7" w:rsidRDefault="000B42C7" w:rsidP="003D780E">
      <w:pPr>
        <w:pStyle w:val="BodyText"/>
        <w:numPr>
          <w:ilvl w:val="0"/>
          <w:numId w:val="40"/>
        </w:numPr>
        <w:spacing w:before="120" w:line="276" w:lineRule="auto"/>
        <w:ind w:left="1134" w:hanging="708"/>
        <w:jc w:val="left"/>
        <w:rPr>
          <w:rFonts w:cs="Arial"/>
          <w:szCs w:val="22"/>
        </w:rPr>
      </w:pPr>
      <w:r w:rsidRPr="00747BA2">
        <w:rPr>
          <w:rFonts w:cs="Arial"/>
          <w:szCs w:val="22"/>
        </w:rPr>
        <w:t>The NAD shall be entitled to eight delegates on the National Board of the Association, or such additional number as may be agreed by the Association and the NAD.</w:t>
      </w:r>
    </w:p>
    <w:p w14:paraId="31E00C48" w14:textId="77777777" w:rsidR="009C1107" w:rsidRPr="00747BA2" w:rsidRDefault="009C1107" w:rsidP="009C1107">
      <w:pPr>
        <w:pStyle w:val="BodyText"/>
        <w:spacing w:before="120" w:line="276" w:lineRule="auto"/>
        <w:jc w:val="left"/>
        <w:rPr>
          <w:rFonts w:cs="Arial"/>
          <w:szCs w:val="22"/>
        </w:rPr>
      </w:pPr>
    </w:p>
    <w:p w14:paraId="5EA75A7F" w14:textId="77777777" w:rsidR="000B42C7" w:rsidRPr="00747BA2" w:rsidRDefault="000B42C7" w:rsidP="003D780E">
      <w:pPr>
        <w:pStyle w:val="BodyText"/>
        <w:numPr>
          <w:ilvl w:val="0"/>
          <w:numId w:val="40"/>
        </w:numPr>
        <w:spacing w:before="120" w:line="276" w:lineRule="auto"/>
        <w:ind w:left="1134" w:hanging="708"/>
        <w:jc w:val="left"/>
        <w:rPr>
          <w:rFonts w:cs="Arial"/>
          <w:szCs w:val="22"/>
        </w:rPr>
      </w:pPr>
      <w:r w:rsidRPr="00747BA2">
        <w:rPr>
          <w:rFonts w:cs="Arial"/>
          <w:szCs w:val="22"/>
        </w:rPr>
        <w:t>The delegates on the National Board from the NAD shall be:</w:t>
      </w:r>
    </w:p>
    <w:p w14:paraId="5547B59E" w14:textId="77777777" w:rsidR="000B42C7" w:rsidRPr="00747BA2" w:rsidRDefault="000B42C7" w:rsidP="003D780E">
      <w:pPr>
        <w:pStyle w:val="BodyText"/>
        <w:numPr>
          <w:ilvl w:val="0"/>
          <w:numId w:val="41"/>
        </w:numPr>
        <w:spacing w:before="120" w:line="276" w:lineRule="auto"/>
        <w:ind w:left="1701" w:hanging="567"/>
        <w:jc w:val="left"/>
        <w:rPr>
          <w:rFonts w:cs="Arial"/>
          <w:szCs w:val="22"/>
        </w:rPr>
      </w:pPr>
      <w:r w:rsidRPr="00747BA2">
        <w:rPr>
          <w:rFonts w:cs="Arial"/>
          <w:szCs w:val="22"/>
        </w:rPr>
        <w:t xml:space="preserve">the Chair of the NAD Board ex officio; </w:t>
      </w:r>
    </w:p>
    <w:p w14:paraId="3B0F556D" w14:textId="77777777" w:rsidR="000B42C7" w:rsidRPr="00747BA2" w:rsidRDefault="000B42C7" w:rsidP="003D780E">
      <w:pPr>
        <w:pStyle w:val="BodyText"/>
        <w:numPr>
          <w:ilvl w:val="0"/>
          <w:numId w:val="41"/>
        </w:numPr>
        <w:spacing w:before="120" w:line="276" w:lineRule="auto"/>
        <w:ind w:left="1701" w:hanging="567"/>
        <w:jc w:val="left"/>
        <w:rPr>
          <w:rFonts w:cs="Arial"/>
          <w:szCs w:val="22"/>
        </w:rPr>
      </w:pPr>
      <w:r w:rsidRPr="00747BA2">
        <w:rPr>
          <w:rFonts w:cs="Arial"/>
          <w:szCs w:val="22"/>
        </w:rPr>
        <w:t>the Deputy Chair of the NAD Board ex officio;</w:t>
      </w:r>
    </w:p>
    <w:p w14:paraId="564D0712" w14:textId="77777777" w:rsidR="000B42C7" w:rsidRPr="00747BA2" w:rsidRDefault="000B42C7" w:rsidP="003D780E">
      <w:pPr>
        <w:pStyle w:val="BodyText"/>
        <w:numPr>
          <w:ilvl w:val="0"/>
          <w:numId w:val="41"/>
        </w:numPr>
        <w:spacing w:before="120" w:line="276" w:lineRule="auto"/>
        <w:ind w:left="1701" w:hanging="567"/>
        <w:jc w:val="left"/>
        <w:rPr>
          <w:rFonts w:cs="Arial"/>
          <w:szCs w:val="22"/>
        </w:rPr>
      </w:pPr>
      <w:r w:rsidRPr="00747BA2">
        <w:rPr>
          <w:rFonts w:cs="Arial"/>
          <w:szCs w:val="22"/>
        </w:rPr>
        <w:t>the Secretary/Treasurer of the NAD ex officio; and</w:t>
      </w:r>
    </w:p>
    <w:p w14:paraId="64151A86" w14:textId="646D5E6D" w:rsidR="000B42C7" w:rsidRPr="00747BA2" w:rsidRDefault="000B42C7" w:rsidP="003D780E">
      <w:pPr>
        <w:pStyle w:val="BodyText"/>
        <w:numPr>
          <w:ilvl w:val="0"/>
          <w:numId w:val="41"/>
        </w:numPr>
        <w:spacing w:before="120" w:line="276" w:lineRule="auto"/>
        <w:ind w:left="1701" w:hanging="567"/>
        <w:jc w:val="left"/>
        <w:rPr>
          <w:rFonts w:cs="Arial"/>
          <w:szCs w:val="22"/>
        </w:rPr>
      </w:pPr>
      <w:r w:rsidRPr="00747BA2">
        <w:rPr>
          <w:rFonts w:cs="Arial"/>
          <w:szCs w:val="22"/>
        </w:rPr>
        <w:t>such other number of delegates as are required to make up the delegation from the NAD as specified in Sub</w:t>
      </w:r>
      <w:r w:rsidR="006461EE" w:rsidRPr="00747BA2">
        <w:rPr>
          <w:rFonts w:cs="Arial"/>
          <w:szCs w:val="22"/>
        </w:rPr>
        <w:t>-</w:t>
      </w:r>
      <w:r w:rsidRPr="00747BA2">
        <w:rPr>
          <w:rFonts w:cs="Arial"/>
          <w:szCs w:val="22"/>
        </w:rPr>
        <w:t>Rule (i), all to be elected by and from the members of the Board of the NAD in the manner provided by Rule 15 of the Part A Rules for the election of the officers of the National Executive, mutatis mutandis.</w:t>
      </w:r>
    </w:p>
    <w:p w14:paraId="18A7707B" w14:textId="77777777" w:rsidR="000B42C7" w:rsidRPr="00747BA2" w:rsidRDefault="000B42C7" w:rsidP="003D780E">
      <w:pPr>
        <w:pStyle w:val="BodyText"/>
        <w:numPr>
          <w:ilvl w:val="0"/>
          <w:numId w:val="40"/>
        </w:numPr>
        <w:spacing w:before="120" w:line="276" w:lineRule="auto"/>
        <w:ind w:left="1134" w:hanging="708"/>
        <w:jc w:val="left"/>
        <w:rPr>
          <w:rFonts w:cs="Arial"/>
          <w:szCs w:val="22"/>
        </w:rPr>
      </w:pPr>
      <w:r w:rsidRPr="00747BA2">
        <w:rPr>
          <w:rFonts w:cs="Arial"/>
          <w:szCs w:val="22"/>
        </w:rPr>
        <w:t>The term of office of the ex officio and elected delegates to the National Board shall be the term prescribed by the Part A Rules for members of the National Board.</w:t>
      </w:r>
    </w:p>
    <w:p w14:paraId="6A92E471" w14:textId="77777777" w:rsidR="000B42C7" w:rsidRPr="00747BA2" w:rsidRDefault="000B42C7" w:rsidP="003D780E">
      <w:pPr>
        <w:pStyle w:val="BodyText"/>
        <w:numPr>
          <w:ilvl w:val="0"/>
          <w:numId w:val="40"/>
        </w:numPr>
        <w:spacing w:before="120" w:line="276" w:lineRule="auto"/>
        <w:ind w:left="1134" w:hanging="708"/>
        <w:jc w:val="left"/>
        <w:rPr>
          <w:rFonts w:cs="Arial"/>
          <w:szCs w:val="22"/>
        </w:rPr>
      </w:pPr>
      <w:r w:rsidRPr="00747BA2">
        <w:rPr>
          <w:rFonts w:cs="Arial"/>
          <w:szCs w:val="22"/>
        </w:rPr>
        <w:t>All such elected delegates, once elected, shall hold office until their successors are elected, unless they cease to hold office as prescribed by Rule 33 in the Part A Rules.</w:t>
      </w:r>
    </w:p>
    <w:p w14:paraId="2052A103" w14:textId="77777777" w:rsidR="000B42C7" w:rsidRPr="00747BA2" w:rsidRDefault="000B42C7" w:rsidP="003D780E">
      <w:pPr>
        <w:pStyle w:val="BodyText"/>
        <w:numPr>
          <w:ilvl w:val="0"/>
          <w:numId w:val="40"/>
        </w:numPr>
        <w:spacing w:before="120" w:line="276" w:lineRule="auto"/>
        <w:ind w:left="1134" w:hanging="708"/>
        <w:jc w:val="left"/>
        <w:rPr>
          <w:rFonts w:cs="Arial"/>
          <w:szCs w:val="22"/>
        </w:rPr>
      </w:pPr>
      <w:r w:rsidRPr="00747BA2">
        <w:rPr>
          <w:rFonts w:cs="Arial"/>
          <w:szCs w:val="22"/>
        </w:rPr>
        <w:t>If a vacancy should occur in the office of an elected delegate during the term of that office, such vacancy shall be filled by the Board by and from the members of the Board then holding office.</w:t>
      </w:r>
    </w:p>
    <w:p w14:paraId="1CF7C164" w14:textId="77777777" w:rsidR="000B42C7" w:rsidRPr="00747BA2" w:rsidRDefault="000B42C7" w:rsidP="003D780E">
      <w:pPr>
        <w:pStyle w:val="BodyText"/>
        <w:numPr>
          <w:ilvl w:val="0"/>
          <w:numId w:val="40"/>
        </w:numPr>
        <w:spacing w:before="120" w:line="276" w:lineRule="auto"/>
        <w:ind w:left="1134" w:hanging="708"/>
        <w:jc w:val="left"/>
        <w:rPr>
          <w:rFonts w:cs="Arial"/>
          <w:szCs w:val="22"/>
        </w:rPr>
      </w:pPr>
      <w:r w:rsidRPr="00747BA2">
        <w:rPr>
          <w:rFonts w:cs="Arial"/>
          <w:szCs w:val="22"/>
        </w:rPr>
        <w:t>The Chair shall be ex officio the delegate of the NAD on the National Executive of the Association.</w:t>
      </w:r>
    </w:p>
    <w:p w14:paraId="37ADA735" w14:textId="0EAB0D24" w:rsidR="000B42C7" w:rsidRPr="00747BA2" w:rsidRDefault="000B42C7" w:rsidP="003D780E">
      <w:pPr>
        <w:pStyle w:val="Heading2"/>
      </w:pPr>
      <w:bookmarkStart w:id="67" w:name="_Toc139038327"/>
      <w:r w:rsidRPr="00747BA2">
        <w:t>55</w:t>
      </w:r>
      <w:r w:rsidR="003D780E" w:rsidRPr="00747BA2">
        <w:t xml:space="preserve"> -</w:t>
      </w:r>
      <w:r w:rsidRPr="00747BA2">
        <w:t xml:space="preserve"> CHAIR OF THE NAD BOARD</w:t>
      </w:r>
      <w:bookmarkEnd w:id="67"/>
    </w:p>
    <w:p w14:paraId="1BF46623" w14:textId="77777777" w:rsidR="000B42C7" w:rsidRPr="00747BA2" w:rsidRDefault="000B42C7" w:rsidP="000B42C7">
      <w:pPr>
        <w:pStyle w:val="ListParagraph"/>
        <w:overflowPunct w:val="0"/>
        <w:autoSpaceDE w:val="0"/>
        <w:autoSpaceDN w:val="0"/>
        <w:adjustRightInd w:val="0"/>
        <w:spacing w:after="0"/>
        <w:ind w:left="1070"/>
        <w:jc w:val="both"/>
        <w:textAlignment w:val="baseline"/>
        <w:rPr>
          <w:rFonts w:ascii="Times New Roman" w:hAnsi="Times New Roman"/>
        </w:rPr>
      </w:pPr>
    </w:p>
    <w:p w14:paraId="09FF03F1" w14:textId="77777777" w:rsidR="000B42C7" w:rsidRPr="00747BA2" w:rsidRDefault="000B42C7" w:rsidP="003D780E">
      <w:pPr>
        <w:pStyle w:val="ListParagraph"/>
        <w:widowControl/>
        <w:numPr>
          <w:ilvl w:val="0"/>
          <w:numId w:val="34"/>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r w:rsidRPr="00747BA2">
        <w:rPr>
          <w:rFonts w:ascii="Times New Roman" w:eastAsia="Times New Roman" w:hAnsi="Times New Roman"/>
          <w:lang w:val="en-AU"/>
        </w:rPr>
        <w:t xml:space="preserve">The Chair of the Board (“Chair”) shall preside at all meetings of the NAD Board and any General Meeting of NAD members. The Chair shall preserve order so that the business may be conducted in due form and with propriety and upon the minutes being confirmed shall sign those minutes in the presence of the meeting.  </w:t>
      </w:r>
    </w:p>
    <w:p w14:paraId="1746E302" w14:textId="77777777" w:rsidR="000B42C7" w:rsidRPr="00747BA2" w:rsidRDefault="000B42C7" w:rsidP="003D780E">
      <w:pPr>
        <w:pStyle w:val="ListParagraph"/>
        <w:overflowPunct w:val="0"/>
        <w:autoSpaceDE w:val="0"/>
        <w:autoSpaceDN w:val="0"/>
        <w:adjustRightInd w:val="0"/>
        <w:spacing w:after="0"/>
        <w:ind w:left="1134" w:hanging="708"/>
        <w:jc w:val="both"/>
        <w:textAlignment w:val="baseline"/>
        <w:rPr>
          <w:rFonts w:ascii="Times New Roman" w:eastAsia="Times New Roman" w:hAnsi="Times New Roman"/>
          <w:lang w:val="en-AU"/>
        </w:rPr>
      </w:pPr>
    </w:p>
    <w:p w14:paraId="157F8EE2" w14:textId="77777777" w:rsidR="000B42C7" w:rsidRPr="00747BA2" w:rsidRDefault="000B42C7" w:rsidP="003D780E">
      <w:pPr>
        <w:pStyle w:val="ListParagraph"/>
        <w:widowControl/>
        <w:numPr>
          <w:ilvl w:val="0"/>
          <w:numId w:val="34"/>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r w:rsidRPr="00747BA2">
        <w:rPr>
          <w:rFonts w:ascii="Times New Roman" w:eastAsia="Times New Roman" w:hAnsi="Times New Roman"/>
          <w:lang w:val="en-AU"/>
        </w:rPr>
        <w:t>The Chair shall have the authority to act for and on behalf of the NAD in any matter of such urgency that the NAD Board cannot reasonably be convened or consulted under the NAD Rules prior to the taking of such action, but shall report the full circumstances of such action to the Board at the first available opportunity.</w:t>
      </w:r>
    </w:p>
    <w:p w14:paraId="59992EB2" w14:textId="77777777" w:rsidR="000B42C7" w:rsidRPr="00747BA2" w:rsidRDefault="000B42C7" w:rsidP="003D780E">
      <w:pPr>
        <w:overflowPunct w:val="0"/>
        <w:autoSpaceDE w:val="0"/>
        <w:autoSpaceDN w:val="0"/>
        <w:adjustRightInd w:val="0"/>
        <w:spacing w:line="276" w:lineRule="auto"/>
        <w:ind w:left="1134" w:hanging="708"/>
        <w:textAlignment w:val="baseline"/>
        <w:rPr>
          <w:szCs w:val="22"/>
        </w:rPr>
      </w:pPr>
    </w:p>
    <w:p w14:paraId="64A13E26" w14:textId="77777777" w:rsidR="000B42C7" w:rsidRPr="00747BA2" w:rsidRDefault="000B42C7" w:rsidP="003D780E">
      <w:pPr>
        <w:pStyle w:val="ListParagraph"/>
        <w:widowControl/>
        <w:numPr>
          <w:ilvl w:val="0"/>
          <w:numId w:val="34"/>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r w:rsidRPr="00747BA2">
        <w:rPr>
          <w:rFonts w:ascii="Times New Roman" w:eastAsia="Times New Roman" w:hAnsi="Times New Roman"/>
          <w:lang w:val="en-AU"/>
        </w:rPr>
        <w:t>The Chair shall be ex officio a member of the National Board and ex officio a member of the National Executive, and of all committees within the NAD established by the NAD Board.</w:t>
      </w:r>
    </w:p>
    <w:p w14:paraId="18DA2FB1" w14:textId="77777777" w:rsidR="000B42C7" w:rsidRPr="00747BA2" w:rsidRDefault="000B42C7" w:rsidP="000B42C7">
      <w:pPr>
        <w:pStyle w:val="ListParagraph"/>
        <w:overflowPunct w:val="0"/>
        <w:autoSpaceDE w:val="0"/>
        <w:autoSpaceDN w:val="0"/>
        <w:adjustRightInd w:val="0"/>
        <w:spacing w:after="0"/>
        <w:ind w:left="1429"/>
        <w:jc w:val="both"/>
        <w:textAlignment w:val="baseline"/>
        <w:rPr>
          <w:rFonts w:ascii="Times New Roman" w:eastAsia="Times New Roman" w:hAnsi="Times New Roman"/>
          <w:sz w:val="24"/>
          <w:szCs w:val="24"/>
          <w:lang w:val="en-AU"/>
        </w:rPr>
      </w:pPr>
    </w:p>
    <w:p w14:paraId="056464C2" w14:textId="0EF6519D" w:rsidR="000B42C7" w:rsidRPr="00747BA2" w:rsidRDefault="000B42C7" w:rsidP="003D780E">
      <w:pPr>
        <w:pStyle w:val="Heading2"/>
        <w:rPr>
          <w:szCs w:val="22"/>
        </w:rPr>
      </w:pPr>
      <w:bookmarkStart w:id="68" w:name="_Toc139038328"/>
      <w:r w:rsidRPr="00747BA2">
        <w:rPr>
          <w:szCs w:val="22"/>
        </w:rPr>
        <w:t>56</w:t>
      </w:r>
      <w:r w:rsidR="003D780E" w:rsidRPr="00747BA2">
        <w:rPr>
          <w:szCs w:val="22"/>
        </w:rPr>
        <w:t xml:space="preserve"> -</w:t>
      </w:r>
      <w:r w:rsidRPr="00747BA2">
        <w:rPr>
          <w:szCs w:val="22"/>
        </w:rPr>
        <w:t xml:space="preserve"> DEPUTY CHAIR OF THE NAD BOARD</w:t>
      </w:r>
      <w:bookmarkEnd w:id="68"/>
    </w:p>
    <w:p w14:paraId="777A1694" w14:textId="77777777" w:rsidR="000B42C7" w:rsidRPr="00747BA2" w:rsidRDefault="000B42C7" w:rsidP="000B42C7">
      <w:pPr>
        <w:pStyle w:val="ListParagraph"/>
        <w:overflowPunct w:val="0"/>
        <w:autoSpaceDE w:val="0"/>
        <w:autoSpaceDN w:val="0"/>
        <w:adjustRightInd w:val="0"/>
        <w:spacing w:after="0"/>
        <w:ind w:left="1778"/>
        <w:jc w:val="both"/>
        <w:textAlignment w:val="baseline"/>
        <w:rPr>
          <w:rFonts w:ascii="Times New Roman" w:hAnsi="Times New Roman"/>
          <w:sz w:val="24"/>
          <w:szCs w:val="24"/>
        </w:rPr>
      </w:pPr>
    </w:p>
    <w:p w14:paraId="21C11D22" w14:textId="7E73C81E" w:rsidR="000B42C7" w:rsidRPr="003F4494" w:rsidRDefault="000B42C7" w:rsidP="003D780E">
      <w:pPr>
        <w:pStyle w:val="ListParagraph"/>
        <w:widowControl/>
        <w:numPr>
          <w:ilvl w:val="0"/>
          <w:numId w:val="36"/>
        </w:numPr>
        <w:overflowPunct w:val="0"/>
        <w:autoSpaceDE w:val="0"/>
        <w:autoSpaceDN w:val="0"/>
        <w:adjustRightInd w:val="0"/>
        <w:spacing w:after="0"/>
        <w:ind w:left="1134" w:hanging="708"/>
        <w:jc w:val="both"/>
        <w:textAlignment w:val="baseline"/>
        <w:rPr>
          <w:rFonts w:ascii="Times New Roman" w:hAnsi="Times New Roman"/>
          <w:b/>
        </w:rPr>
      </w:pPr>
      <w:r w:rsidRPr="00747BA2">
        <w:rPr>
          <w:rFonts w:ascii="Times New Roman" w:hAnsi="Times New Roman"/>
        </w:rPr>
        <w:t>The Deputy Chair shall assume the duties of the Chair in the absence of that Officer for any reason and shall otherwise perform such duties and functions as may from time be allocated to the Deputy Chair by resolution of the NAD Board. Provided that if both the Chair and the Deputy Chair are not available for any reason, the NAD Board shall appoint one of the Board members to act as Deputy Chair until either that Officer or the Chair becomes available.</w:t>
      </w:r>
    </w:p>
    <w:p w14:paraId="40C8E75F" w14:textId="77777777" w:rsidR="003F4494" w:rsidRPr="00747BA2" w:rsidRDefault="003F4494" w:rsidP="003D780E">
      <w:pPr>
        <w:pStyle w:val="ListParagraph"/>
        <w:widowControl/>
        <w:numPr>
          <w:ilvl w:val="0"/>
          <w:numId w:val="36"/>
        </w:numPr>
        <w:overflowPunct w:val="0"/>
        <w:autoSpaceDE w:val="0"/>
        <w:autoSpaceDN w:val="0"/>
        <w:adjustRightInd w:val="0"/>
        <w:spacing w:after="0"/>
        <w:ind w:left="1134" w:hanging="708"/>
        <w:jc w:val="both"/>
        <w:textAlignment w:val="baseline"/>
        <w:rPr>
          <w:rFonts w:ascii="Times New Roman" w:hAnsi="Times New Roman"/>
          <w:b/>
        </w:rPr>
      </w:pPr>
    </w:p>
    <w:p w14:paraId="08877473" w14:textId="77777777" w:rsidR="000B42C7" w:rsidRPr="00747BA2" w:rsidRDefault="000B42C7" w:rsidP="003D780E">
      <w:pPr>
        <w:pStyle w:val="ListParagraph"/>
        <w:overflowPunct w:val="0"/>
        <w:autoSpaceDE w:val="0"/>
        <w:autoSpaceDN w:val="0"/>
        <w:adjustRightInd w:val="0"/>
        <w:spacing w:after="0"/>
        <w:ind w:left="1134" w:hanging="708"/>
        <w:jc w:val="both"/>
        <w:textAlignment w:val="baseline"/>
        <w:rPr>
          <w:rFonts w:ascii="Times New Roman" w:hAnsi="Times New Roman"/>
        </w:rPr>
      </w:pPr>
    </w:p>
    <w:p w14:paraId="4F8B241C" w14:textId="77777777" w:rsidR="000B42C7" w:rsidRPr="00747BA2" w:rsidRDefault="000B42C7" w:rsidP="003D780E">
      <w:pPr>
        <w:pStyle w:val="ListParagraph"/>
        <w:widowControl/>
        <w:numPr>
          <w:ilvl w:val="0"/>
          <w:numId w:val="36"/>
        </w:numPr>
        <w:overflowPunct w:val="0"/>
        <w:autoSpaceDE w:val="0"/>
        <w:autoSpaceDN w:val="0"/>
        <w:adjustRightInd w:val="0"/>
        <w:spacing w:after="0"/>
        <w:ind w:left="1134" w:hanging="708"/>
        <w:jc w:val="both"/>
        <w:textAlignment w:val="baseline"/>
        <w:rPr>
          <w:rFonts w:ascii="Times New Roman" w:hAnsi="Times New Roman"/>
          <w:b/>
        </w:rPr>
      </w:pPr>
      <w:r w:rsidRPr="00747BA2">
        <w:rPr>
          <w:rFonts w:ascii="Times New Roman" w:hAnsi="Times New Roman"/>
        </w:rPr>
        <w:t>The Deputy Chair shall be ex officio a member of the National Board.</w:t>
      </w:r>
    </w:p>
    <w:p w14:paraId="27F53930" w14:textId="77777777" w:rsidR="000B42C7" w:rsidRPr="00747BA2" w:rsidRDefault="000B42C7" w:rsidP="003D780E">
      <w:pPr>
        <w:pStyle w:val="ListParagraph"/>
        <w:overflowPunct w:val="0"/>
        <w:autoSpaceDE w:val="0"/>
        <w:autoSpaceDN w:val="0"/>
        <w:adjustRightInd w:val="0"/>
        <w:spacing w:after="0"/>
        <w:ind w:left="1134" w:hanging="708"/>
        <w:jc w:val="both"/>
        <w:textAlignment w:val="baseline"/>
        <w:rPr>
          <w:rFonts w:ascii="Times New Roman" w:hAnsi="Times New Roman"/>
        </w:rPr>
      </w:pPr>
    </w:p>
    <w:p w14:paraId="059FB950" w14:textId="77777777" w:rsidR="000B42C7" w:rsidRPr="00747BA2" w:rsidRDefault="000B42C7" w:rsidP="003D780E">
      <w:pPr>
        <w:pStyle w:val="ListParagraph"/>
        <w:widowControl/>
        <w:numPr>
          <w:ilvl w:val="0"/>
          <w:numId w:val="36"/>
        </w:numPr>
        <w:overflowPunct w:val="0"/>
        <w:autoSpaceDE w:val="0"/>
        <w:autoSpaceDN w:val="0"/>
        <w:adjustRightInd w:val="0"/>
        <w:spacing w:after="0"/>
        <w:ind w:left="1134" w:hanging="708"/>
        <w:jc w:val="both"/>
        <w:textAlignment w:val="baseline"/>
        <w:rPr>
          <w:rFonts w:ascii="Times New Roman" w:hAnsi="Times New Roman"/>
          <w:b/>
        </w:rPr>
      </w:pPr>
      <w:r w:rsidRPr="00747BA2">
        <w:rPr>
          <w:rFonts w:ascii="Times New Roman" w:hAnsi="Times New Roman"/>
        </w:rPr>
        <w:t>In the absence of the Chair the Deputy Chair shall be ex officio a member of all committees of the NAD Board.</w:t>
      </w:r>
    </w:p>
    <w:p w14:paraId="5B94E17E" w14:textId="77777777" w:rsidR="000B42C7" w:rsidRPr="00747BA2" w:rsidRDefault="000B42C7" w:rsidP="003D780E">
      <w:pPr>
        <w:overflowPunct w:val="0"/>
        <w:autoSpaceDE w:val="0"/>
        <w:autoSpaceDN w:val="0"/>
        <w:adjustRightInd w:val="0"/>
        <w:spacing w:line="276" w:lineRule="auto"/>
        <w:ind w:left="1134" w:hanging="708"/>
        <w:textAlignment w:val="baseline"/>
        <w:rPr>
          <w:szCs w:val="22"/>
        </w:rPr>
      </w:pPr>
    </w:p>
    <w:p w14:paraId="799B77C9" w14:textId="1216C33D" w:rsidR="000B42C7" w:rsidRPr="00747BA2" w:rsidRDefault="000B42C7" w:rsidP="003D780E">
      <w:pPr>
        <w:pStyle w:val="ListParagraph"/>
        <w:widowControl/>
        <w:numPr>
          <w:ilvl w:val="0"/>
          <w:numId w:val="36"/>
        </w:numPr>
        <w:overflowPunct w:val="0"/>
        <w:autoSpaceDE w:val="0"/>
        <w:autoSpaceDN w:val="0"/>
        <w:adjustRightInd w:val="0"/>
        <w:spacing w:after="0"/>
        <w:ind w:left="1134" w:hanging="708"/>
        <w:jc w:val="both"/>
        <w:textAlignment w:val="baseline"/>
        <w:rPr>
          <w:b/>
        </w:rPr>
      </w:pPr>
      <w:r w:rsidRPr="00747BA2">
        <w:rPr>
          <w:rFonts w:ascii="Times New Roman" w:hAnsi="Times New Roman"/>
        </w:rPr>
        <w:t>The powers and duties of the Deputy Chair do not extend to the ex officio office of member of the National Executive held by the Chair, except if the Chair appoints the Deputy Chair as the former’s proxy for a National Executive meeting pursuant to Rule 27 of the Part A Rules, and in that case only to the extent of the authority conferred by that proxy.</w:t>
      </w:r>
    </w:p>
    <w:p w14:paraId="6A0E9C6B" w14:textId="08F54040" w:rsidR="000B42C7" w:rsidRPr="00747BA2" w:rsidRDefault="000B42C7" w:rsidP="006F1176">
      <w:pPr>
        <w:pStyle w:val="Heading2"/>
      </w:pPr>
      <w:bookmarkStart w:id="69" w:name="_Toc139038329"/>
      <w:r w:rsidRPr="00747BA2">
        <w:t>57</w:t>
      </w:r>
      <w:r w:rsidR="006F1176" w:rsidRPr="00747BA2">
        <w:t xml:space="preserve"> -</w:t>
      </w:r>
      <w:r w:rsidRPr="00747BA2">
        <w:t xml:space="preserve"> SECRETARY/TREASURER OF NAD</w:t>
      </w:r>
      <w:bookmarkEnd w:id="69"/>
    </w:p>
    <w:p w14:paraId="4D93AC4E" w14:textId="77777777" w:rsidR="000B42C7" w:rsidRPr="00747BA2" w:rsidRDefault="000B42C7" w:rsidP="000B42C7">
      <w:pPr>
        <w:overflowPunct w:val="0"/>
        <w:autoSpaceDE w:val="0"/>
        <w:autoSpaceDN w:val="0"/>
        <w:adjustRightInd w:val="0"/>
        <w:textAlignment w:val="baseline"/>
        <w:rPr>
          <w:szCs w:val="22"/>
        </w:rPr>
      </w:pPr>
    </w:p>
    <w:p w14:paraId="35461AB5" w14:textId="77777777" w:rsidR="000B42C7" w:rsidRPr="00747BA2" w:rsidRDefault="000B42C7" w:rsidP="006F1176">
      <w:pPr>
        <w:pStyle w:val="ListParagraph"/>
        <w:widowControl/>
        <w:numPr>
          <w:ilvl w:val="0"/>
          <w:numId w:val="35"/>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r w:rsidRPr="00747BA2">
        <w:rPr>
          <w:rFonts w:ascii="Times New Roman" w:eastAsia="Times New Roman" w:hAnsi="Times New Roman"/>
          <w:lang w:val="en-AU"/>
        </w:rPr>
        <w:t>The Secretary/Treasurer shall:</w:t>
      </w:r>
    </w:p>
    <w:p w14:paraId="5D7B5A95" w14:textId="77777777" w:rsidR="000B42C7" w:rsidRPr="00747BA2" w:rsidRDefault="000B42C7" w:rsidP="006F1176">
      <w:pPr>
        <w:pStyle w:val="BodyText"/>
        <w:numPr>
          <w:ilvl w:val="0"/>
          <w:numId w:val="42"/>
        </w:numPr>
        <w:spacing w:before="120" w:line="276" w:lineRule="auto"/>
        <w:ind w:left="1560" w:hanging="426"/>
        <w:jc w:val="left"/>
        <w:rPr>
          <w:rFonts w:cs="Arial"/>
          <w:szCs w:val="22"/>
        </w:rPr>
      </w:pPr>
      <w:r w:rsidRPr="00747BA2">
        <w:rPr>
          <w:rFonts w:cs="Arial"/>
          <w:szCs w:val="22"/>
        </w:rPr>
        <w:t xml:space="preserve">Summon by notice in writing to each NAD Board member and attend, unless excused, all meetings of the NAD Board; </w:t>
      </w:r>
    </w:p>
    <w:p w14:paraId="604EF53F" w14:textId="77777777" w:rsidR="000B42C7" w:rsidRPr="00747BA2" w:rsidRDefault="000B42C7" w:rsidP="006F1176">
      <w:pPr>
        <w:pStyle w:val="BodyText"/>
        <w:numPr>
          <w:ilvl w:val="0"/>
          <w:numId w:val="42"/>
        </w:numPr>
        <w:spacing w:before="120" w:line="276" w:lineRule="auto"/>
        <w:ind w:left="1560" w:hanging="426"/>
        <w:jc w:val="left"/>
        <w:rPr>
          <w:rFonts w:cs="Arial"/>
          <w:szCs w:val="22"/>
        </w:rPr>
      </w:pPr>
      <w:r w:rsidRPr="00747BA2">
        <w:rPr>
          <w:rFonts w:cs="Arial"/>
          <w:szCs w:val="22"/>
        </w:rPr>
        <w:t>Keep or cause to be kept correct minutes of each meeting of the NAD Board, which minutes when confirmed are to be electronically stored in the records of the NAD;</w:t>
      </w:r>
    </w:p>
    <w:p w14:paraId="50235A09" w14:textId="77777777" w:rsidR="000B42C7" w:rsidRPr="00747BA2" w:rsidRDefault="000B42C7" w:rsidP="006F1176">
      <w:pPr>
        <w:pStyle w:val="BodyText"/>
        <w:numPr>
          <w:ilvl w:val="0"/>
          <w:numId w:val="42"/>
        </w:numPr>
        <w:spacing w:before="120" w:line="276" w:lineRule="auto"/>
        <w:ind w:left="1560" w:hanging="426"/>
        <w:jc w:val="left"/>
        <w:rPr>
          <w:rFonts w:cs="Arial"/>
          <w:szCs w:val="22"/>
        </w:rPr>
      </w:pPr>
      <w:r w:rsidRPr="00747BA2">
        <w:rPr>
          <w:rFonts w:cs="Arial"/>
          <w:szCs w:val="22"/>
        </w:rPr>
        <w:t xml:space="preserve">Initiate or respond to all correspondence as appropriate under the NAD Rules; </w:t>
      </w:r>
    </w:p>
    <w:p w14:paraId="7741F78A" w14:textId="77777777" w:rsidR="000B42C7" w:rsidRPr="00747BA2" w:rsidRDefault="000B42C7" w:rsidP="006F1176">
      <w:pPr>
        <w:pStyle w:val="BodyText"/>
        <w:numPr>
          <w:ilvl w:val="0"/>
          <w:numId w:val="42"/>
        </w:numPr>
        <w:spacing w:before="120" w:line="276" w:lineRule="auto"/>
        <w:ind w:left="1560" w:hanging="426"/>
        <w:jc w:val="left"/>
        <w:rPr>
          <w:rFonts w:cs="Arial"/>
          <w:szCs w:val="22"/>
        </w:rPr>
      </w:pPr>
      <w:r w:rsidRPr="00747BA2">
        <w:rPr>
          <w:rFonts w:cs="Arial"/>
          <w:szCs w:val="22"/>
        </w:rPr>
        <w:t>Keep or cause to be kept the records required to be kept by an organisation pursuant to the provisions of the Act;</w:t>
      </w:r>
    </w:p>
    <w:p w14:paraId="38C25508" w14:textId="77777777" w:rsidR="000B42C7" w:rsidRPr="00747BA2" w:rsidRDefault="000B42C7" w:rsidP="006F1176">
      <w:pPr>
        <w:pStyle w:val="BodyText"/>
        <w:numPr>
          <w:ilvl w:val="0"/>
          <w:numId w:val="42"/>
        </w:numPr>
        <w:spacing w:before="120" w:line="276" w:lineRule="auto"/>
        <w:ind w:left="1560" w:hanging="426"/>
        <w:jc w:val="left"/>
        <w:rPr>
          <w:rFonts w:cs="Arial"/>
          <w:szCs w:val="22"/>
        </w:rPr>
      </w:pPr>
      <w:r w:rsidRPr="00747BA2">
        <w:rPr>
          <w:rFonts w:cs="Arial"/>
          <w:szCs w:val="22"/>
        </w:rPr>
        <w:t>Lodge and file with and furnish to the General Manager of the Fair Work Commission and the Registered Organisations Commissioner all such documents as are required to be lodged, filed or furnished under the Act at the prescribed times and in the prescribed manner;</w:t>
      </w:r>
    </w:p>
    <w:p w14:paraId="1244DCF7" w14:textId="77777777" w:rsidR="000B42C7" w:rsidRPr="00747BA2" w:rsidRDefault="000B42C7" w:rsidP="006F1176">
      <w:pPr>
        <w:pStyle w:val="BodyText"/>
        <w:numPr>
          <w:ilvl w:val="0"/>
          <w:numId w:val="42"/>
        </w:numPr>
        <w:spacing w:before="120" w:line="276" w:lineRule="auto"/>
        <w:ind w:left="1560" w:hanging="426"/>
        <w:jc w:val="left"/>
        <w:rPr>
          <w:rFonts w:cs="Arial"/>
          <w:szCs w:val="22"/>
        </w:rPr>
      </w:pPr>
      <w:r w:rsidRPr="00747BA2">
        <w:rPr>
          <w:rFonts w:cs="Arial"/>
          <w:szCs w:val="22"/>
        </w:rPr>
        <w:t>Keep an up to date register of members arranged by reference to the Accommodation Hotels Divisions in the respective Branches showing their names, their postal address and email address where notified, and provide the Returning Officer with such assistance as is necessary to enable that Officer to conduct any election;</w:t>
      </w:r>
    </w:p>
    <w:p w14:paraId="76DDA706" w14:textId="77777777" w:rsidR="000B42C7" w:rsidRPr="00747BA2" w:rsidRDefault="000B42C7" w:rsidP="006F1176">
      <w:pPr>
        <w:pStyle w:val="BodyText"/>
        <w:numPr>
          <w:ilvl w:val="0"/>
          <w:numId w:val="42"/>
        </w:numPr>
        <w:spacing w:before="120" w:line="276" w:lineRule="auto"/>
        <w:ind w:left="1560" w:hanging="426"/>
        <w:jc w:val="left"/>
        <w:rPr>
          <w:rFonts w:cs="Arial"/>
          <w:szCs w:val="22"/>
        </w:rPr>
      </w:pPr>
      <w:r w:rsidRPr="00747BA2">
        <w:rPr>
          <w:rFonts w:cs="Arial"/>
          <w:szCs w:val="22"/>
        </w:rPr>
        <w:t>Receive all monies on behalf of the NAD and pay the same within seven days of receipt into such financial institution or institutions as the Board may direct to the credit of the NAD;</w:t>
      </w:r>
    </w:p>
    <w:p w14:paraId="305D9355" w14:textId="77777777" w:rsidR="000B42C7" w:rsidRPr="00747BA2" w:rsidRDefault="000B42C7" w:rsidP="006F1176">
      <w:pPr>
        <w:pStyle w:val="BodyText"/>
        <w:numPr>
          <w:ilvl w:val="0"/>
          <w:numId w:val="42"/>
        </w:numPr>
        <w:spacing w:before="120" w:line="276" w:lineRule="auto"/>
        <w:ind w:left="1560" w:hanging="426"/>
        <w:jc w:val="left"/>
        <w:rPr>
          <w:rFonts w:cs="Arial"/>
          <w:szCs w:val="22"/>
        </w:rPr>
      </w:pPr>
      <w:r w:rsidRPr="00747BA2">
        <w:rPr>
          <w:rFonts w:cs="Arial"/>
          <w:szCs w:val="22"/>
        </w:rPr>
        <w:t>Issue or cause to be issued proper receipts for all moneys received by or on behalf of the NAD;</w:t>
      </w:r>
    </w:p>
    <w:p w14:paraId="10E9EAFD" w14:textId="77777777" w:rsidR="000B42C7" w:rsidRPr="00747BA2" w:rsidRDefault="000B42C7" w:rsidP="006F1176">
      <w:pPr>
        <w:pStyle w:val="BodyText"/>
        <w:numPr>
          <w:ilvl w:val="0"/>
          <w:numId w:val="42"/>
        </w:numPr>
        <w:spacing w:before="120" w:line="276" w:lineRule="auto"/>
        <w:ind w:left="1560" w:hanging="426"/>
        <w:jc w:val="left"/>
        <w:rPr>
          <w:rFonts w:cs="Arial"/>
          <w:szCs w:val="22"/>
        </w:rPr>
      </w:pPr>
      <w:r w:rsidRPr="00747BA2">
        <w:rPr>
          <w:rFonts w:cs="Arial"/>
          <w:szCs w:val="22"/>
        </w:rPr>
        <w:t>Be responsible for but not hold in its name, the books, records, property and moneys of the NAD and, within 48 hours of receiving a request from the NAD Board to do so, deliver to the NAD Board such books, records, property and moneys;</w:t>
      </w:r>
    </w:p>
    <w:p w14:paraId="78E8ADD8" w14:textId="77777777" w:rsidR="000B42C7" w:rsidRPr="00747BA2" w:rsidRDefault="000B42C7" w:rsidP="006F1176">
      <w:pPr>
        <w:pStyle w:val="BodyText"/>
        <w:numPr>
          <w:ilvl w:val="0"/>
          <w:numId w:val="42"/>
        </w:numPr>
        <w:spacing w:before="120" w:line="276" w:lineRule="auto"/>
        <w:ind w:left="1560" w:hanging="426"/>
        <w:jc w:val="left"/>
        <w:rPr>
          <w:rFonts w:cs="Arial"/>
          <w:szCs w:val="22"/>
        </w:rPr>
      </w:pPr>
      <w:r w:rsidRPr="00747BA2">
        <w:rPr>
          <w:rFonts w:cs="Arial"/>
          <w:szCs w:val="22"/>
        </w:rPr>
        <w:t>Submit that Officer’s books, accounts and receipts annually or as often as may be required by the NAD Board or to the auditors and to give them such assistance as they may require in the audit;</w:t>
      </w:r>
    </w:p>
    <w:p w14:paraId="116231AE" w14:textId="77777777" w:rsidR="000B42C7" w:rsidRDefault="000B42C7" w:rsidP="006F1176">
      <w:pPr>
        <w:pStyle w:val="BodyText"/>
        <w:numPr>
          <w:ilvl w:val="0"/>
          <w:numId w:val="42"/>
        </w:numPr>
        <w:spacing w:before="120" w:line="276" w:lineRule="auto"/>
        <w:ind w:left="1560" w:hanging="426"/>
        <w:jc w:val="left"/>
        <w:rPr>
          <w:rFonts w:cs="Arial"/>
          <w:szCs w:val="22"/>
        </w:rPr>
      </w:pPr>
      <w:r w:rsidRPr="00747BA2">
        <w:rPr>
          <w:rFonts w:cs="Arial"/>
          <w:szCs w:val="22"/>
        </w:rPr>
        <w:t>Draw up a report and balance sheet each financial year and forward a copy of same to each member of the NAD Board within three months of the end of the financial year to which it relates;</w:t>
      </w:r>
    </w:p>
    <w:p w14:paraId="48D46F3B" w14:textId="77777777" w:rsidR="003F4494" w:rsidRPr="00747BA2" w:rsidRDefault="003F4494" w:rsidP="003F4494">
      <w:pPr>
        <w:pStyle w:val="BodyText"/>
        <w:spacing w:before="120" w:line="276" w:lineRule="auto"/>
        <w:jc w:val="left"/>
        <w:rPr>
          <w:rFonts w:cs="Arial"/>
          <w:szCs w:val="22"/>
        </w:rPr>
      </w:pPr>
    </w:p>
    <w:p w14:paraId="7F189D93" w14:textId="77777777" w:rsidR="000B42C7" w:rsidRPr="00747BA2" w:rsidRDefault="000B42C7" w:rsidP="006F1176">
      <w:pPr>
        <w:pStyle w:val="BodyText"/>
        <w:numPr>
          <w:ilvl w:val="0"/>
          <w:numId w:val="42"/>
        </w:numPr>
        <w:spacing w:before="120" w:line="276" w:lineRule="auto"/>
        <w:ind w:left="1560" w:hanging="426"/>
        <w:jc w:val="left"/>
        <w:rPr>
          <w:rFonts w:cs="Arial"/>
          <w:szCs w:val="22"/>
        </w:rPr>
      </w:pPr>
      <w:r w:rsidRPr="00747BA2">
        <w:rPr>
          <w:rFonts w:cs="Arial"/>
          <w:szCs w:val="22"/>
        </w:rPr>
        <w:t>Prepare and submit to each meeting of the NAD Board an up-to-date financial statement and, when called upon so to do by the Chair or the NAD Board, produce all relevant books in support of the same;</w:t>
      </w:r>
    </w:p>
    <w:p w14:paraId="6E620789" w14:textId="77777777" w:rsidR="000B42C7" w:rsidRPr="00747BA2" w:rsidRDefault="000B42C7" w:rsidP="006F1176">
      <w:pPr>
        <w:pStyle w:val="BodyText"/>
        <w:numPr>
          <w:ilvl w:val="0"/>
          <w:numId w:val="42"/>
        </w:numPr>
        <w:spacing w:before="120" w:line="276" w:lineRule="auto"/>
        <w:ind w:left="1560" w:hanging="426"/>
        <w:jc w:val="left"/>
        <w:rPr>
          <w:rFonts w:cs="Arial"/>
          <w:szCs w:val="22"/>
        </w:rPr>
      </w:pPr>
      <w:r w:rsidRPr="00747BA2">
        <w:rPr>
          <w:rFonts w:cs="Arial"/>
          <w:szCs w:val="22"/>
        </w:rPr>
        <w:t>Submit to the NAD Board all accounts for payment with that Officer’s recommendations, and make all authorised payments from the funds of the NAD, such payments to be approved by any two of the NAD Board members appointed by that Board; and</w:t>
      </w:r>
    </w:p>
    <w:p w14:paraId="41C80BC7" w14:textId="77777777" w:rsidR="000B42C7" w:rsidRPr="00747BA2" w:rsidRDefault="000B42C7" w:rsidP="006F1176">
      <w:pPr>
        <w:pStyle w:val="BodyText"/>
        <w:numPr>
          <w:ilvl w:val="0"/>
          <w:numId w:val="42"/>
        </w:numPr>
        <w:spacing w:before="120" w:line="276" w:lineRule="auto"/>
        <w:ind w:left="1560" w:hanging="426"/>
        <w:jc w:val="left"/>
        <w:rPr>
          <w:rFonts w:cs="Arial"/>
          <w:szCs w:val="22"/>
        </w:rPr>
      </w:pPr>
      <w:r w:rsidRPr="00747BA2">
        <w:rPr>
          <w:rFonts w:cs="Arial"/>
          <w:szCs w:val="22"/>
        </w:rPr>
        <w:t>At the direction of the NAD Board, carry out other duties as required.</w:t>
      </w:r>
    </w:p>
    <w:p w14:paraId="0CBFA8DC" w14:textId="77777777" w:rsidR="000B42C7" w:rsidRPr="00747BA2" w:rsidRDefault="000B42C7" w:rsidP="000B42C7">
      <w:pPr>
        <w:pStyle w:val="ListParagraph"/>
        <w:overflowPunct w:val="0"/>
        <w:autoSpaceDE w:val="0"/>
        <w:autoSpaceDN w:val="0"/>
        <w:adjustRightInd w:val="0"/>
        <w:spacing w:after="0"/>
        <w:ind w:left="1778"/>
        <w:jc w:val="both"/>
        <w:textAlignment w:val="baseline"/>
        <w:rPr>
          <w:rFonts w:ascii="Times New Roman" w:eastAsia="Times New Roman" w:hAnsi="Times New Roman"/>
          <w:noProof/>
          <w:lang w:val="en-AU"/>
        </w:rPr>
      </w:pPr>
    </w:p>
    <w:p w14:paraId="5C4F71BE" w14:textId="77777777" w:rsidR="000B42C7" w:rsidRPr="00747BA2" w:rsidRDefault="000B42C7" w:rsidP="006F1176">
      <w:pPr>
        <w:pStyle w:val="ListParagraph"/>
        <w:widowControl/>
        <w:numPr>
          <w:ilvl w:val="0"/>
          <w:numId w:val="35"/>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r w:rsidRPr="00747BA2">
        <w:rPr>
          <w:rFonts w:ascii="Times New Roman" w:eastAsia="Times New Roman" w:hAnsi="Times New Roman"/>
          <w:lang w:val="en-AU"/>
        </w:rPr>
        <w:t xml:space="preserve">The Secretary/Treasurer may deputise a member of a recognised Institute of Accountants approved by the Board to keep the books of the NAD, in which event the Secretary/Treasurer shall remain responsible for the supervision of their preparation and their accuracy. </w:t>
      </w:r>
    </w:p>
    <w:p w14:paraId="6ECB78E3" w14:textId="77777777" w:rsidR="000B42C7" w:rsidRPr="00747BA2" w:rsidRDefault="000B42C7" w:rsidP="006F1176">
      <w:pPr>
        <w:pStyle w:val="ListParagraph"/>
        <w:overflowPunct w:val="0"/>
        <w:autoSpaceDE w:val="0"/>
        <w:autoSpaceDN w:val="0"/>
        <w:adjustRightInd w:val="0"/>
        <w:spacing w:after="0"/>
        <w:ind w:left="1134" w:hanging="708"/>
        <w:jc w:val="both"/>
        <w:textAlignment w:val="baseline"/>
        <w:rPr>
          <w:rFonts w:ascii="Arial" w:eastAsia="Times New Roman" w:hAnsi="Arial" w:cs="Arial"/>
          <w:lang w:val="en-AU"/>
        </w:rPr>
      </w:pPr>
    </w:p>
    <w:p w14:paraId="0EE987C4" w14:textId="77777777" w:rsidR="000B42C7" w:rsidRPr="00747BA2" w:rsidRDefault="000B42C7" w:rsidP="006F1176">
      <w:pPr>
        <w:pStyle w:val="ListParagraph"/>
        <w:widowControl/>
        <w:numPr>
          <w:ilvl w:val="0"/>
          <w:numId w:val="35"/>
        </w:numPr>
        <w:overflowPunct w:val="0"/>
        <w:autoSpaceDE w:val="0"/>
        <w:autoSpaceDN w:val="0"/>
        <w:adjustRightInd w:val="0"/>
        <w:spacing w:after="0"/>
        <w:ind w:left="1134" w:hanging="708"/>
        <w:jc w:val="both"/>
        <w:textAlignment w:val="baseline"/>
        <w:rPr>
          <w:rFonts w:ascii="Times New Roman" w:eastAsia="Times New Roman" w:hAnsi="Times New Roman"/>
          <w:noProof/>
          <w:lang w:val="en-AU"/>
        </w:rPr>
      </w:pPr>
      <w:r w:rsidRPr="00747BA2">
        <w:rPr>
          <w:rFonts w:ascii="Times New Roman" w:eastAsia="Times New Roman" w:hAnsi="Times New Roman"/>
          <w:lang w:val="en-AU"/>
        </w:rPr>
        <w:t>The duties prescribed in this Rule are to be carried out under the direction and control of the NAD Board which may from time to time delegate some of those duties by resolution to other Board members or to the Chief Executive pursuant to Rule 21.</w:t>
      </w:r>
    </w:p>
    <w:p w14:paraId="300A21E0" w14:textId="77777777" w:rsidR="000B42C7" w:rsidRPr="00747BA2" w:rsidRDefault="000B42C7" w:rsidP="006F1176">
      <w:pPr>
        <w:overflowPunct w:val="0"/>
        <w:autoSpaceDE w:val="0"/>
        <w:autoSpaceDN w:val="0"/>
        <w:adjustRightInd w:val="0"/>
        <w:spacing w:line="276" w:lineRule="auto"/>
        <w:ind w:left="1134" w:hanging="708"/>
        <w:textAlignment w:val="baseline"/>
        <w:rPr>
          <w:szCs w:val="22"/>
        </w:rPr>
      </w:pPr>
    </w:p>
    <w:p w14:paraId="0FC266A5" w14:textId="77777777" w:rsidR="000B42C7" w:rsidRPr="00747BA2" w:rsidRDefault="000B42C7" w:rsidP="006F1176">
      <w:pPr>
        <w:pStyle w:val="ListParagraph"/>
        <w:widowControl/>
        <w:numPr>
          <w:ilvl w:val="0"/>
          <w:numId w:val="35"/>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r w:rsidRPr="00747BA2">
        <w:rPr>
          <w:rFonts w:ascii="Times New Roman" w:eastAsia="Times New Roman" w:hAnsi="Times New Roman"/>
          <w:lang w:val="en-AU"/>
        </w:rPr>
        <w:t>To avoid doubt, the Secretary/Treasurer may be assisted in the performance of any of that Officer’s duties under the NAD Rules by the Chief Executive or any other employees so authorised by resolution of the NAD Board.</w:t>
      </w:r>
    </w:p>
    <w:p w14:paraId="2FE87A5F" w14:textId="77777777" w:rsidR="000B42C7" w:rsidRPr="00747BA2" w:rsidRDefault="000B42C7" w:rsidP="006F1176">
      <w:pPr>
        <w:pStyle w:val="ListParagraph"/>
        <w:ind w:left="1134" w:hanging="708"/>
        <w:rPr>
          <w:rFonts w:ascii="Times New Roman" w:eastAsia="Times New Roman" w:hAnsi="Times New Roman"/>
          <w:lang w:val="en-AU"/>
        </w:rPr>
      </w:pPr>
    </w:p>
    <w:p w14:paraId="04AB4B5C" w14:textId="77777777" w:rsidR="000B42C7" w:rsidRPr="00747BA2" w:rsidRDefault="000B42C7" w:rsidP="006F1176">
      <w:pPr>
        <w:pStyle w:val="ListParagraph"/>
        <w:widowControl/>
        <w:numPr>
          <w:ilvl w:val="0"/>
          <w:numId w:val="35"/>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r w:rsidRPr="00747BA2">
        <w:rPr>
          <w:rFonts w:ascii="Times New Roman" w:eastAsia="Times New Roman" w:hAnsi="Times New Roman"/>
          <w:lang w:val="en-AU"/>
        </w:rPr>
        <w:t>The Secretary/Treasurer shall be an ex officio member of the National Board.</w:t>
      </w:r>
    </w:p>
    <w:p w14:paraId="7527D9D9" w14:textId="7DBAF478" w:rsidR="000B42C7" w:rsidRPr="00747BA2" w:rsidRDefault="000B42C7" w:rsidP="006F1176">
      <w:pPr>
        <w:pStyle w:val="Heading2"/>
      </w:pPr>
      <w:bookmarkStart w:id="70" w:name="_Toc139038330"/>
      <w:r w:rsidRPr="00747BA2">
        <w:t>58</w:t>
      </w:r>
      <w:r w:rsidR="006F1176" w:rsidRPr="00747BA2">
        <w:t xml:space="preserve"> -</w:t>
      </w:r>
      <w:r w:rsidRPr="00747BA2">
        <w:t xml:space="preserve"> MEETINGS OF THE NAD BOARD</w:t>
      </w:r>
      <w:bookmarkEnd w:id="70"/>
    </w:p>
    <w:p w14:paraId="31501909" w14:textId="77777777" w:rsidR="006F1176" w:rsidRPr="00747BA2" w:rsidRDefault="006F1176" w:rsidP="006F1176">
      <w:pPr>
        <w:rPr>
          <w:lang w:val="en-US"/>
        </w:rPr>
      </w:pPr>
    </w:p>
    <w:p w14:paraId="14DD56E4" w14:textId="77777777" w:rsidR="000B42C7" w:rsidRPr="00747BA2" w:rsidRDefault="000B42C7" w:rsidP="006F1176">
      <w:pPr>
        <w:pStyle w:val="ListParagraph"/>
        <w:widowControl/>
        <w:numPr>
          <w:ilvl w:val="0"/>
          <w:numId w:val="37"/>
        </w:numPr>
        <w:overflowPunct w:val="0"/>
        <w:autoSpaceDE w:val="0"/>
        <w:autoSpaceDN w:val="0"/>
        <w:adjustRightInd w:val="0"/>
        <w:spacing w:after="0"/>
        <w:ind w:left="1134" w:hanging="567"/>
        <w:jc w:val="both"/>
        <w:textAlignment w:val="baseline"/>
        <w:rPr>
          <w:rFonts w:ascii="Times New Roman" w:eastAsia="Times New Roman" w:hAnsi="Times New Roman"/>
          <w:lang w:val="en-AU"/>
        </w:rPr>
      </w:pPr>
      <w:r w:rsidRPr="00747BA2">
        <w:rPr>
          <w:rFonts w:ascii="Times New Roman" w:eastAsia="Times New Roman" w:hAnsi="Times New Roman"/>
          <w:lang w:val="en-AU"/>
        </w:rPr>
        <w:t>The NAD Board shall meet at such times and in such places as it shall determine by resolution and may meet as many times in a calendar year as it should so determine, provided that it shall meet no less than three times in any one calendar year.</w:t>
      </w:r>
    </w:p>
    <w:p w14:paraId="0A5B2274" w14:textId="77777777" w:rsidR="000B42C7" w:rsidRPr="00747BA2" w:rsidRDefault="000B42C7" w:rsidP="006F1176">
      <w:pPr>
        <w:pStyle w:val="ListParagraph"/>
        <w:overflowPunct w:val="0"/>
        <w:autoSpaceDE w:val="0"/>
        <w:autoSpaceDN w:val="0"/>
        <w:adjustRightInd w:val="0"/>
        <w:spacing w:after="0"/>
        <w:ind w:left="1134" w:hanging="567"/>
        <w:jc w:val="both"/>
        <w:textAlignment w:val="baseline"/>
        <w:rPr>
          <w:rFonts w:ascii="Times New Roman" w:eastAsia="Times New Roman" w:hAnsi="Times New Roman"/>
          <w:lang w:val="en-AU"/>
        </w:rPr>
      </w:pPr>
    </w:p>
    <w:p w14:paraId="65456367" w14:textId="77777777" w:rsidR="000B42C7" w:rsidRPr="00747BA2" w:rsidRDefault="000B42C7" w:rsidP="006F1176">
      <w:pPr>
        <w:pStyle w:val="ListParagraph"/>
        <w:widowControl/>
        <w:numPr>
          <w:ilvl w:val="0"/>
          <w:numId w:val="37"/>
        </w:numPr>
        <w:overflowPunct w:val="0"/>
        <w:autoSpaceDE w:val="0"/>
        <w:autoSpaceDN w:val="0"/>
        <w:adjustRightInd w:val="0"/>
        <w:spacing w:after="0"/>
        <w:ind w:left="1134" w:hanging="567"/>
        <w:jc w:val="both"/>
        <w:textAlignment w:val="baseline"/>
        <w:rPr>
          <w:rFonts w:ascii="Times New Roman" w:eastAsia="Times New Roman" w:hAnsi="Times New Roman"/>
          <w:lang w:val="en-AU"/>
        </w:rPr>
      </w:pPr>
      <w:r w:rsidRPr="00747BA2">
        <w:rPr>
          <w:rFonts w:ascii="Times New Roman" w:eastAsia="Times New Roman" w:hAnsi="Times New Roman"/>
          <w:lang w:val="en-AU"/>
        </w:rPr>
        <w:t>A meeting of the Board may also be convened at the written request of the Chair or at least three Members of the Board, submitted to the Secretary/Treasurer. To avoid doubt, there is no limit on the number of such meetings that may be conducted in any one calendar year.</w:t>
      </w:r>
    </w:p>
    <w:p w14:paraId="32034727" w14:textId="77777777" w:rsidR="000B42C7" w:rsidRPr="00747BA2" w:rsidRDefault="000B42C7" w:rsidP="006F1176">
      <w:pPr>
        <w:overflowPunct w:val="0"/>
        <w:autoSpaceDE w:val="0"/>
        <w:autoSpaceDN w:val="0"/>
        <w:adjustRightInd w:val="0"/>
        <w:spacing w:line="276" w:lineRule="auto"/>
        <w:ind w:left="1134" w:hanging="567"/>
        <w:textAlignment w:val="baseline"/>
        <w:rPr>
          <w:szCs w:val="22"/>
        </w:rPr>
      </w:pPr>
    </w:p>
    <w:p w14:paraId="42CD69C0" w14:textId="77777777" w:rsidR="000B42C7" w:rsidRPr="00747BA2" w:rsidRDefault="000B42C7" w:rsidP="006F1176">
      <w:pPr>
        <w:pStyle w:val="ListParagraph"/>
        <w:widowControl/>
        <w:numPr>
          <w:ilvl w:val="0"/>
          <w:numId w:val="37"/>
        </w:numPr>
        <w:overflowPunct w:val="0"/>
        <w:autoSpaceDE w:val="0"/>
        <w:autoSpaceDN w:val="0"/>
        <w:adjustRightInd w:val="0"/>
        <w:spacing w:after="0"/>
        <w:ind w:left="1134" w:hanging="567"/>
        <w:jc w:val="both"/>
        <w:textAlignment w:val="baseline"/>
        <w:rPr>
          <w:rFonts w:ascii="Times New Roman" w:eastAsia="Times New Roman" w:hAnsi="Times New Roman"/>
          <w:lang w:val="en-AU"/>
        </w:rPr>
      </w:pPr>
      <w:r w:rsidRPr="00747BA2">
        <w:rPr>
          <w:rFonts w:ascii="Times New Roman" w:eastAsia="Times New Roman" w:hAnsi="Times New Roman"/>
          <w:lang w:val="en-AU"/>
        </w:rPr>
        <w:t>The Secretary/Treasurer shall give written notice of each meeting of the Board as follows:</w:t>
      </w:r>
    </w:p>
    <w:p w14:paraId="5D5EC8A2" w14:textId="5E3FEE3E" w:rsidR="000B42C7" w:rsidRPr="00747BA2" w:rsidRDefault="000B42C7" w:rsidP="006F1176">
      <w:pPr>
        <w:pStyle w:val="BodyText"/>
        <w:numPr>
          <w:ilvl w:val="0"/>
          <w:numId w:val="43"/>
        </w:numPr>
        <w:spacing w:before="120" w:line="276" w:lineRule="auto"/>
        <w:ind w:left="1560" w:hanging="426"/>
        <w:jc w:val="left"/>
        <w:rPr>
          <w:rFonts w:cs="Arial"/>
          <w:szCs w:val="22"/>
        </w:rPr>
      </w:pPr>
      <w:r w:rsidRPr="00747BA2">
        <w:rPr>
          <w:rFonts w:cs="Arial"/>
          <w:szCs w:val="22"/>
        </w:rPr>
        <w:t>In the case of a meeting convened pursuant to Sub</w:t>
      </w:r>
      <w:r w:rsidR="00822F9F" w:rsidRPr="00747BA2">
        <w:rPr>
          <w:rFonts w:cs="Arial"/>
          <w:szCs w:val="22"/>
        </w:rPr>
        <w:t>-</w:t>
      </w:r>
      <w:r w:rsidRPr="00747BA2">
        <w:rPr>
          <w:rFonts w:cs="Arial"/>
          <w:szCs w:val="22"/>
        </w:rPr>
        <w:t xml:space="preserve">Rule (i) of this Rule, at least seven days’ notice of the meeting; and </w:t>
      </w:r>
    </w:p>
    <w:p w14:paraId="1843DF8C" w14:textId="60D93D9E" w:rsidR="000B42C7" w:rsidRPr="00747BA2" w:rsidRDefault="000B42C7" w:rsidP="006F1176">
      <w:pPr>
        <w:pStyle w:val="BodyText"/>
        <w:numPr>
          <w:ilvl w:val="0"/>
          <w:numId w:val="43"/>
        </w:numPr>
        <w:spacing w:before="120" w:line="276" w:lineRule="auto"/>
        <w:ind w:left="1560" w:hanging="426"/>
        <w:jc w:val="left"/>
        <w:rPr>
          <w:rFonts w:cs="Arial"/>
          <w:szCs w:val="22"/>
        </w:rPr>
      </w:pPr>
      <w:r w:rsidRPr="00747BA2">
        <w:rPr>
          <w:rFonts w:cs="Arial"/>
          <w:szCs w:val="22"/>
        </w:rPr>
        <w:t>In the case of a meeting convened pursuant to Sub</w:t>
      </w:r>
      <w:r w:rsidR="00822F9F" w:rsidRPr="00747BA2">
        <w:rPr>
          <w:rFonts w:cs="Arial"/>
          <w:szCs w:val="22"/>
        </w:rPr>
        <w:t>-</w:t>
      </w:r>
      <w:r w:rsidRPr="00747BA2">
        <w:rPr>
          <w:rFonts w:cs="Arial"/>
          <w:szCs w:val="22"/>
        </w:rPr>
        <w:t xml:space="preserve">Rule (ii) of this Rule, not less than forty-eight hours’ notice of the meeting, where practicable; </w:t>
      </w:r>
    </w:p>
    <w:p w14:paraId="7EE3B886" w14:textId="44F30C9F" w:rsidR="000B42C7" w:rsidRPr="00747BA2" w:rsidRDefault="000B42C7" w:rsidP="006F1176">
      <w:pPr>
        <w:overflowPunct w:val="0"/>
        <w:autoSpaceDE w:val="0"/>
        <w:autoSpaceDN w:val="0"/>
        <w:adjustRightInd w:val="0"/>
        <w:spacing w:line="276" w:lineRule="auto"/>
        <w:ind w:left="1134"/>
        <w:textAlignment w:val="baseline"/>
        <w:rPr>
          <w:szCs w:val="22"/>
        </w:rPr>
      </w:pPr>
      <w:r w:rsidRPr="00747BA2">
        <w:rPr>
          <w:i/>
          <w:szCs w:val="22"/>
        </w:rPr>
        <w:t>provided that</w:t>
      </w:r>
      <w:r w:rsidRPr="00747BA2">
        <w:rPr>
          <w:szCs w:val="22"/>
        </w:rPr>
        <w:t xml:space="preserve"> where the Board resolves to schedule more than one meeting pursuant to Sub</w:t>
      </w:r>
      <w:r w:rsidR="00822F9F" w:rsidRPr="00747BA2">
        <w:rPr>
          <w:szCs w:val="22"/>
        </w:rPr>
        <w:t>-</w:t>
      </w:r>
      <w:r w:rsidRPr="00747BA2">
        <w:rPr>
          <w:szCs w:val="22"/>
        </w:rPr>
        <w:t xml:space="preserve">Rule </w:t>
      </w:r>
      <w:r w:rsidR="00504066" w:rsidRPr="00747BA2">
        <w:rPr>
          <w:szCs w:val="22"/>
        </w:rPr>
        <w:t>58</w:t>
      </w:r>
      <w:r w:rsidRPr="00747BA2">
        <w:rPr>
          <w:szCs w:val="22"/>
        </w:rPr>
        <w:t>(i), the Secretary/Treasurer may notify the members of those dates by one communication listing all dates so fixed.</w:t>
      </w:r>
    </w:p>
    <w:p w14:paraId="012AF581" w14:textId="77777777" w:rsidR="000B42C7" w:rsidRDefault="000B42C7" w:rsidP="000B42C7">
      <w:pPr>
        <w:overflowPunct w:val="0"/>
        <w:autoSpaceDE w:val="0"/>
        <w:autoSpaceDN w:val="0"/>
        <w:adjustRightInd w:val="0"/>
        <w:spacing w:line="276" w:lineRule="auto"/>
        <w:textAlignment w:val="baseline"/>
        <w:rPr>
          <w:szCs w:val="22"/>
        </w:rPr>
      </w:pPr>
    </w:p>
    <w:p w14:paraId="693D5495" w14:textId="77777777" w:rsidR="00480361" w:rsidRDefault="00480361" w:rsidP="000B42C7">
      <w:pPr>
        <w:overflowPunct w:val="0"/>
        <w:autoSpaceDE w:val="0"/>
        <w:autoSpaceDN w:val="0"/>
        <w:adjustRightInd w:val="0"/>
        <w:spacing w:line="276" w:lineRule="auto"/>
        <w:textAlignment w:val="baseline"/>
        <w:rPr>
          <w:szCs w:val="22"/>
        </w:rPr>
      </w:pPr>
    </w:p>
    <w:p w14:paraId="666A906E" w14:textId="77777777" w:rsidR="00480361" w:rsidRDefault="00480361" w:rsidP="000B42C7">
      <w:pPr>
        <w:overflowPunct w:val="0"/>
        <w:autoSpaceDE w:val="0"/>
        <w:autoSpaceDN w:val="0"/>
        <w:adjustRightInd w:val="0"/>
        <w:spacing w:line="276" w:lineRule="auto"/>
        <w:textAlignment w:val="baseline"/>
        <w:rPr>
          <w:szCs w:val="22"/>
        </w:rPr>
      </w:pPr>
    </w:p>
    <w:p w14:paraId="4BE02AD3" w14:textId="77777777" w:rsidR="00480361" w:rsidRDefault="00480361" w:rsidP="000B42C7">
      <w:pPr>
        <w:overflowPunct w:val="0"/>
        <w:autoSpaceDE w:val="0"/>
        <w:autoSpaceDN w:val="0"/>
        <w:adjustRightInd w:val="0"/>
        <w:spacing w:line="276" w:lineRule="auto"/>
        <w:textAlignment w:val="baseline"/>
        <w:rPr>
          <w:szCs w:val="22"/>
        </w:rPr>
      </w:pPr>
    </w:p>
    <w:p w14:paraId="592B54C7" w14:textId="77777777" w:rsidR="00480361" w:rsidRDefault="00480361" w:rsidP="000B42C7">
      <w:pPr>
        <w:overflowPunct w:val="0"/>
        <w:autoSpaceDE w:val="0"/>
        <w:autoSpaceDN w:val="0"/>
        <w:adjustRightInd w:val="0"/>
        <w:spacing w:line="276" w:lineRule="auto"/>
        <w:textAlignment w:val="baseline"/>
        <w:rPr>
          <w:szCs w:val="22"/>
        </w:rPr>
      </w:pPr>
    </w:p>
    <w:p w14:paraId="1D1E8ADA" w14:textId="77777777" w:rsidR="00480361" w:rsidRDefault="00480361" w:rsidP="000B42C7">
      <w:pPr>
        <w:overflowPunct w:val="0"/>
        <w:autoSpaceDE w:val="0"/>
        <w:autoSpaceDN w:val="0"/>
        <w:adjustRightInd w:val="0"/>
        <w:spacing w:line="276" w:lineRule="auto"/>
        <w:textAlignment w:val="baseline"/>
        <w:rPr>
          <w:szCs w:val="22"/>
        </w:rPr>
      </w:pPr>
    </w:p>
    <w:p w14:paraId="773C2CB8" w14:textId="77777777" w:rsidR="00480361" w:rsidRPr="00747BA2" w:rsidRDefault="00480361" w:rsidP="000B42C7">
      <w:pPr>
        <w:overflowPunct w:val="0"/>
        <w:autoSpaceDE w:val="0"/>
        <w:autoSpaceDN w:val="0"/>
        <w:adjustRightInd w:val="0"/>
        <w:spacing w:line="276" w:lineRule="auto"/>
        <w:textAlignment w:val="baseline"/>
        <w:rPr>
          <w:szCs w:val="22"/>
        </w:rPr>
      </w:pPr>
    </w:p>
    <w:p w14:paraId="6818FD0C" w14:textId="77777777" w:rsidR="000B42C7" w:rsidRPr="00747BA2" w:rsidRDefault="000B42C7" w:rsidP="006F1176">
      <w:pPr>
        <w:pStyle w:val="ListParagraph"/>
        <w:widowControl/>
        <w:numPr>
          <w:ilvl w:val="0"/>
          <w:numId w:val="37"/>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r w:rsidRPr="00747BA2">
        <w:rPr>
          <w:rFonts w:ascii="Times New Roman" w:eastAsia="Times New Roman" w:hAnsi="Times New Roman"/>
          <w:lang w:val="en-AU"/>
        </w:rPr>
        <w:t>The quorum for meetings of the Board shall be one half of the persons entitled to attend and vote, plus one. If no quorum be present at the expiration of thirty minutes after the time stated for the commencement of the meeting such meeting shall lapse but without prejudice to another such meeting being called for the same purpose as such meeting was called, at such other time and place as may be thought fit, upon seven days’ notice to all members by the Secretary/Treasurer.</w:t>
      </w:r>
    </w:p>
    <w:p w14:paraId="21B0B57D" w14:textId="77777777" w:rsidR="000B42C7" w:rsidRPr="00747BA2" w:rsidRDefault="000B42C7" w:rsidP="006F1176">
      <w:pPr>
        <w:pStyle w:val="ListParagraph"/>
        <w:overflowPunct w:val="0"/>
        <w:autoSpaceDE w:val="0"/>
        <w:autoSpaceDN w:val="0"/>
        <w:adjustRightInd w:val="0"/>
        <w:spacing w:after="0"/>
        <w:ind w:left="1134" w:hanging="708"/>
        <w:jc w:val="both"/>
        <w:textAlignment w:val="baseline"/>
        <w:rPr>
          <w:rFonts w:ascii="Times New Roman" w:eastAsia="Times New Roman" w:hAnsi="Times New Roman"/>
          <w:lang w:val="en-AU"/>
        </w:rPr>
      </w:pPr>
    </w:p>
    <w:p w14:paraId="132F5295" w14:textId="77777777" w:rsidR="000B42C7" w:rsidRPr="00747BA2" w:rsidRDefault="000B42C7" w:rsidP="006F1176">
      <w:pPr>
        <w:pStyle w:val="ListParagraph"/>
        <w:widowControl/>
        <w:numPr>
          <w:ilvl w:val="0"/>
          <w:numId w:val="37"/>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r w:rsidRPr="00747BA2">
        <w:rPr>
          <w:rFonts w:ascii="Times New Roman" w:eastAsia="Times New Roman" w:hAnsi="Times New Roman"/>
          <w:lang w:val="en-AU"/>
        </w:rPr>
        <w:t>Notwithstanding any other provision of the NAD Rules, any meeting of the Board may be conducted in person, by telephone or videoconference, or by a combination of these forms of meeting or communication. Where any such meeting is conducted other than by way of all of the participants being present in person, such meeting shall be as valid as if all participants had met in person provided that:</w:t>
      </w:r>
    </w:p>
    <w:p w14:paraId="197FCD43" w14:textId="76ADF68A" w:rsidR="000B42C7" w:rsidRPr="00747BA2" w:rsidRDefault="000B42C7" w:rsidP="006F1176">
      <w:pPr>
        <w:pStyle w:val="BodyText"/>
        <w:numPr>
          <w:ilvl w:val="0"/>
          <w:numId w:val="44"/>
        </w:numPr>
        <w:spacing w:before="120" w:line="276" w:lineRule="auto"/>
        <w:ind w:left="1560"/>
        <w:jc w:val="left"/>
        <w:rPr>
          <w:szCs w:val="22"/>
        </w:rPr>
      </w:pPr>
      <w:r w:rsidRPr="00747BA2">
        <w:rPr>
          <w:szCs w:val="22"/>
        </w:rPr>
        <w:t>Any such meeting is otherwise convened and conducted in accordance with the requirements of the NAD Rules, including (without limitation) the preceding provisions of this Sub</w:t>
      </w:r>
      <w:r w:rsidR="00584FC3" w:rsidRPr="00747BA2">
        <w:rPr>
          <w:szCs w:val="22"/>
        </w:rPr>
        <w:t>-</w:t>
      </w:r>
      <w:r w:rsidRPr="00747BA2">
        <w:rPr>
          <w:szCs w:val="22"/>
        </w:rPr>
        <w:t>Rule; and</w:t>
      </w:r>
    </w:p>
    <w:p w14:paraId="56F2407B" w14:textId="77777777" w:rsidR="000B42C7" w:rsidRPr="00747BA2" w:rsidRDefault="000B42C7" w:rsidP="006F1176">
      <w:pPr>
        <w:pStyle w:val="BodyText"/>
        <w:numPr>
          <w:ilvl w:val="0"/>
          <w:numId w:val="44"/>
        </w:numPr>
        <w:spacing w:before="120" w:line="276" w:lineRule="auto"/>
        <w:ind w:left="1560"/>
        <w:jc w:val="left"/>
        <w:rPr>
          <w:szCs w:val="22"/>
        </w:rPr>
      </w:pPr>
      <w:r w:rsidRPr="00747BA2">
        <w:rPr>
          <w:szCs w:val="22"/>
        </w:rPr>
        <w:t>Each of the members participating in the meeting must be able to hear each of the other members present at the meeting.</w:t>
      </w:r>
    </w:p>
    <w:p w14:paraId="26A090EB" w14:textId="77777777" w:rsidR="000B42C7" w:rsidRPr="00747BA2" w:rsidRDefault="000B42C7" w:rsidP="000B42C7">
      <w:pPr>
        <w:overflowPunct w:val="0"/>
        <w:autoSpaceDE w:val="0"/>
        <w:autoSpaceDN w:val="0"/>
        <w:adjustRightInd w:val="0"/>
        <w:spacing w:line="276" w:lineRule="auto"/>
        <w:ind w:left="2127"/>
        <w:textAlignment w:val="baseline"/>
        <w:rPr>
          <w:szCs w:val="22"/>
        </w:rPr>
      </w:pPr>
    </w:p>
    <w:p w14:paraId="78E43FDD" w14:textId="77777777" w:rsidR="000B42C7" w:rsidRPr="00747BA2" w:rsidRDefault="000B42C7" w:rsidP="006F1176">
      <w:pPr>
        <w:pStyle w:val="ListParagraph"/>
        <w:widowControl/>
        <w:numPr>
          <w:ilvl w:val="0"/>
          <w:numId w:val="37"/>
        </w:numPr>
        <w:overflowPunct w:val="0"/>
        <w:autoSpaceDE w:val="0"/>
        <w:autoSpaceDN w:val="0"/>
        <w:adjustRightInd w:val="0"/>
        <w:spacing w:after="0"/>
        <w:ind w:left="1134" w:hanging="708"/>
        <w:jc w:val="both"/>
        <w:textAlignment w:val="baseline"/>
        <w:rPr>
          <w:rFonts w:ascii="Times New Roman" w:eastAsia="Times New Roman" w:hAnsi="Times New Roman"/>
          <w:noProof/>
          <w:lang w:val="en-AU"/>
        </w:rPr>
      </w:pPr>
      <w:r w:rsidRPr="00747BA2">
        <w:rPr>
          <w:rFonts w:ascii="Times New Roman" w:eastAsia="Times New Roman" w:hAnsi="Times New Roman"/>
          <w:lang w:val="en-AU"/>
        </w:rPr>
        <w:t>Where in the opinion of the Chair a matter requires the consideration of the Board before its next scheduled meeting, the Board may be consulted in writing (including electronic means) by circular proposed resolution. Such a proposed resolution shall become a resolution of the Board as at the date set for return of responses, provided that the proposed resolution is supported by at least fifty percent of the total number of Board Members then holding office, plus one. A resolution passed by way of such circular resolution shall be reported to the next Board meeting.</w:t>
      </w:r>
    </w:p>
    <w:p w14:paraId="6772FFD6" w14:textId="77777777" w:rsidR="000B42C7" w:rsidRPr="00747BA2" w:rsidRDefault="000B42C7" w:rsidP="006F1176">
      <w:pPr>
        <w:pStyle w:val="ListParagraph"/>
        <w:overflowPunct w:val="0"/>
        <w:autoSpaceDE w:val="0"/>
        <w:autoSpaceDN w:val="0"/>
        <w:adjustRightInd w:val="0"/>
        <w:spacing w:after="0"/>
        <w:ind w:left="1134" w:hanging="708"/>
        <w:jc w:val="both"/>
        <w:textAlignment w:val="baseline"/>
        <w:rPr>
          <w:rFonts w:ascii="Times New Roman" w:eastAsia="Times New Roman" w:hAnsi="Times New Roman"/>
          <w:noProof/>
          <w:lang w:val="en-AU"/>
        </w:rPr>
      </w:pPr>
    </w:p>
    <w:p w14:paraId="41CDAD01" w14:textId="77777777" w:rsidR="000B42C7" w:rsidRPr="00747BA2" w:rsidRDefault="000B42C7" w:rsidP="006F1176">
      <w:pPr>
        <w:pStyle w:val="ListParagraph"/>
        <w:widowControl/>
        <w:numPr>
          <w:ilvl w:val="0"/>
          <w:numId w:val="37"/>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r w:rsidRPr="00747BA2">
        <w:rPr>
          <w:rFonts w:ascii="Times New Roman" w:eastAsia="Times New Roman" w:hAnsi="Times New Roman"/>
          <w:lang w:val="en-AU"/>
        </w:rPr>
        <w:t>To avoid doubt, in this Rule, communication by way of email to a person at that person’s email address notified to the NAD shall be deemed sufficient to constitute written communication to that person.</w:t>
      </w:r>
    </w:p>
    <w:p w14:paraId="0A72C74C" w14:textId="77777777" w:rsidR="000B42C7" w:rsidRPr="00747BA2" w:rsidRDefault="000B42C7" w:rsidP="006F1176">
      <w:pPr>
        <w:overflowPunct w:val="0"/>
        <w:autoSpaceDE w:val="0"/>
        <w:autoSpaceDN w:val="0"/>
        <w:adjustRightInd w:val="0"/>
        <w:spacing w:line="276" w:lineRule="auto"/>
        <w:ind w:left="1134" w:hanging="708"/>
        <w:textAlignment w:val="baseline"/>
        <w:rPr>
          <w:szCs w:val="22"/>
        </w:rPr>
      </w:pPr>
    </w:p>
    <w:p w14:paraId="70547078" w14:textId="77777777" w:rsidR="000B42C7" w:rsidRPr="00747BA2" w:rsidRDefault="000B42C7" w:rsidP="006F1176">
      <w:pPr>
        <w:pStyle w:val="ListParagraph"/>
        <w:widowControl/>
        <w:numPr>
          <w:ilvl w:val="0"/>
          <w:numId w:val="37"/>
        </w:numPr>
        <w:overflowPunct w:val="0"/>
        <w:autoSpaceDE w:val="0"/>
        <w:autoSpaceDN w:val="0"/>
        <w:adjustRightInd w:val="0"/>
        <w:spacing w:after="0"/>
        <w:ind w:left="1134" w:hanging="708"/>
        <w:jc w:val="both"/>
        <w:textAlignment w:val="baseline"/>
        <w:rPr>
          <w:rFonts w:ascii="Times New Roman" w:eastAsia="Times New Roman" w:hAnsi="Times New Roman"/>
          <w:noProof/>
          <w:lang w:val="en-AU"/>
        </w:rPr>
      </w:pPr>
      <w:r w:rsidRPr="00747BA2">
        <w:rPr>
          <w:rFonts w:ascii="Times New Roman" w:eastAsia="Times New Roman" w:hAnsi="Times New Roman"/>
          <w:lang w:val="en-AU"/>
        </w:rPr>
        <w:t>It shall be the duty of each Board member to attend every meeting of the Board unless granted leave by the Board.</w:t>
      </w:r>
    </w:p>
    <w:p w14:paraId="11F2520D" w14:textId="77777777" w:rsidR="006F1176" w:rsidRPr="00747BA2" w:rsidRDefault="006F1176" w:rsidP="006F1176">
      <w:pPr>
        <w:overflowPunct w:val="0"/>
        <w:autoSpaceDE w:val="0"/>
        <w:autoSpaceDN w:val="0"/>
        <w:adjustRightInd w:val="0"/>
        <w:ind w:left="1134" w:hanging="708"/>
        <w:textAlignment w:val="baseline"/>
      </w:pPr>
    </w:p>
    <w:p w14:paraId="726B9ED5" w14:textId="77777777" w:rsidR="000B42C7" w:rsidRPr="00747BA2" w:rsidRDefault="000B42C7" w:rsidP="006F1176">
      <w:pPr>
        <w:pStyle w:val="BodyText"/>
        <w:numPr>
          <w:ilvl w:val="0"/>
          <w:numId w:val="37"/>
        </w:numPr>
        <w:spacing w:before="120" w:line="276" w:lineRule="auto"/>
        <w:ind w:left="1134" w:hanging="708"/>
        <w:jc w:val="left"/>
        <w:rPr>
          <w:szCs w:val="22"/>
        </w:rPr>
      </w:pPr>
      <w:r w:rsidRPr="00747BA2">
        <w:rPr>
          <w:szCs w:val="22"/>
        </w:rPr>
        <w:t>At all meetings of the Board voting shall be by show of hands unless the meeting decides on another method. The Chair shall have a deliberative vote only and in the case of a tie the question shall lapse.  Proxy voting shall not be permitted.</w:t>
      </w:r>
    </w:p>
    <w:p w14:paraId="25B9394E" w14:textId="2E365F5C" w:rsidR="000B42C7" w:rsidRPr="00747BA2" w:rsidRDefault="000B42C7" w:rsidP="006F1176">
      <w:pPr>
        <w:pStyle w:val="Heading2"/>
      </w:pPr>
      <w:bookmarkStart w:id="71" w:name="_Toc139038331"/>
      <w:r w:rsidRPr="00747BA2">
        <w:t>59</w:t>
      </w:r>
      <w:r w:rsidR="00644B2E" w:rsidRPr="00747BA2">
        <w:t xml:space="preserve"> -</w:t>
      </w:r>
      <w:r w:rsidRPr="00747BA2">
        <w:t xml:space="preserve"> NAD FUNDS AND PROPERTY</w:t>
      </w:r>
      <w:bookmarkEnd w:id="71"/>
    </w:p>
    <w:p w14:paraId="160C5C37" w14:textId="77777777" w:rsidR="006F1176" w:rsidRPr="00747BA2" w:rsidRDefault="006F1176" w:rsidP="006F1176">
      <w:pPr>
        <w:rPr>
          <w:lang w:val="en-US"/>
        </w:rPr>
      </w:pPr>
    </w:p>
    <w:p w14:paraId="4DD83CC7" w14:textId="77777777" w:rsidR="000B42C7" w:rsidRPr="00747BA2" w:rsidRDefault="000B42C7" w:rsidP="006F1176">
      <w:pPr>
        <w:pStyle w:val="ListParagraph"/>
        <w:widowControl/>
        <w:numPr>
          <w:ilvl w:val="0"/>
          <w:numId w:val="38"/>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r w:rsidRPr="00747BA2">
        <w:rPr>
          <w:rFonts w:ascii="Times New Roman" w:eastAsia="Times New Roman" w:hAnsi="Times New Roman"/>
          <w:lang w:val="en-AU"/>
        </w:rPr>
        <w:t xml:space="preserve">The funds and property of the NAD shall consist of: </w:t>
      </w:r>
    </w:p>
    <w:p w14:paraId="7BA07728" w14:textId="77777777" w:rsidR="000B42C7" w:rsidRPr="00747BA2" w:rsidRDefault="000B42C7" w:rsidP="006F1176">
      <w:pPr>
        <w:pStyle w:val="BodyText"/>
        <w:numPr>
          <w:ilvl w:val="0"/>
          <w:numId w:val="45"/>
        </w:numPr>
        <w:spacing w:before="120" w:line="276" w:lineRule="auto"/>
        <w:ind w:left="1418"/>
        <w:jc w:val="left"/>
        <w:rPr>
          <w:szCs w:val="22"/>
        </w:rPr>
      </w:pPr>
      <w:r w:rsidRPr="00747BA2">
        <w:rPr>
          <w:szCs w:val="22"/>
        </w:rPr>
        <w:t>Any real or personal property of which the NAD by the Association</w:t>
      </w:r>
      <w:r w:rsidRPr="00747BA2">
        <w:rPr>
          <w:b/>
          <w:szCs w:val="22"/>
        </w:rPr>
        <w:t xml:space="preserve"> </w:t>
      </w:r>
      <w:r w:rsidRPr="00747BA2">
        <w:rPr>
          <w:szCs w:val="22"/>
        </w:rPr>
        <w:t>Rules or by any established practice not inconsistent with those Rules, has, or, in the absence of any limited term lease bailment or arrangement, would have, the right of custody, control, or management;</w:t>
      </w:r>
    </w:p>
    <w:p w14:paraId="560823B4" w14:textId="77777777" w:rsidR="000B42C7" w:rsidRPr="00747BA2" w:rsidRDefault="000B42C7" w:rsidP="006F1176">
      <w:pPr>
        <w:pStyle w:val="BodyText"/>
        <w:numPr>
          <w:ilvl w:val="0"/>
          <w:numId w:val="45"/>
        </w:numPr>
        <w:spacing w:before="120" w:line="276" w:lineRule="auto"/>
        <w:ind w:left="1418"/>
        <w:jc w:val="left"/>
        <w:rPr>
          <w:szCs w:val="22"/>
        </w:rPr>
      </w:pPr>
      <w:r w:rsidRPr="00747BA2">
        <w:rPr>
          <w:szCs w:val="22"/>
        </w:rPr>
        <w:t xml:space="preserve">The amounts of capitation fees payable to the NAD pursuant to the NAD Rules; </w:t>
      </w:r>
    </w:p>
    <w:p w14:paraId="114E9912" w14:textId="77777777" w:rsidR="000B42C7" w:rsidRDefault="000B42C7" w:rsidP="006F1176">
      <w:pPr>
        <w:pStyle w:val="BodyText"/>
        <w:numPr>
          <w:ilvl w:val="0"/>
          <w:numId w:val="45"/>
        </w:numPr>
        <w:spacing w:before="120" w:line="276" w:lineRule="auto"/>
        <w:ind w:left="1418"/>
        <w:jc w:val="left"/>
        <w:rPr>
          <w:szCs w:val="22"/>
        </w:rPr>
      </w:pPr>
      <w:r w:rsidRPr="00747BA2">
        <w:rPr>
          <w:szCs w:val="22"/>
        </w:rPr>
        <w:t>Any interest, rents, dividends, or other income derived from the investment or use of such funds and property;</w:t>
      </w:r>
    </w:p>
    <w:p w14:paraId="78F8C077" w14:textId="77777777" w:rsidR="00480361" w:rsidRPr="00747BA2" w:rsidRDefault="00480361" w:rsidP="00480361">
      <w:pPr>
        <w:pStyle w:val="BodyText"/>
        <w:spacing w:before="120" w:line="276" w:lineRule="auto"/>
        <w:jc w:val="left"/>
        <w:rPr>
          <w:szCs w:val="22"/>
        </w:rPr>
      </w:pPr>
    </w:p>
    <w:p w14:paraId="0F52F181" w14:textId="77777777" w:rsidR="000B42C7" w:rsidRPr="00747BA2" w:rsidRDefault="000B42C7" w:rsidP="006F1176">
      <w:pPr>
        <w:pStyle w:val="BodyText"/>
        <w:numPr>
          <w:ilvl w:val="0"/>
          <w:numId w:val="45"/>
        </w:numPr>
        <w:spacing w:before="120" w:line="276" w:lineRule="auto"/>
        <w:ind w:left="1418"/>
        <w:jc w:val="left"/>
        <w:rPr>
          <w:szCs w:val="22"/>
        </w:rPr>
      </w:pPr>
      <w:r w:rsidRPr="00747BA2">
        <w:rPr>
          <w:szCs w:val="22"/>
        </w:rPr>
        <w:t xml:space="preserve">Any superannuation or long service leave, or other funds operated or controlled by the NAD as a whole in accordance with the NAD Rules for the benefit of its officers or employees working for the Division; </w:t>
      </w:r>
    </w:p>
    <w:p w14:paraId="7C078A8C" w14:textId="77777777" w:rsidR="000B42C7" w:rsidRPr="00747BA2" w:rsidRDefault="000B42C7" w:rsidP="006F1176">
      <w:pPr>
        <w:pStyle w:val="BodyText"/>
        <w:numPr>
          <w:ilvl w:val="0"/>
          <w:numId w:val="45"/>
        </w:numPr>
        <w:spacing w:before="120" w:line="276" w:lineRule="auto"/>
        <w:ind w:left="1418"/>
        <w:jc w:val="left"/>
        <w:rPr>
          <w:szCs w:val="22"/>
        </w:rPr>
      </w:pPr>
      <w:r w:rsidRPr="00747BA2">
        <w:rPr>
          <w:szCs w:val="22"/>
        </w:rPr>
        <w:t>Any property acquired wholly or mainly by expenditure of the moneys of such funds and property or derived from other assets of such funds and property; and</w:t>
      </w:r>
    </w:p>
    <w:p w14:paraId="485B0EE6" w14:textId="77777777" w:rsidR="000B42C7" w:rsidRPr="00747BA2" w:rsidRDefault="000B42C7" w:rsidP="006F1176">
      <w:pPr>
        <w:pStyle w:val="BodyText"/>
        <w:numPr>
          <w:ilvl w:val="0"/>
          <w:numId w:val="45"/>
        </w:numPr>
        <w:spacing w:before="120" w:line="276" w:lineRule="auto"/>
        <w:ind w:left="1418"/>
        <w:jc w:val="left"/>
        <w:rPr>
          <w:szCs w:val="22"/>
        </w:rPr>
      </w:pPr>
      <w:r w:rsidRPr="00747BA2">
        <w:rPr>
          <w:szCs w:val="22"/>
        </w:rPr>
        <w:t xml:space="preserve">The proceeds of any disposal of parts of such funds and property. </w:t>
      </w:r>
    </w:p>
    <w:p w14:paraId="1DF0BFC8" w14:textId="77777777" w:rsidR="006F1176" w:rsidRPr="00747BA2" w:rsidRDefault="006F1176" w:rsidP="000B42C7">
      <w:pPr>
        <w:pStyle w:val="ListParagraph"/>
        <w:overflowPunct w:val="0"/>
        <w:autoSpaceDE w:val="0"/>
        <w:autoSpaceDN w:val="0"/>
        <w:adjustRightInd w:val="0"/>
        <w:spacing w:after="0"/>
        <w:ind w:left="1789"/>
        <w:jc w:val="both"/>
        <w:textAlignment w:val="baseline"/>
        <w:rPr>
          <w:rFonts w:ascii="Times New Roman" w:eastAsia="Times New Roman" w:hAnsi="Times New Roman"/>
          <w:noProof/>
          <w:lang w:val="en-AU"/>
        </w:rPr>
      </w:pPr>
    </w:p>
    <w:p w14:paraId="7ECCC0D7" w14:textId="77777777" w:rsidR="000B42C7" w:rsidRPr="00747BA2" w:rsidRDefault="000B42C7" w:rsidP="006F1176">
      <w:pPr>
        <w:pStyle w:val="ListParagraph"/>
        <w:widowControl/>
        <w:numPr>
          <w:ilvl w:val="0"/>
          <w:numId w:val="38"/>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r w:rsidRPr="00747BA2">
        <w:rPr>
          <w:rFonts w:ascii="Times New Roman" w:eastAsia="Times New Roman" w:hAnsi="Times New Roman"/>
          <w:lang w:val="en-AU"/>
        </w:rPr>
        <w:t xml:space="preserve">The funds and property of the NAD shall be controlled by the NAD Board which shall have power to expend the funds of the NAD for the purposes of carrying out the objects of the NAD. For the expenditure of the funds of the NAD on the general administration of the NAD and for purposes reasonably incidental to the general administration of the NAD, the prior authority of the NAD shall not be necessary before cheques are signed or accounts paid electronically. </w:t>
      </w:r>
    </w:p>
    <w:p w14:paraId="100EEA60" w14:textId="77777777" w:rsidR="000B42C7" w:rsidRPr="00747BA2" w:rsidRDefault="000B42C7" w:rsidP="006F1176">
      <w:pPr>
        <w:pStyle w:val="ListParagraph"/>
        <w:overflowPunct w:val="0"/>
        <w:autoSpaceDE w:val="0"/>
        <w:autoSpaceDN w:val="0"/>
        <w:adjustRightInd w:val="0"/>
        <w:spacing w:after="0"/>
        <w:ind w:left="1134" w:hanging="708"/>
        <w:jc w:val="both"/>
        <w:textAlignment w:val="baseline"/>
        <w:rPr>
          <w:rFonts w:ascii="Times New Roman" w:eastAsia="Times New Roman" w:hAnsi="Times New Roman"/>
          <w:lang w:val="en-AU"/>
        </w:rPr>
      </w:pPr>
    </w:p>
    <w:p w14:paraId="27421881" w14:textId="77777777" w:rsidR="000B42C7" w:rsidRPr="00747BA2" w:rsidRDefault="000B42C7" w:rsidP="006F1176">
      <w:pPr>
        <w:pStyle w:val="ListParagraph"/>
        <w:widowControl/>
        <w:numPr>
          <w:ilvl w:val="0"/>
          <w:numId w:val="38"/>
        </w:numPr>
        <w:overflowPunct w:val="0"/>
        <w:autoSpaceDE w:val="0"/>
        <w:autoSpaceDN w:val="0"/>
        <w:adjustRightInd w:val="0"/>
        <w:spacing w:after="0"/>
        <w:ind w:left="1134" w:hanging="708"/>
        <w:jc w:val="both"/>
        <w:textAlignment w:val="baseline"/>
        <w:rPr>
          <w:rFonts w:ascii="Times New Roman" w:eastAsia="Times New Roman" w:hAnsi="Times New Roman"/>
          <w:noProof/>
          <w:lang w:val="en-AU"/>
        </w:rPr>
      </w:pPr>
      <w:r w:rsidRPr="00747BA2">
        <w:rPr>
          <w:rFonts w:ascii="Times New Roman" w:eastAsia="Times New Roman" w:hAnsi="Times New Roman"/>
          <w:lang w:val="en-AU"/>
        </w:rPr>
        <w:t>Prior to the commencement of the financial year, the Chief Executive shall submit for consideration and determination by the Board a proposed budget for the forthcoming financial year. The Board shall be responsible for the allocation of Association funds.</w:t>
      </w:r>
    </w:p>
    <w:p w14:paraId="2DB2C61C" w14:textId="77777777" w:rsidR="000B42C7" w:rsidRPr="00747BA2" w:rsidRDefault="000B42C7" w:rsidP="006F1176">
      <w:pPr>
        <w:overflowPunct w:val="0"/>
        <w:autoSpaceDE w:val="0"/>
        <w:autoSpaceDN w:val="0"/>
        <w:adjustRightInd w:val="0"/>
        <w:spacing w:line="276" w:lineRule="auto"/>
        <w:ind w:left="1134" w:hanging="708"/>
        <w:textAlignment w:val="baseline"/>
        <w:rPr>
          <w:szCs w:val="22"/>
        </w:rPr>
      </w:pPr>
    </w:p>
    <w:p w14:paraId="3E66F152" w14:textId="77777777" w:rsidR="000B42C7" w:rsidRPr="00747BA2" w:rsidRDefault="000B42C7" w:rsidP="006F1176">
      <w:pPr>
        <w:pStyle w:val="ListParagraph"/>
        <w:widowControl/>
        <w:numPr>
          <w:ilvl w:val="0"/>
          <w:numId w:val="38"/>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r w:rsidRPr="00747BA2">
        <w:rPr>
          <w:rFonts w:ascii="Times New Roman" w:eastAsia="Times New Roman" w:hAnsi="Times New Roman"/>
          <w:lang w:val="en-AU"/>
        </w:rPr>
        <w:t>The financial year of the NAD shall end on the 30th day of June in each year.</w:t>
      </w:r>
    </w:p>
    <w:p w14:paraId="0E44A5C4" w14:textId="77777777" w:rsidR="000B42C7" w:rsidRPr="00747BA2" w:rsidRDefault="000B42C7" w:rsidP="006F1176">
      <w:pPr>
        <w:overflowPunct w:val="0"/>
        <w:autoSpaceDE w:val="0"/>
        <w:autoSpaceDN w:val="0"/>
        <w:adjustRightInd w:val="0"/>
        <w:spacing w:line="276" w:lineRule="auto"/>
        <w:ind w:left="1134" w:hanging="708"/>
        <w:textAlignment w:val="baseline"/>
        <w:rPr>
          <w:szCs w:val="22"/>
        </w:rPr>
      </w:pPr>
    </w:p>
    <w:p w14:paraId="7A9814E9" w14:textId="77777777" w:rsidR="000B42C7" w:rsidRPr="00747BA2" w:rsidRDefault="000B42C7" w:rsidP="006F1176">
      <w:pPr>
        <w:pStyle w:val="ListParagraph"/>
        <w:widowControl/>
        <w:numPr>
          <w:ilvl w:val="0"/>
          <w:numId w:val="38"/>
        </w:numPr>
        <w:overflowPunct w:val="0"/>
        <w:autoSpaceDE w:val="0"/>
        <w:autoSpaceDN w:val="0"/>
        <w:adjustRightInd w:val="0"/>
        <w:spacing w:after="0"/>
        <w:ind w:left="1134" w:hanging="708"/>
        <w:jc w:val="both"/>
        <w:textAlignment w:val="baseline"/>
        <w:rPr>
          <w:rFonts w:ascii="Times New Roman" w:eastAsia="Times New Roman" w:hAnsi="Times New Roman"/>
          <w:noProof/>
          <w:lang w:val="en-AU"/>
        </w:rPr>
      </w:pPr>
      <w:r w:rsidRPr="00747BA2">
        <w:rPr>
          <w:rFonts w:ascii="Times New Roman" w:eastAsia="Times New Roman" w:hAnsi="Times New Roman"/>
          <w:lang w:val="en-AU"/>
        </w:rPr>
        <w:t>The Board will develop and approve policies in relation to the expenditure of the NAD’s funds and management of its property, including policies to ensure fiduciary prudence in these matters.</w:t>
      </w:r>
    </w:p>
    <w:p w14:paraId="09FC0959" w14:textId="77777777" w:rsidR="000B42C7" w:rsidRPr="00747BA2" w:rsidRDefault="000B42C7" w:rsidP="000B42C7">
      <w:pPr>
        <w:overflowPunct w:val="0"/>
        <w:autoSpaceDE w:val="0"/>
        <w:autoSpaceDN w:val="0"/>
        <w:adjustRightInd w:val="0"/>
        <w:textAlignment w:val="baseline"/>
        <w:rPr>
          <w:szCs w:val="22"/>
        </w:rPr>
      </w:pPr>
    </w:p>
    <w:p w14:paraId="24FF4CA3" w14:textId="77762C7D" w:rsidR="000B42C7" w:rsidRPr="00747BA2" w:rsidRDefault="000B42C7" w:rsidP="006F1176">
      <w:pPr>
        <w:pStyle w:val="Heading2"/>
      </w:pPr>
      <w:bookmarkStart w:id="72" w:name="_Toc139038332"/>
      <w:r w:rsidRPr="00747BA2">
        <w:t>60</w:t>
      </w:r>
      <w:r w:rsidR="00381D07" w:rsidRPr="00747BA2">
        <w:t xml:space="preserve"> -</w:t>
      </w:r>
      <w:r w:rsidRPr="00747BA2">
        <w:t xml:space="preserve"> CAPITATION FEES FROM BRANCHES TO NAD</w:t>
      </w:r>
      <w:bookmarkEnd w:id="72"/>
    </w:p>
    <w:p w14:paraId="712BD09E" w14:textId="77777777" w:rsidR="000B42C7" w:rsidRPr="00747BA2" w:rsidRDefault="000B42C7" w:rsidP="000B42C7">
      <w:pPr>
        <w:pStyle w:val="ListParagraph"/>
        <w:overflowPunct w:val="0"/>
        <w:autoSpaceDE w:val="0"/>
        <w:autoSpaceDN w:val="0"/>
        <w:adjustRightInd w:val="0"/>
        <w:spacing w:after="0"/>
        <w:ind w:left="1070"/>
        <w:jc w:val="both"/>
        <w:textAlignment w:val="baseline"/>
        <w:rPr>
          <w:rFonts w:ascii="Times New Roman" w:eastAsia="Times New Roman" w:hAnsi="Times New Roman"/>
          <w:b/>
          <w:noProof/>
          <w:lang w:val="en-AU"/>
        </w:rPr>
      </w:pPr>
    </w:p>
    <w:p w14:paraId="38EF4193" w14:textId="77777777" w:rsidR="000B42C7" w:rsidRPr="00747BA2" w:rsidRDefault="000B42C7" w:rsidP="006F1176">
      <w:pPr>
        <w:pStyle w:val="ListParagraph"/>
        <w:widowControl/>
        <w:numPr>
          <w:ilvl w:val="0"/>
          <w:numId w:val="46"/>
        </w:numPr>
        <w:overflowPunct w:val="0"/>
        <w:autoSpaceDE w:val="0"/>
        <w:autoSpaceDN w:val="0"/>
        <w:adjustRightInd w:val="0"/>
        <w:spacing w:after="0"/>
        <w:ind w:left="1134" w:hanging="708"/>
        <w:jc w:val="both"/>
        <w:textAlignment w:val="baseline"/>
        <w:rPr>
          <w:rFonts w:ascii="Times New Roman" w:eastAsia="Times New Roman" w:hAnsi="Times New Roman"/>
          <w:noProof/>
          <w:lang w:val="en-AU"/>
        </w:rPr>
      </w:pPr>
      <w:r w:rsidRPr="00747BA2">
        <w:rPr>
          <w:rFonts w:ascii="Times New Roman" w:eastAsia="Times New Roman" w:hAnsi="Times New Roman"/>
          <w:noProof/>
          <w:lang w:val="en-AU"/>
        </w:rPr>
        <w:t>In addition to any other means by which the NAD may acquire funds or assets pursuant to the the Association Rules, the Branches of the Association shall pay capitation fees to the NAD in respect of their members of the NAD in accordance with the formula prescribed in Schedule “I” to the NAD Rules (“the Formula”).</w:t>
      </w:r>
    </w:p>
    <w:p w14:paraId="28F13D35" w14:textId="77777777" w:rsidR="000B42C7" w:rsidRPr="00747BA2" w:rsidRDefault="000B42C7" w:rsidP="006F117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1134" w:hanging="708"/>
        <w:rPr>
          <w:noProof w:val="0"/>
          <w:szCs w:val="22"/>
          <w:lang w:val="en-GB"/>
        </w:rPr>
      </w:pPr>
    </w:p>
    <w:p w14:paraId="4C8B98B5" w14:textId="13F310BE" w:rsidR="000B42C7" w:rsidRPr="00747BA2" w:rsidRDefault="000B42C7" w:rsidP="006F1176">
      <w:pPr>
        <w:pStyle w:val="ListParagraph"/>
        <w:widowControl/>
        <w:numPr>
          <w:ilvl w:val="0"/>
          <w:numId w:val="46"/>
        </w:numPr>
        <w:overflowPunct w:val="0"/>
        <w:autoSpaceDE w:val="0"/>
        <w:autoSpaceDN w:val="0"/>
        <w:adjustRightInd w:val="0"/>
        <w:spacing w:after="0"/>
        <w:ind w:left="1134" w:hanging="708"/>
        <w:jc w:val="both"/>
        <w:textAlignment w:val="baseline"/>
        <w:rPr>
          <w:rFonts w:ascii="Times New Roman" w:eastAsia="Times New Roman" w:hAnsi="Times New Roman"/>
          <w:noProof/>
          <w:lang w:val="en-AU"/>
        </w:rPr>
      </w:pPr>
      <w:r w:rsidRPr="00747BA2">
        <w:rPr>
          <w:rFonts w:ascii="Times New Roman" w:eastAsia="Times New Roman" w:hAnsi="Times New Roman"/>
          <w:noProof/>
          <w:lang w:val="en-AU"/>
        </w:rPr>
        <w:t>Branches shall calculate and pay their capitation fee liability to the NAD on a quarterly basis from the quarter commencing on the first day of the first full quarter commencing after the amalgamation date, and such quarterly capitation fees shall be paid not later than fourteen (14) days after the commencement of each quarter.</w:t>
      </w:r>
    </w:p>
    <w:p w14:paraId="226E3B8F" w14:textId="77777777" w:rsidR="000B42C7" w:rsidRPr="00747BA2" w:rsidRDefault="000B42C7" w:rsidP="006F1176">
      <w:pPr>
        <w:overflowPunct w:val="0"/>
        <w:autoSpaceDE w:val="0"/>
        <w:autoSpaceDN w:val="0"/>
        <w:adjustRightInd w:val="0"/>
        <w:spacing w:line="276" w:lineRule="auto"/>
        <w:ind w:left="1134" w:hanging="708"/>
        <w:textAlignment w:val="baseline"/>
        <w:rPr>
          <w:szCs w:val="22"/>
        </w:rPr>
      </w:pPr>
    </w:p>
    <w:p w14:paraId="79EFB4B0" w14:textId="77777777" w:rsidR="000B42C7" w:rsidRPr="00747BA2" w:rsidRDefault="000B42C7" w:rsidP="006F1176">
      <w:pPr>
        <w:pStyle w:val="ListParagraph"/>
        <w:widowControl/>
        <w:numPr>
          <w:ilvl w:val="0"/>
          <w:numId w:val="46"/>
        </w:numPr>
        <w:overflowPunct w:val="0"/>
        <w:autoSpaceDE w:val="0"/>
        <w:autoSpaceDN w:val="0"/>
        <w:adjustRightInd w:val="0"/>
        <w:spacing w:after="0"/>
        <w:ind w:left="1134" w:hanging="708"/>
        <w:jc w:val="both"/>
        <w:textAlignment w:val="baseline"/>
        <w:rPr>
          <w:rFonts w:ascii="Times New Roman" w:eastAsia="Times New Roman" w:hAnsi="Times New Roman"/>
          <w:noProof/>
          <w:lang w:val="en-AU"/>
        </w:rPr>
      </w:pPr>
      <w:r w:rsidRPr="00747BA2">
        <w:rPr>
          <w:rFonts w:ascii="Times New Roman" w:eastAsia="Times New Roman" w:hAnsi="Times New Roman"/>
          <w:noProof/>
          <w:lang w:val="en-AU"/>
        </w:rPr>
        <w:t>Each such quarterly payment of capitation fees by a Branch shall be accompanied by a certificate signed by the Secretary of that Branch stating that the amount of the payment is a true and correct calculation of the Branch’s liability to the NAD for that quarter based on the membership records of that Branch’s Accommodation Hotels Division.</w:t>
      </w:r>
    </w:p>
    <w:p w14:paraId="7BF3B8AC" w14:textId="77777777" w:rsidR="000B42C7" w:rsidRPr="00747BA2" w:rsidRDefault="000B42C7" w:rsidP="006F1176">
      <w:pPr>
        <w:overflowPunct w:val="0"/>
        <w:autoSpaceDE w:val="0"/>
        <w:autoSpaceDN w:val="0"/>
        <w:adjustRightInd w:val="0"/>
        <w:spacing w:line="276" w:lineRule="auto"/>
        <w:ind w:left="1134" w:hanging="708"/>
        <w:textAlignment w:val="baseline"/>
        <w:rPr>
          <w:szCs w:val="22"/>
        </w:rPr>
      </w:pPr>
    </w:p>
    <w:p w14:paraId="50009EB0" w14:textId="24249694" w:rsidR="000B42C7" w:rsidRPr="00747BA2" w:rsidRDefault="000B42C7" w:rsidP="006F1176">
      <w:pPr>
        <w:pStyle w:val="ListParagraph"/>
        <w:widowControl/>
        <w:numPr>
          <w:ilvl w:val="0"/>
          <w:numId w:val="46"/>
        </w:numPr>
        <w:overflowPunct w:val="0"/>
        <w:autoSpaceDE w:val="0"/>
        <w:autoSpaceDN w:val="0"/>
        <w:adjustRightInd w:val="0"/>
        <w:spacing w:after="0"/>
        <w:ind w:left="1134" w:hanging="708"/>
        <w:jc w:val="both"/>
        <w:textAlignment w:val="baseline"/>
        <w:rPr>
          <w:rFonts w:ascii="Times New Roman" w:eastAsia="Times New Roman" w:hAnsi="Times New Roman"/>
          <w:noProof/>
          <w:lang w:val="en-AU"/>
        </w:rPr>
      </w:pPr>
      <w:r w:rsidRPr="00747BA2">
        <w:rPr>
          <w:rFonts w:ascii="Times New Roman" w:eastAsia="Times New Roman" w:hAnsi="Times New Roman"/>
          <w:noProof/>
          <w:lang w:val="en-AU"/>
        </w:rPr>
        <w:t>The Chief Executive or delegate thereof shall have the right to inspect the records of any Branch Accommodation Hotels Division, not more than twice in any calendar year, to confirm that quarterly payments made by that Division’s Branch are a correct calculation of that Branch’s liability to the NAD under the Formula. In the event of any discrepancy being identified as a result of such inspection, or dispute as to compliance with the Formula by that Branch, the auditor for the NAD will confer with the auditor of the Branch to resolve the issue. If the auditors cannot agree the parties may exercise their rights under the Act if they be so advised.</w:t>
      </w:r>
    </w:p>
    <w:p w14:paraId="42D497AF" w14:textId="7337AB76" w:rsidR="006F1176" w:rsidRPr="00747BA2" w:rsidRDefault="006F1176" w:rsidP="000B42C7">
      <w:pPr>
        <w:overflowPunct w:val="0"/>
        <w:autoSpaceDE w:val="0"/>
        <w:autoSpaceDN w:val="0"/>
        <w:adjustRightInd w:val="0"/>
        <w:spacing w:line="276" w:lineRule="auto"/>
        <w:textAlignment w:val="baseline"/>
        <w:rPr>
          <w:szCs w:val="22"/>
        </w:rPr>
      </w:pPr>
    </w:p>
    <w:p w14:paraId="50600CD7" w14:textId="77777777" w:rsidR="000B42C7" w:rsidRPr="00747BA2" w:rsidRDefault="000B42C7" w:rsidP="000B42C7">
      <w:pPr>
        <w:overflowPunct w:val="0"/>
        <w:autoSpaceDE w:val="0"/>
        <w:autoSpaceDN w:val="0"/>
        <w:adjustRightInd w:val="0"/>
        <w:spacing w:line="276" w:lineRule="auto"/>
        <w:textAlignment w:val="baseline"/>
        <w:rPr>
          <w:szCs w:val="22"/>
        </w:rPr>
      </w:pPr>
    </w:p>
    <w:p w14:paraId="70CBF4EE" w14:textId="4F643448" w:rsidR="000B42C7" w:rsidRPr="00747BA2" w:rsidRDefault="000B42C7" w:rsidP="00512945">
      <w:pPr>
        <w:pStyle w:val="Heading2"/>
      </w:pPr>
      <w:bookmarkStart w:id="73" w:name="_Toc139038333"/>
      <w:r w:rsidRPr="00747BA2">
        <w:t>61</w:t>
      </w:r>
      <w:r w:rsidR="006F1176" w:rsidRPr="00747BA2">
        <w:t xml:space="preserve"> -</w:t>
      </w:r>
      <w:r w:rsidRPr="00747BA2">
        <w:t xml:space="preserve"> LOANS, GRANTS AND DONATIONS</w:t>
      </w:r>
      <w:bookmarkEnd w:id="73"/>
    </w:p>
    <w:p w14:paraId="07814CEE" w14:textId="77777777" w:rsidR="00381D07" w:rsidRPr="00747BA2" w:rsidRDefault="00381D07" w:rsidP="00381D07">
      <w:pPr>
        <w:rPr>
          <w:lang w:val="en-US"/>
        </w:rPr>
      </w:pPr>
    </w:p>
    <w:p w14:paraId="5B803EED" w14:textId="77777777" w:rsidR="000B42C7" w:rsidRPr="00747BA2" w:rsidRDefault="000B42C7" w:rsidP="00512945">
      <w:pPr>
        <w:pStyle w:val="ListParagraph"/>
        <w:widowControl/>
        <w:numPr>
          <w:ilvl w:val="0"/>
          <w:numId w:val="49"/>
        </w:numPr>
        <w:overflowPunct w:val="0"/>
        <w:autoSpaceDE w:val="0"/>
        <w:autoSpaceDN w:val="0"/>
        <w:adjustRightInd w:val="0"/>
        <w:spacing w:after="0"/>
        <w:ind w:left="1134" w:hanging="708"/>
        <w:jc w:val="both"/>
        <w:textAlignment w:val="baseline"/>
        <w:rPr>
          <w:rFonts w:ascii="Times New Roman" w:eastAsia="Times New Roman" w:hAnsi="Times New Roman"/>
          <w:noProof/>
          <w:lang w:val="en-AU"/>
        </w:rPr>
      </w:pPr>
      <w:r w:rsidRPr="00747BA2">
        <w:rPr>
          <w:rFonts w:ascii="Times New Roman" w:eastAsia="Times New Roman" w:hAnsi="Times New Roman"/>
          <w:noProof/>
          <w:lang w:val="en-AU"/>
        </w:rPr>
        <w:t>Notwithstanding any other provisions of the the Association Rules, the following shall apply in relation to the NAD giving any loans, grants and donations:</w:t>
      </w:r>
    </w:p>
    <w:p w14:paraId="0670F778" w14:textId="77777777" w:rsidR="00381D07" w:rsidRPr="00747BA2" w:rsidRDefault="00381D07" w:rsidP="00381D07">
      <w:pPr>
        <w:overflowPunct w:val="0"/>
        <w:autoSpaceDE w:val="0"/>
        <w:autoSpaceDN w:val="0"/>
        <w:adjustRightInd w:val="0"/>
        <w:ind w:left="426"/>
        <w:textAlignment w:val="baseline"/>
      </w:pPr>
    </w:p>
    <w:p w14:paraId="61FAFCA9" w14:textId="0E398686" w:rsidR="000B42C7" w:rsidRPr="00747BA2" w:rsidRDefault="000B42C7" w:rsidP="00512945">
      <w:pPr>
        <w:pStyle w:val="BodyText"/>
        <w:numPr>
          <w:ilvl w:val="0"/>
          <w:numId w:val="50"/>
        </w:numPr>
        <w:spacing w:before="120" w:line="276" w:lineRule="auto"/>
        <w:ind w:left="1418"/>
        <w:jc w:val="left"/>
        <w:rPr>
          <w:szCs w:val="22"/>
        </w:rPr>
      </w:pPr>
      <w:r w:rsidRPr="00747BA2">
        <w:rPr>
          <w:szCs w:val="22"/>
        </w:rPr>
        <w:t xml:space="preserve">No loan, grant or donation of an amount exceeding $1,000 shall be made unless the NAD Board </w:t>
      </w:r>
      <w:r w:rsidR="00512945" w:rsidRPr="00747BA2">
        <w:rPr>
          <w:szCs w:val="22"/>
        </w:rPr>
        <w:t>has satisfied itself</w:t>
      </w:r>
      <w:r w:rsidRPr="00747BA2">
        <w:rPr>
          <w:szCs w:val="22"/>
        </w:rPr>
        <w:t>:</w:t>
      </w:r>
    </w:p>
    <w:p w14:paraId="74BBD52E" w14:textId="1762518B" w:rsidR="000B42C7" w:rsidRPr="00747BA2" w:rsidRDefault="000B42C7" w:rsidP="00512945">
      <w:pPr>
        <w:pStyle w:val="ListParagraph"/>
        <w:overflowPunct w:val="0"/>
        <w:autoSpaceDE w:val="0"/>
        <w:autoSpaceDN w:val="0"/>
        <w:adjustRightInd w:val="0"/>
        <w:spacing w:after="0"/>
        <w:ind w:left="1985" w:hanging="567"/>
        <w:jc w:val="both"/>
        <w:textAlignment w:val="baseline"/>
        <w:rPr>
          <w:rFonts w:ascii="Times New Roman" w:eastAsia="Times New Roman" w:hAnsi="Times New Roman"/>
          <w:lang w:val="en-AU"/>
        </w:rPr>
      </w:pPr>
      <w:r w:rsidRPr="00747BA2">
        <w:rPr>
          <w:rFonts w:ascii="Times New Roman" w:eastAsia="Times New Roman" w:hAnsi="Times New Roman"/>
          <w:lang w:val="en-AU"/>
        </w:rPr>
        <w:t xml:space="preserve">(A) </w:t>
      </w:r>
      <w:r w:rsidR="00512945" w:rsidRPr="00747BA2">
        <w:rPr>
          <w:rFonts w:ascii="Times New Roman" w:eastAsia="Times New Roman" w:hAnsi="Times New Roman"/>
          <w:lang w:val="en-AU"/>
        </w:rPr>
        <w:tab/>
        <w:t>t</w:t>
      </w:r>
      <w:r w:rsidRPr="00747BA2">
        <w:rPr>
          <w:rFonts w:ascii="Times New Roman" w:eastAsia="Times New Roman" w:hAnsi="Times New Roman"/>
          <w:lang w:val="en-AU"/>
        </w:rPr>
        <w:t>hat the making of the loan grant or donation would be in accordance with the other Rules of the NAD; and</w:t>
      </w:r>
    </w:p>
    <w:p w14:paraId="21E03FA9" w14:textId="77777777" w:rsidR="006F1176" w:rsidRPr="00747BA2" w:rsidRDefault="006F1176" w:rsidP="00512945">
      <w:pPr>
        <w:pStyle w:val="ListParagraph"/>
        <w:overflowPunct w:val="0"/>
        <w:autoSpaceDE w:val="0"/>
        <w:autoSpaceDN w:val="0"/>
        <w:adjustRightInd w:val="0"/>
        <w:spacing w:after="0"/>
        <w:ind w:left="1985" w:hanging="567"/>
        <w:jc w:val="both"/>
        <w:textAlignment w:val="baseline"/>
        <w:rPr>
          <w:rFonts w:ascii="Times New Roman" w:eastAsia="Times New Roman" w:hAnsi="Times New Roman"/>
          <w:lang w:val="en-AU"/>
        </w:rPr>
      </w:pPr>
    </w:p>
    <w:p w14:paraId="2DB90881" w14:textId="77777777" w:rsidR="00512945" w:rsidRPr="00747BA2" w:rsidRDefault="00512945" w:rsidP="00512945">
      <w:pPr>
        <w:pStyle w:val="ListParagraph"/>
        <w:widowControl/>
        <w:numPr>
          <w:ilvl w:val="0"/>
          <w:numId w:val="47"/>
        </w:numPr>
        <w:overflowPunct w:val="0"/>
        <w:autoSpaceDE w:val="0"/>
        <w:autoSpaceDN w:val="0"/>
        <w:adjustRightInd w:val="0"/>
        <w:spacing w:after="0"/>
        <w:ind w:left="1985" w:hanging="567"/>
        <w:jc w:val="both"/>
        <w:textAlignment w:val="baseline"/>
        <w:rPr>
          <w:rFonts w:ascii="Times New Roman" w:eastAsia="Times New Roman" w:hAnsi="Times New Roman"/>
          <w:noProof/>
          <w:lang w:val="en-AU"/>
        </w:rPr>
      </w:pPr>
      <w:r w:rsidRPr="00747BA2">
        <w:rPr>
          <w:rFonts w:ascii="Times New Roman" w:eastAsia="Times New Roman" w:hAnsi="Times New Roman"/>
          <w:lang w:val="en-AU"/>
        </w:rPr>
        <w:t>i</w:t>
      </w:r>
      <w:r w:rsidR="000B42C7" w:rsidRPr="00747BA2">
        <w:rPr>
          <w:rFonts w:ascii="Times New Roman" w:eastAsia="Times New Roman" w:hAnsi="Times New Roman"/>
          <w:lang w:val="en-AU"/>
        </w:rPr>
        <w:t>n the case of a loan - that, in the circumstances, the security proposed to be given for the repayment of the loan is adequate and the proposed arrangements for the repayment of the loan are satisfactory</w:t>
      </w:r>
    </w:p>
    <w:p w14:paraId="3AC12E23" w14:textId="77777777" w:rsidR="00512945" w:rsidRPr="00747BA2" w:rsidRDefault="00512945" w:rsidP="00512945">
      <w:pPr>
        <w:overflowPunct w:val="0"/>
        <w:autoSpaceDE w:val="0"/>
        <w:autoSpaceDN w:val="0"/>
        <w:adjustRightInd w:val="0"/>
        <w:ind w:left="1418"/>
        <w:textAlignment w:val="baseline"/>
      </w:pPr>
      <w:r w:rsidRPr="00747BA2">
        <w:t>and</w:t>
      </w:r>
    </w:p>
    <w:p w14:paraId="31EAFAA4" w14:textId="77777777" w:rsidR="00512945" w:rsidRPr="00747BA2" w:rsidRDefault="00512945" w:rsidP="00512945">
      <w:pPr>
        <w:overflowPunct w:val="0"/>
        <w:autoSpaceDE w:val="0"/>
        <w:autoSpaceDN w:val="0"/>
        <w:adjustRightInd w:val="0"/>
        <w:ind w:left="1418"/>
        <w:textAlignment w:val="baseline"/>
      </w:pPr>
    </w:p>
    <w:p w14:paraId="64EE343A" w14:textId="2510ACDD" w:rsidR="000B42C7" w:rsidRPr="00747BA2" w:rsidRDefault="00512945" w:rsidP="00512945">
      <w:pPr>
        <w:overflowPunct w:val="0"/>
        <w:autoSpaceDE w:val="0"/>
        <w:autoSpaceDN w:val="0"/>
        <w:adjustRightInd w:val="0"/>
        <w:ind w:left="1418" w:hanging="425"/>
        <w:textAlignment w:val="baseline"/>
      </w:pPr>
      <w:r w:rsidRPr="00747BA2">
        <w:t>b.</w:t>
      </w:r>
      <w:r w:rsidRPr="00747BA2">
        <w:tab/>
        <w:t>That the NAD Board has approved the making</w:t>
      </w:r>
      <w:r w:rsidR="0018603D" w:rsidRPr="00747BA2">
        <w:t xml:space="preserve"> </w:t>
      </w:r>
      <w:r w:rsidRPr="00747BA2">
        <w:t>of the loan, grant or donation</w:t>
      </w:r>
      <w:r w:rsidR="00381D07" w:rsidRPr="00747BA2">
        <w:t>.</w:t>
      </w:r>
    </w:p>
    <w:p w14:paraId="21569247" w14:textId="77777777" w:rsidR="000B42C7" w:rsidRPr="00747BA2" w:rsidRDefault="000B42C7" w:rsidP="000B42C7">
      <w:pPr>
        <w:pStyle w:val="ListParagraph"/>
        <w:overflowPunct w:val="0"/>
        <w:autoSpaceDE w:val="0"/>
        <w:autoSpaceDN w:val="0"/>
        <w:adjustRightInd w:val="0"/>
        <w:spacing w:after="0"/>
        <w:ind w:left="1789"/>
        <w:jc w:val="both"/>
        <w:textAlignment w:val="baseline"/>
        <w:rPr>
          <w:rFonts w:ascii="Times New Roman" w:eastAsia="Times New Roman" w:hAnsi="Times New Roman"/>
          <w:noProof/>
          <w:lang w:val="en-AU"/>
        </w:rPr>
      </w:pPr>
    </w:p>
    <w:p w14:paraId="11367547" w14:textId="77777777" w:rsidR="000B42C7" w:rsidRPr="00747BA2" w:rsidRDefault="000B42C7" w:rsidP="00512945">
      <w:pPr>
        <w:pStyle w:val="ListParagraph"/>
        <w:widowControl/>
        <w:numPr>
          <w:ilvl w:val="0"/>
          <w:numId w:val="49"/>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r w:rsidRPr="00747BA2">
        <w:rPr>
          <w:rFonts w:ascii="Times New Roman" w:eastAsia="Times New Roman" w:hAnsi="Times New Roman"/>
          <w:lang w:val="en-AU"/>
        </w:rPr>
        <w:t xml:space="preserve">Nothing in this Rule is intended to apply to or prevent the reimbursement of out-of-pocket expenses incurred by persons for the benefit of the NAD. </w:t>
      </w:r>
    </w:p>
    <w:p w14:paraId="53F1AB96" w14:textId="77777777" w:rsidR="00381D07" w:rsidRPr="00747BA2" w:rsidRDefault="00381D07" w:rsidP="00381D07">
      <w:pPr>
        <w:overflowPunct w:val="0"/>
        <w:autoSpaceDE w:val="0"/>
        <w:autoSpaceDN w:val="0"/>
        <w:adjustRightInd w:val="0"/>
        <w:ind w:left="426"/>
        <w:textAlignment w:val="baseline"/>
      </w:pPr>
    </w:p>
    <w:p w14:paraId="00B1B017" w14:textId="2DC875C6" w:rsidR="000B42C7" w:rsidRPr="00747BA2" w:rsidRDefault="000B42C7" w:rsidP="00512945">
      <w:pPr>
        <w:pStyle w:val="Heading2"/>
      </w:pPr>
      <w:bookmarkStart w:id="74" w:name="_Toc139038334"/>
      <w:r w:rsidRPr="00747BA2">
        <w:t xml:space="preserve">62 </w:t>
      </w:r>
      <w:r w:rsidR="00360A06" w:rsidRPr="00747BA2">
        <w:t xml:space="preserve">- </w:t>
      </w:r>
      <w:r w:rsidRPr="00747BA2">
        <w:t>NAD AUDITOR</w:t>
      </w:r>
      <w:bookmarkEnd w:id="74"/>
    </w:p>
    <w:p w14:paraId="4240E535" w14:textId="77777777" w:rsidR="00512945" w:rsidRPr="00747BA2" w:rsidRDefault="00512945" w:rsidP="000B42C7">
      <w:pPr>
        <w:overflowPunct w:val="0"/>
        <w:autoSpaceDE w:val="0"/>
        <w:autoSpaceDN w:val="0"/>
        <w:adjustRightInd w:val="0"/>
        <w:spacing w:line="276" w:lineRule="auto"/>
        <w:ind w:firstLine="709"/>
        <w:textAlignment w:val="baseline"/>
        <w:rPr>
          <w:szCs w:val="22"/>
        </w:rPr>
      </w:pPr>
    </w:p>
    <w:p w14:paraId="3BBD1AA1" w14:textId="77777777" w:rsidR="000B42C7" w:rsidRPr="00747BA2" w:rsidRDefault="000B42C7" w:rsidP="00512945">
      <w:pPr>
        <w:overflowPunct w:val="0"/>
        <w:autoSpaceDE w:val="0"/>
        <w:autoSpaceDN w:val="0"/>
        <w:adjustRightInd w:val="0"/>
        <w:spacing w:line="276" w:lineRule="auto"/>
        <w:ind w:left="426"/>
        <w:textAlignment w:val="baseline"/>
        <w:rPr>
          <w:szCs w:val="22"/>
        </w:rPr>
      </w:pPr>
      <w:r w:rsidRPr="00747BA2">
        <w:rPr>
          <w:szCs w:val="22"/>
        </w:rPr>
        <w:t xml:space="preserve">The NAD Auditor shall: </w:t>
      </w:r>
    </w:p>
    <w:p w14:paraId="16D07CA1" w14:textId="77777777" w:rsidR="00512945" w:rsidRPr="00747BA2" w:rsidRDefault="00512945" w:rsidP="00512945">
      <w:pPr>
        <w:overflowPunct w:val="0"/>
        <w:autoSpaceDE w:val="0"/>
        <w:autoSpaceDN w:val="0"/>
        <w:adjustRightInd w:val="0"/>
        <w:spacing w:line="276" w:lineRule="auto"/>
        <w:ind w:left="426"/>
        <w:textAlignment w:val="baseline"/>
        <w:rPr>
          <w:szCs w:val="22"/>
        </w:rPr>
      </w:pPr>
    </w:p>
    <w:p w14:paraId="60B355C6" w14:textId="77777777" w:rsidR="000B42C7" w:rsidRPr="00747BA2" w:rsidRDefault="000B42C7" w:rsidP="00512945">
      <w:pPr>
        <w:pStyle w:val="ListParagraph"/>
        <w:widowControl/>
        <w:numPr>
          <w:ilvl w:val="0"/>
          <w:numId w:val="48"/>
        </w:numPr>
        <w:overflowPunct w:val="0"/>
        <w:autoSpaceDE w:val="0"/>
        <w:autoSpaceDN w:val="0"/>
        <w:adjustRightInd w:val="0"/>
        <w:spacing w:after="0"/>
        <w:ind w:left="1701" w:hanging="567"/>
        <w:jc w:val="both"/>
        <w:textAlignment w:val="baseline"/>
        <w:rPr>
          <w:rFonts w:ascii="Times New Roman" w:eastAsia="Times New Roman" w:hAnsi="Times New Roman"/>
          <w:noProof/>
          <w:lang w:val="en-AU"/>
        </w:rPr>
      </w:pPr>
      <w:r w:rsidRPr="00747BA2">
        <w:rPr>
          <w:rFonts w:ascii="Times New Roman" w:eastAsia="Times New Roman" w:hAnsi="Times New Roman"/>
          <w:lang w:val="en-AU"/>
        </w:rPr>
        <w:t>Be appointed annually by the NAD Board, and may only be removed by the NAD Board during their term of appointment by a resolution adopted by an absolute majority of that Board;</w:t>
      </w:r>
    </w:p>
    <w:p w14:paraId="5749DACB" w14:textId="77777777" w:rsidR="00512945" w:rsidRPr="00747BA2" w:rsidRDefault="00512945" w:rsidP="00512945">
      <w:pPr>
        <w:overflowPunct w:val="0"/>
        <w:autoSpaceDE w:val="0"/>
        <w:autoSpaceDN w:val="0"/>
        <w:adjustRightInd w:val="0"/>
        <w:ind w:left="1134"/>
        <w:textAlignment w:val="baseline"/>
      </w:pPr>
    </w:p>
    <w:p w14:paraId="5AEE7694" w14:textId="77777777" w:rsidR="000B42C7" w:rsidRPr="00747BA2" w:rsidRDefault="000B42C7" w:rsidP="00512945">
      <w:pPr>
        <w:pStyle w:val="ListParagraph"/>
        <w:widowControl/>
        <w:numPr>
          <w:ilvl w:val="0"/>
          <w:numId w:val="48"/>
        </w:numPr>
        <w:overflowPunct w:val="0"/>
        <w:autoSpaceDE w:val="0"/>
        <w:autoSpaceDN w:val="0"/>
        <w:adjustRightInd w:val="0"/>
        <w:spacing w:after="0"/>
        <w:ind w:left="1701" w:hanging="567"/>
        <w:jc w:val="both"/>
        <w:textAlignment w:val="baseline"/>
        <w:rPr>
          <w:rFonts w:ascii="Times New Roman" w:eastAsia="Times New Roman" w:hAnsi="Times New Roman"/>
          <w:noProof/>
          <w:lang w:val="en-AU"/>
        </w:rPr>
      </w:pPr>
      <w:r w:rsidRPr="00747BA2">
        <w:rPr>
          <w:rFonts w:ascii="Times New Roman" w:eastAsia="Times New Roman" w:hAnsi="Times New Roman"/>
          <w:lang w:val="en-AU"/>
        </w:rPr>
        <w:t xml:space="preserve">Perform such functions and duties as are prescribed by the Act including the yearly audit of the NAD’s accounts and such other functions and duties not inconsistent with the Act as are required by the Board; </w:t>
      </w:r>
    </w:p>
    <w:p w14:paraId="3ABDCCC9" w14:textId="77777777" w:rsidR="00512945" w:rsidRPr="00747BA2" w:rsidRDefault="00512945" w:rsidP="00512945">
      <w:pPr>
        <w:overflowPunct w:val="0"/>
        <w:autoSpaceDE w:val="0"/>
        <w:autoSpaceDN w:val="0"/>
        <w:adjustRightInd w:val="0"/>
        <w:ind w:left="1134"/>
        <w:textAlignment w:val="baseline"/>
      </w:pPr>
    </w:p>
    <w:p w14:paraId="0947E9F4" w14:textId="77777777" w:rsidR="000B42C7" w:rsidRPr="00747BA2" w:rsidRDefault="000B42C7" w:rsidP="00512945">
      <w:pPr>
        <w:pStyle w:val="ListParagraph"/>
        <w:widowControl/>
        <w:numPr>
          <w:ilvl w:val="0"/>
          <w:numId w:val="48"/>
        </w:numPr>
        <w:overflowPunct w:val="0"/>
        <w:autoSpaceDE w:val="0"/>
        <w:autoSpaceDN w:val="0"/>
        <w:adjustRightInd w:val="0"/>
        <w:spacing w:after="0"/>
        <w:ind w:left="1701" w:hanging="567"/>
        <w:jc w:val="both"/>
        <w:textAlignment w:val="baseline"/>
        <w:rPr>
          <w:rFonts w:ascii="Times New Roman" w:eastAsia="Times New Roman" w:hAnsi="Times New Roman"/>
          <w:noProof/>
          <w:lang w:val="en-AU"/>
        </w:rPr>
      </w:pPr>
      <w:r w:rsidRPr="00747BA2">
        <w:rPr>
          <w:rFonts w:ascii="Times New Roman" w:eastAsia="Times New Roman" w:hAnsi="Times New Roman"/>
          <w:lang w:val="en-AU"/>
        </w:rPr>
        <w:t>Have access to examine if desired all books, papers, deeds, documents and accounts of the NAD and be empowered to question any Officer or employee of the NAD with regard to the same and to obtain from any financial or other institution at which the funds of the NAD are deposited or invested, such information as the auditor may require; and</w:t>
      </w:r>
    </w:p>
    <w:p w14:paraId="6FFE696D" w14:textId="77777777" w:rsidR="00512945" w:rsidRPr="00747BA2" w:rsidRDefault="00512945" w:rsidP="00512945">
      <w:pPr>
        <w:overflowPunct w:val="0"/>
        <w:autoSpaceDE w:val="0"/>
        <w:autoSpaceDN w:val="0"/>
        <w:adjustRightInd w:val="0"/>
        <w:ind w:left="1134"/>
        <w:textAlignment w:val="baseline"/>
      </w:pPr>
    </w:p>
    <w:p w14:paraId="26E6F57B" w14:textId="77777777" w:rsidR="000B42C7" w:rsidRPr="00747BA2" w:rsidRDefault="000B42C7" w:rsidP="00512945">
      <w:pPr>
        <w:pStyle w:val="ListParagraph"/>
        <w:widowControl/>
        <w:numPr>
          <w:ilvl w:val="0"/>
          <w:numId w:val="48"/>
        </w:numPr>
        <w:overflowPunct w:val="0"/>
        <w:autoSpaceDE w:val="0"/>
        <w:autoSpaceDN w:val="0"/>
        <w:adjustRightInd w:val="0"/>
        <w:spacing w:after="0"/>
        <w:ind w:left="1701" w:hanging="567"/>
        <w:jc w:val="both"/>
        <w:textAlignment w:val="baseline"/>
        <w:rPr>
          <w:rFonts w:ascii="Times New Roman" w:eastAsia="Times New Roman" w:hAnsi="Times New Roman"/>
          <w:noProof/>
          <w:lang w:val="en-AU"/>
        </w:rPr>
      </w:pPr>
      <w:r w:rsidRPr="00747BA2">
        <w:rPr>
          <w:rFonts w:ascii="Times New Roman" w:eastAsia="Times New Roman" w:hAnsi="Times New Roman"/>
          <w:lang w:val="en-AU"/>
        </w:rPr>
        <w:t>Have power to place before the Board any suggestion the auditor may desire to make concerning the financial affairs of the NAD.</w:t>
      </w:r>
      <w:r w:rsidRPr="00747BA2">
        <w:rPr>
          <w:rFonts w:ascii="Times New Roman" w:eastAsia="Times New Roman" w:hAnsi="Times New Roman"/>
          <w:lang w:val="en-AU"/>
        </w:rPr>
        <w:tab/>
      </w:r>
    </w:p>
    <w:p w14:paraId="0564403C" w14:textId="77777777" w:rsidR="000B42C7" w:rsidRPr="00747BA2" w:rsidRDefault="000B42C7" w:rsidP="00512945">
      <w:pPr>
        <w:overflowPunct w:val="0"/>
        <w:autoSpaceDE w:val="0"/>
        <w:autoSpaceDN w:val="0"/>
        <w:adjustRightInd w:val="0"/>
        <w:spacing w:line="276" w:lineRule="auto"/>
        <w:ind w:left="1701" w:hanging="567"/>
        <w:textAlignment w:val="baseline"/>
        <w:rPr>
          <w:szCs w:val="22"/>
        </w:rPr>
      </w:pPr>
    </w:p>
    <w:p w14:paraId="7200FB63" w14:textId="2F5EDDB5" w:rsidR="000B42C7" w:rsidRPr="00747BA2" w:rsidRDefault="000B42C7" w:rsidP="00512945">
      <w:pPr>
        <w:pStyle w:val="Heading2"/>
      </w:pPr>
      <w:bookmarkStart w:id="75" w:name="_Toc139038335"/>
      <w:r w:rsidRPr="00747BA2">
        <w:t>63</w:t>
      </w:r>
      <w:r w:rsidR="0088346A" w:rsidRPr="00747BA2">
        <w:t xml:space="preserve"> -</w:t>
      </w:r>
      <w:r w:rsidRPr="00747BA2">
        <w:t xml:space="preserve"> GENERAL MEETINGS OF NAD MEMBERS</w:t>
      </w:r>
      <w:bookmarkEnd w:id="75"/>
    </w:p>
    <w:p w14:paraId="2AB8EAA5" w14:textId="77777777" w:rsidR="000B42C7" w:rsidRPr="00747BA2" w:rsidRDefault="000B42C7" w:rsidP="000B42C7">
      <w:pPr>
        <w:pStyle w:val="ListParagraph"/>
        <w:overflowPunct w:val="0"/>
        <w:autoSpaceDE w:val="0"/>
        <w:autoSpaceDN w:val="0"/>
        <w:adjustRightInd w:val="0"/>
        <w:spacing w:after="0"/>
        <w:ind w:left="786"/>
        <w:jc w:val="both"/>
        <w:textAlignment w:val="baseline"/>
        <w:rPr>
          <w:rFonts w:ascii="Times New Roman" w:eastAsia="Times New Roman" w:hAnsi="Times New Roman"/>
          <w:noProof/>
          <w:lang w:val="en-AU"/>
        </w:rPr>
      </w:pPr>
    </w:p>
    <w:p w14:paraId="130E8227" w14:textId="7EFFDF7D" w:rsidR="000B42C7" w:rsidRPr="00747BA2" w:rsidRDefault="000B42C7" w:rsidP="00512945">
      <w:pPr>
        <w:pStyle w:val="ListParagraph"/>
        <w:widowControl/>
        <w:numPr>
          <w:ilvl w:val="0"/>
          <w:numId w:val="51"/>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r w:rsidRPr="00747BA2">
        <w:rPr>
          <w:rFonts w:ascii="Times New Roman" w:eastAsia="Times New Roman" w:hAnsi="Times New Roman"/>
          <w:lang w:val="en-AU"/>
        </w:rPr>
        <w:t xml:space="preserve">A General Meeting of the </w:t>
      </w:r>
      <w:r w:rsidR="003F2B37" w:rsidRPr="00747BA2">
        <w:rPr>
          <w:rFonts w:ascii="Times New Roman" w:eastAsia="Times New Roman" w:hAnsi="Times New Roman"/>
          <w:lang w:val="en-AU"/>
        </w:rPr>
        <w:t>NAD members</w:t>
      </w:r>
      <w:r w:rsidRPr="00747BA2">
        <w:rPr>
          <w:rFonts w:ascii="Times New Roman" w:eastAsia="Times New Roman" w:hAnsi="Times New Roman"/>
          <w:lang w:val="en-AU"/>
        </w:rPr>
        <w:t xml:space="preserve"> may be called at any time upon a resolution of the NAD Board being carried that such a meeting be held.</w:t>
      </w:r>
    </w:p>
    <w:p w14:paraId="3C94C8B1" w14:textId="77777777" w:rsidR="000B42C7" w:rsidRDefault="000B42C7" w:rsidP="00512945">
      <w:pPr>
        <w:pStyle w:val="ListParagraph"/>
        <w:overflowPunct w:val="0"/>
        <w:autoSpaceDE w:val="0"/>
        <w:autoSpaceDN w:val="0"/>
        <w:adjustRightInd w:val="0"/>
        <w:spacing w:after="0"/>
        <w:ind w:left="1134" w:hanging="708"/>
        <w:jc w:val="both"/>
        <w:textAlignment w:val="baseline"/>
        <w:rPr>
          <w:rFonts w:ascii="Times New Roman" w:eastAsia="Times New Roman" w:hAnsi="Times New Roman"/>
          <w:lang w:val="en-AU"/>
        </w:rPr>
      </w:pPr>
    </w:p>
    <w:p w14:paraId="5AD26D26" w14:textId="77777777" w:rsidR="00480361" w:rsidRDefault="00480361" w:rsidP="00512945">
      <w:pPr>
        <w:pStyle w:val="ListParagraph"/>
        <w:overflowPunct w:val="0"/>
        <w:autoSpaceDE w:val="0"/>
        <w:autoSpaceDN w:val="0"/>
        <w:adjustRightInd w:val="0"/>
        <w:spacing w:after="0"/>
        <w:ind w:left="1134" w:hanging="708"/>
        <w:jc w:val="both"/>
        <w:textAlignment w:val="baseline"/>
        <w:rPr>
          <w:rFonts w:ascii="Times New Roman" w:eastAsia="Times New Roman" w:hAnsi="Times New Roman"/>
          <w:lang w:val="en-AU"/>
        </w:rPr>
      </w:pPr>
    </w:p>
    <w:p w14:paraId="36326881" w14:textId="77777777" w:rsidR="00480361" w:rsidRDefault="00480361" w:rsidP="00512945">
      <w:pPr>
        <w:pStyle w:val="ListParagraph"/>
        <w:overflowPunct w:val="0"/>
        <w:autoSpaceDE w:val="0"/>
        <w:autoSpaceDN w:val="0"/>
        <w:adjustRightInd w:val="0"/>
        <w:spacing w:after="0"/>
        <w:ind w:left="1134" w:hanging="708"/>
        <w:jc w:val="both"/>
        <w:textAlignment w:val="baseline"/>
        <w:rPr>
          <w:rFonts w:ascii="Times New Roman" w:eastAsia="Times New Roman" w:hAnsi="Times New Roman"/>
          <w:lang w:val="en-AU"/>
        </w:rPr>
      </w:pPr>
    </w:p>
    <w:p w14:paraId="65F00701" w14:textId="77777777" w:rsidR="00480361" w:rsidRDefault="00480361" w:rsidP="00512945">
      <w:pPr>
        <w:pStyle w:val="ListParagraph"/>
        <w:overflowPunct w:val="0"/>
        <w:autoSpaceDE w:val="0"/>
        <w:autoSpaceDN w:val="0"/>
        <w:adjustRightInd w:val="0"/>
        <w:spacing w:after="0"/>
        <w:ind w:left="1134" w:hanging="708"/>
        <w:jc w:val="both"/>
        <w:textAlignment w:val="baseline"/>
        <w:rPr>
          <w:rFonts w:ascii="Times New Roman" w:eastAsia="Times New Roman" w:hAnsi="Times New Roman"/>
          <w:lang w:val="en-AU"/>
        </w:rPr>
      </w:pPr>
    </w:p>
    <w:p w14:paraId="5D7C0CD5" w14:textId="77777777" w:rsidR="00480361" w:rsidRPr="00747BA2" w:rsidRDefault="00480361" w:rsidP="00512945">
      <w:pPr>
        <w:pStyle w:val="ListParagraph"/>
        <w:overflowPunct w:val="0"/>
        <w:autoSpaceDE w:val="0"/>
        <w:autoSpaceDN w:val="0"/>
        <w:adjustRightInd w:val="0"/>
        <w:spacing w:after="0"/>
        <w:ind w:left="1134" w:hanging="708"/>
        <w:jc w:val="both"/>
        <w:textAlignment w:val="baseline"/>
        <w:rPr>
          <w:rFonts w:ascii="Times New Roman" w:eastAsia="Times New Roman" w:hAnsi="Times New Roman"/>
          <w:lang w:val="en-AU"/>
        </w:rPr>
      </w:pPr>
    </w:p>
    <w:p w14:paraId="5D046F8D" w14:textId="77777777" w:rsidR="000B42C7" w:rsidRPr="00747BA2" w:rsidRDefault="000B42C7" w:rsidP="00512945">
      <w:pPr>
        <w:pStyle w:val="ListParagraph"/>
        <w:widowControl/>
        <w:numPr>
          <w:ilvl w:val="0"/>
          <w:numId w:val="51"/>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r w:rsidRPr="00747BA2">
        <w:rPr>
          <w:rFonts w:ascii="Times New Roman" w:eastAsia="Times New Roman" w:hAnsi="Times New Roman"/>
          <w:lang w:val="en-AU"/>
        </w:rPr>
        <w:t xml:space="preserve">A General Meeting shall be called upon receipt by the Secretary/Treasurer of a petition signed by not less than 5% of the members of the NAD requisitioning such a meeting for the purpose of the meeting considering the NAD’s financial reports. Any such petition shall state the business to be discussed at the meeting and shall contain the signature and name written in block letters of each petitioner and shall also contain a statement that the petitioner has read and understood the request prior to attaching their signature. </w:t>
      </w:r>
    </w:p>
    <w:p w14:paraId="0E385363" w14:textId="77777777" w:rsidR="000B42C7" w:rsidRPr="00747BA2" w:rsidRDefault="000B42C7" w:rsidP="00512945">
      <w:pPr>
        <w:pStyle w:val="ListParagraph"/>
        <w:overflowPunct w:val="0"/>
        <w:autoSpaceDE w:val="0"/>
        <w:autoSpaceDN w:val="0"/>
        <w:adjustRightInd w:val="0"/>
        <w:spacing w:after="0"/>
        <w:ind w:left="1134" w:hanging="708"/>
        <w:jc w:val="both"/>
        <w:textAlignment w:val="baseline"/>
        <w:rPr>
          <w:rFonts w:ascii="Times New Roman" w:eastAsia="Times New Roman" w:hAnsi="Times New Roman"/>
          <w:lang w:val="en-AU"/>
        </w:rPr>
      </w:pPr>
    </w:p>
    <w:p w14:paraId="21E3A44E" w14:textId="77777777" w:rsidR="000B42C7" w:rsidRPr="00747BA2" w:rsidRDefault="000B42C7" w:rsidP="00512945">
      <w:pPr>
        <w:pStyle w:val="ListParagraph"/>
        <w:widowControl/>
        <w:numPr>
          <w:ilvl w:val="0"/>
          <w:numId w:val="51"/>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r w:rsidRPr="00747BA2">
        <w:rPr>
          <w:rFonts w:ascii="Times New Roman" w:eastAsia="Times New Roman" w:hAnsi="Times New Roman"/>
          <w:lang w:val="en-AU"/>
        </w:rPr>
        <w:t>A General Meeting shall be called upon receipt by the Secretary/Treasurer of a petition signed by not less than 10% of the members of the NAD requisitioning such a meeting for the purpose of the meeting considering any business relating to the affairs of the NAD specified in the petition. Any such petition shall state the business to be discussed at the meeting and shall contain the signature and name written in block letters of each petitioner and shall also contain a statement that the petitioner has read and understood the request prior to attaching their signature.</w:t>
      </w:r>
    </w:p>
    <w:p w14:paraId="352305AD" w14:textId="77777777" w:rsidR="000B42C7" w:rsidRPr="00747BA2" w:rsidRDefault="000B42C7" w:rsidP="00512945">
      <w:pPr>
        <w:pStyle w:val="ListParagraph"/>
        <w:overflowPunct w:val="0"/>
        <w:autoSpaceDE w:val="0"/>
        <w:autoSpaceDN w:val="0"/>
        <w:adjustRightInd w:val="0"/>
        <w:spacing w:after="0"/>
        <w:ind w:left="1134" w:hanging="708"/>
        <w:jc w:val="both"/>
        <w:textAlignment w:val="baseline"/>
        <w:rPr>
          <w:rFonts w:ascii="Times New Roman" w:eastAsia="Times New Roman" w:hAnsi="Times New Roman"/>
          <w:lang w:val="en-AU"/>
        </w:rPr>
      </w:pPr>
    </w:p>
    <w:p w14:paraId="1B9D8050" w14:textId="57C347D3" w:rsidR="000B42C7" w:rsidRPr="00747BA2" w:rsidRDefault="000B42C7" w:rsidP="00512945">
      <w:pPr>
        <w:pStyle w:val="ListParagraph"/>
        <w:widowControl/>
        <w:numPr>
          <w:ilvl w:val="0"/>
          <w:numId w:val="51"/>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r w:rsidRPr="00747BA2">
        <w:rPr>
          <w:rFonts w:ascii="Times New Roman" w:eastAsia="Times New Roman" w:hAnsi="Times New Roman"/>
          <w:lang w:val="en-AU"/>
        </w:rPr>
        <w:t>A General Meeting shall be held at such time and place as shall be determined by the NAD Board and shall, in the case of a General Meeting convened in response to a petition under either Sub</w:t>
      </w:r>
      <w:r w:rsidR="003F2B37" w:rsidRPr="00747BA2">
        <w:rPr>
          <w:rFonts w:ascii="Times New Roman" w:eastAsia="Times New Roman" w:hAnsi="Times New Roman"/>
          <w:lang w:val="en-AU"/>
        </w:rPr>
        <w:t>-</w:t>
      </w:r>
      <w:r w:rsidRPr="00747BA2">
        <w:rPr>
          <w:rFonts w:ascii="Times New Roman" w:eastAsia="Times New Roman" w:hAnsi="Times New Roman"/>
          <w:lang w:val="en-AU"/>
        </w:rPr>
        <w:t>Rule (ii) or Sub</w:t>
      </w:r>
      <w:r w:rsidR="003F2B37" w:rsidRPr="00747BA2">
        <w:rPr>
          <w:rFonts w:ascii="Times New Roman" w:eastAsia="Times New Roman" w:hAnsi="Times New Roman"/>
          <w:lang w:val="en-AU"/>
        </w:rPr>
        <w:t>-</w:t>
      </w:r>
      <w:r w:rsidRPr="00747BA2">
        <w:rPr>
          <w:rFonts w:ascii="Times New Roman" w:eastAsia="Times New Roman" w:hAnsi="Times New Roman"/>
          <w:lang w:val="en-AU"/>
        </w:rPr>
        <w:t>Rule (iii) of this Rule, be held not later than twenty-eight days after the receipt of the petition by the Secretary/Treasurer.</w:t>
      </w:r>
    </w:p>
    <w:p w14:paraId="045034F7" w14:textId="77777777" w:rsidR="000B42C7" w:rsidRPr="00747BA2" w:rsidRDefault="000B42C7" w:rsidP="00512945">
      <w:pPr>
        <w:pStyle w:val="ListParagraph"/>
        <w:ind w:left="1134" w:hanging="708"/>
        <w:rPr>
          <w:rFonts w:ascii="Times New Roman" w:eastAsia="Times New Roman" w:hAnsi="Times New Roman"/>
          <w:lang w:val="en-AU"/>
        </w:rPr>
      </w:pPr>
    </w:p>
    <w:p w14:paraId="140C882D" w14:textId="1537CDE5" w:rsidR="000B42C7" w:rsidRPr="00747BA2" w:rsidRDefault="000B42C7" w:rsidP="00512945">
      <w:pPr>
        <w:pStyle w:val="ListParagraph"/>
        <w:widowControl/>
        <w:numPr>
          <w:ilvl w:val="0"/>
          <w:numId w:val="51"/>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r w:rsidRPr="00747BA2">
        <w:rPr>
          <w:rFonts w:ascii="Times New Roman" w:eastAsia="Times New Roman" w:hAnsi="Times New Roman"/>
          <w:lang w:val="en-AU"/>
        </w:rPr>
        <w:t>Any member of the NAD may appoint another member of the NAD as their or its proxy at a General Meeting, subject to the following conditions:</w:t>
      </w:r>
    </w:p>
    <w:p w14:paraId="3FD0F2C6" w14:textId="77777777" w:rsidR="000B42C7" w:rsidRPr="00747BA2" w:rsidRDefault="000B42C7" w:rsidP="00512945">
      <w:pPr>
        <w:pStyle w:val="BodyText"/>
        <w:numPr>
          <w:ilvl w:val="0"/>
          <w:numId w:val="52"/>
        </w:numPr>
        <w:spacing w:before="120" w:line="276" w:lineRule="auto"/>
        <w:ind w:left="1560"/>
        <w:jc w:val="left"/>
        <w:rPr>
          <w:szCs w:val="22"/>
        </w:rPr>
      </w:pPr>
      <w:r w:rsidRPr="00747BA2">
        <w:rPr>
          <w:szCs w:val="22"/>
        </w:rPr>
        <w:t>The NAD member giving the proxy (“the proxy giver”) and the NAD member receiving the proxy (“the proxy recipient”) must both be members of the same Branch Accommodation Hotels Division;</w:t>
      </w:r>
    </w:p>
    <w:p w14:paraId="4DFE7A42" w14:textId="77777777" w:rsidR="000B42C7" w:rsidRPr="00747BA2" w:rsidRDefault="000B42C7" w:rsidP="00512945">
      <w:pPr>
        <w:pStyle w:val="ListParagraph"/>
        <w:widowControl/>
        <w:numPr>
          <w:ilvl w:val="0"/>
          <w:numId w:val="52"/>
        </w:numPr>
        <w:overflowPunct w:val="0"/>
        <w:autoSpaceDE w:val="0"/>
        <w:autoSpaceDN w:val="0"/>
        <w:adjustRightInd w:val="0"/>
        <w:spacing w:after="0"/>
        <w:ind w:left="1560"/>
        <w:jc w:val="both"/>
        <w:textAlignment w:val="baseline"/>
        <w:rPr>
          <w:rFonts w:ascii="Times New Roman" w:eastAsia="Times New Roman" w:hAnsi="Times New Roman"/>
          <w:lang w:val="en-AU"/>
        </w:rPr>
      </w:pPr>
      <w:r w:rsidRPr="00747BA2">
        <w:rPr>
          <w:rFonts w:ascii="Times New Roman" w:eastAsia="Times New Roman" w:hAnsi="Times New Roman"/>
          <w:lang w:val="en-AU"/>
        </w:rPr>
        <w:t>The Proxy Form for this purpose shall be in accordance with the form prescribed by the NAD Board;</w:t>
      </w:r>
    </w:p>
    <w:p w14:paraId="36A51822" w14:textId="77777777" w:rsidR="000B42C7" w:rsidRPr="00747BA2" w:rsidRDefault="000B42C7" w:rsidP="00512945">
      <w:pPr>
        <w:pStyle w:val="ListParagraph"/>
        <w:widowControl/>
        <w:numPr>
          <w:ilvl w:val="0"/>
          <w:numId w:val="52"/>
        </w:numPr>
        <w:overflowPunct w:val="0"/>
        <w:autoSpaceDE w:val="0"/>
        <w:autoSpaceDN w:val="0"/>
        <w:adjustRightInd w:val="0"/>
        <w:spacing w:after="0"/>
        <w:ind w:left="1560"/>
        <w:jc w:val="both"/>
        <w:textAlignment w:val="baseline"/>
        <w:rPr>
          <w:rFonts w:ascii="Times New Roman" w:eastAsia="Times New Roman" w:hAnsi="Times New Roman"/>
          <w:lang w:val="en-AU"/>
        </w:rPr>
      </w:pPr>
      <w:r w:rsidRPr="00747BA2">
        <w:rPr>
          <w:rFonts w:ascii="Times New Roman" w:eastAsia="Times New Roman" w:hAnsi="Times New Roman"/>
          <w:lang w:val="en-AU"/>
        </w:rPr>
        <w:t>The proxy recipient will have the right to vote on all matters arising at the General Meeting to which the proxy relates as the proxy recipient thinks fit, unless the Proxy Form completed by the proxy giver specifies limits on that right;</w:t>
      </w:r>
    </w:p>
    <w:p w14:paraId="769BA83D" w14:textId="449713CF" w:rsidR="000B42C7" w:rsidRPr="00747BA2" w:rsidRDefault="000B42C7" w:rsidP="00512945">
      <w:pPr>
        <w:pStyle w:val="ListParagraph"/>
        <w:widowControl/>
        <w:numPr>
          <w:ilvl w:val="0"/>
          <w:numId w:val="52"/>
        </w:numPr>
        <w:overflowPunct w:val="0"/>
        <w:autoSpaceDE w:val="0"/>
        <w:autoSpaceDN w:val="0"/>
        <w:adjustRightInd w:val="0"/>
        <w:spacing w:after="0"/>
        <w:ind w:left="1560"/>
        <w:jc w:val="both"/>
        <w:textAlignment w:val="baseline"/>
        <w:rPr>
          <w:rFonts w:ascii="Times New Roman" w:eastAsia="Times New Roman" w:hAnsi="Times New Roman"/>
          <w:lang w:val="en-AU"/>
        </w:rPr>
      </w:pPr>
      <w:r w:rsidRPr="00747BA2">
        <w:rPr>
          <w:rFonts w:ascii="Times New Roman" w:eastAsia="Times New Roman" w:hAnsi="Times New Roman"/>
          <w:lang w:val="en-AU"/>
        </w:rPr>
        <w:t>The completed Proxy Form must be delivered to the Secretary/Treasurer or nominee thereof prior to the commencement of the General Meeting to which the proxy relates.</w:t>
      </w:r>
    </w:p>
    <w:p w14:paraId="4C922ED6" w14:textId="77777777" w:rsidR="000B42C7" w:rsidRPr="00747BA2" w:rsidRDefault="000B42C7" w:rsidP="00512945">
      <w:pPr>
        <w:overflowPunct w:val="0"/>
        <w:autoSpaceDE w:val="0"/>
        <w:autoSpaceDN w:val="0"/>
        <w:adjustRightInd w:val="0"/>
        <w:spacing w:line="276" w:lineRule="auto"/>
        <w:ind w:left="1560"/>
        <w:textAlignment w:val="baseline"/>
        <w:rPr>
          <w:szCs w:val="22"/>
        </w:rPr>
      </w:pPr>
    </w:p>
    <w:p w14:paraId="1F1B9931" w14:textId="77777777" w:rsidR="000B42C7" w:rsidRPr="00747BA2" w:rsidRDefault="000B42C7" w:rsidP="00512945">
      <w:pPr>
        <w:pStyle w:val="ListParagraph"/>
        <w:widowControl/>
        <w:numPr>
          <w:ilvl w:val="0"/>
          <w:numId w:val="51"/>
        </w:numPr>
        <w:overflowPunct w:val="0"/>
        <w:autoSpaceDE w:val="0"/>
        <w:autoSpaceDN w:val="0"/>
        <w:adjustRightInd w:val="0"/>
        <w:spacing w:after="0"/>
        <w:ind w:left="1134" w:hanging="708"/>
        <w:jc w:val="both"/>
        <w:textAlignment w:val="baseline"/>
        <w:rPr>
          <w:rFonts w:ascii="Times New Roman" w:eastAsia="Times New Roman" w:hAnsi="Times New Roman"/>
          <w:noProof/>
          <w:lang w:val="en-AU"/>
        </w:rPr>
      </w:pPr>
      <w:r w:rsidRPr="00747BA2">
        <w:rPr>
          <w:rFonts w:ascii="Times New Roman" w:eastAsia="Times New Roman" w:hAnsi="Times New Roman"/>
          <w:lang w:val="en-AU"/>
        </w:rPr>
        <w:t>The quorum for any General Meeting shall be at least 5% of the members of the NAD, present in person or by proxy.  If no quorum be present at the expiration of thirty (30) minutes after the time stated for the commencement of a General Meeting, the meeting shall lapse but without prejudice to the calling of another General Meeting in accordance with the requirements of this Rule to deal with the same business, provided that no such further meeting may be convened without the approval of the NAD Board given by way of a special resolution.</w:t>
      </w:r>
    </w:p>
    <w:p w14:paraId="1634AE9E" w14:textId="77777777" w:rsidR="000B42C7" w:rsidRPr="00747BA2" w:rsidRDefault="000B42C7" w:rsidP="00512945">
      <w:pPr>
        <w:overflowPunct w:val="0"/>
        <w:autoSpaceDE w:val="0"/>
        <w:autoSpaceDN w:val="0"/>
        <w:adjustRightInd w:val="0"/>
        <w:spacing w:line="276" w:lineRule="auto"/>
        <w:ind w:left="1134" w:hanging="708"/>
        <w:textAlignment w:val="baseline"/>
        <w:rPr>
          <w:szCs w:val="22"/>
        </w:rPr>
      </w:pPr>
    </w:p>
    <w:p w14:paraId="612E181B" w14:textId="77777777" w:rsidR="000B42C7" w:rsidRPr="00747BA2" w:rsidRDefault="000B42C7" w:rsidP="00512945">
      <w:pPr>
        <w:pStyle w:val="ListParagraph"/>
        <w:widowControl/>
        <w:numPr>
          <w:ilvl w:val="0"/>
          <w:numId w:val="51"/>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r w:rsidRPr="00747BA2">
        <w:rPr>
          <w:rFonts w:ascii="Times New Roman" w:eastAsia="Times New Roman" w:hAnsi="Times New Roman"/>
          <w:lang w:val="en-AU"/>
        </w:rPr>
        <w:t>Voting at all general meetings shall be by show of hands or by such other method as the meeting may decide. The Chair shall have a deliberative vote only and in the event of a tie the question shall lapse.</w:t>
      </w:r>
    </w:p>
    <w:p w14:paraId="6E99B571" w14:textId="77777777" w:rsidR="000B42C7" w:rsidRDefault="000B42C7" w:rsidP="00512945">
      <w:pPr>
        <w:pStyle w:val="ListParagraph"/>
        <w:ind w:left="1134" w:hanging="708"/>
        <w:rPr>
          <w:rFonts w:ascii="Times New Roman" w:eastAsia="Times New Roman" w:hAnsi="Times New Roman"/>
          <w:lang w:val="en-AU"/>
        </w:rPr>
      </w:pPr>
    </w:p>
    <w:p w14:paraId="257E03B3" w14:textId="77777777" w:rsidR="00480361" w:rsidRDefault="00480361" w:rsidP="00512945">
      <w:pPr>
        <w:pStyle w:val="ListParagraph"/>
        <w:ind w:left="1134" w:hanging="708"/>
        <w:rPr>
          <w:rFonts w:ascii="Times New Roman" w:eastAsia="Times New Roman" w:hAnsi="Times New Roman"/>
          <w:lang w:val="en-AU"/>
        </w:rPr>
      </w:pPr>
    </w:p>
    <w:p w14:paraId="64543761" w14:textId="77777777" w:rsidR="00480361" w:rsidRDefault="00480361" w:rsidP="00512945">
      <w:pPr>
        <w:pStyle w:val="ListParagraph"/>
        <w:ind w:left="1134" w:hanging="708"/>
        <w:rPr>
          <w:rFonts w:ascii="Times New Roman" w:eastAsia="Times New Roman" w:hAnsi="Times New Roman"/>
          <w:lang w:val="en-AU"/>
        </w:rPr>
      </w:pPr>
    </w:p>
    <w:p w14:paraId="3884C52F" w14:textId="77777777" w:rsidR="00480361" w:rsidRDefault="00480361" w:rsidP="00512945">
      <w:pPr>
        <w:pStyle w:val="ListParagraph"/>
        <w:ind w:left="1134" w:hanging="708"/>
        <w:rPr>
          <w:rFonts w:ascii="Times New Roman" w:eastAsia="Times New Roman" w:hAnsi="Times New Roman"/>
          <w:lang w:val="en-AU"/>
        </w:rPr>
      </w:pPr>
    </w:p>
    <w:p w14:paraId="324C4F9B" w14:textId="77777777" w:rsidR="00480361" w:rsidRDefault="00480361" w:rsidP="00512945">
      <w:pPr>
        <w:pStyle w:val="ListParagraph"/>
        <w:ind w:left="1134" w:hanging="708"/>
        <w:rPr>
          <w:rFonts w:ascii="Times New Roman" w:eastAsia="Times New Roman" w:hAnsi="Times New Roman"/>
          <w:lang w:val="en-AU"/>
        </w:rPr>
      </w:pPr>
    </w:p>
    <w:p w14:paraId="51F229EC" w14:textId="77777777" w:rsidR="00480361" w:rsidRDefault="00480361" w:rsidP="00512945">
      <w:pPr>
        <w:pStyle w:val="ListParagraph"/>
        <w:ind w:left="1134" w:hanging="708"/>
        <w:rPr>
          <w:rFonts w:ascii="Times New Roman" w:eastAsia="Times New Roman" w:hAnsi="Times New Roman"/>
          <w:lang w:val="en-AU"/>
        </w:rPr>
      </w:pPr>
    </w:p>
    <w:p w14:paraId="5D6DFF51" w14:textId="77777777" w:rsidR="00480361" w:rsidRPr="00747BA2" w:rsidRDefault="00480361" w:rsidP="00512945">
      <w:pPr>
        <w:pStyle w:val="ListParagraph"/>
        <w:ind w:left="1134" w:hanging="708"/>
        <w:rPr>
          <w:rFonts w:ascii="Times New Roman" w:eastAsia="Times New Roman" w:hAnsi="Times New Roman"/>
          <w:lang w:val="en-AU"/>
        </w:rPr>
      </w:pPr>
    </w:p>
    <w:p w14:paraId="32A7FE7B" w14:textId="797EDED4" w:rsidR="000B42C7" w:rsidRPr="00747BA2" w:rsidRDefault="000B42C7" w:rsidP="00512945">
      <w:pPr>
        <w:pStyle w:val="ListParagraph"/>
        <w:widowControl/>
        <w:numPr>
          <w:ilvl w:val="0"/>
          <w:numId w:val="51"/>
        </w:numPr>
        <w:overflowPunct w:val="0"/>
        <w:autoSpaceDE w:val="0"/>
        <w:autoSpaceDN w:val="0"/>
        <w:adjustRightInd w:val="0"/>
        <w:spacing w:after="0"/>
        <w:ind w:left="1134" w:hanging="708"/>
        <w:jc w:val="both"/>
        <w:textAlignment w:val="baseline"/>
        <w:rPr>
          <w:rFonts w:ascii="Times New Roman" w:eastAsia="Times New Roman" w:hAnsi="Times New Roman"/>
          <w:noProof/>
          <w:lang w:val="en-AU"/>
        </w:rPr>
      </w:pPr>
      <w:r w:rsidRPr="00747BA2">
        <w:rPr>
          <w:rFonts w:ascii="Times New Roman" w:eastAsia="Times New Roman" w:hAnsi="Times New Roman"/>
          <w:lang w:val="en-AU"/>
        </w:rPr>
        <w:t xml:space="preserve"> Notwithstanding any other provisions of the NAD Rules a General Meeting may be conducted either: </w:t>
      </w:r>
    </w:p>
    <w:p w14:paraId="71DA7EA3" w14:textId="77777777" w:rsidR="000B42C7" w:rsidRPr="00747BA2" w:rsidRDefault="000B42C7" w:rsidP="00DF1D81">
      <w:pPr>
        <w:pStyle w:val="BodyText"/>
        <w:numPr>
          <w:ilvl w:val="0"/>
          <w:numId w:val="53"/>
        </w:numPr>
        <w:spacing w:before="120" w:line="276" w:lineRule="auto"/>
        <w:ind w:left="1560"/>
        <w:jc w:val="left"/>
        <w:rPr>
          <w:szCs w:val="22"/>
        </w:rPr>
      </w:pPr>
      <w:r w:rsidRPr="00747BA2">
        <w:rPr>
          <w:szCs w:val="22"/>
        </w:rPr>
        <w:t>by way of one meeting of the members at one location, or by way of a series of meetings at different locations, with the General Meeting being taken to have occurred, and the requirements for a quorum being determined, at the time of the last of the meetings in the series; or</w:t>
      </w:r>
    </w:p>
    <w:p w14:paraId="663917C4" w14:textId="77777777" w:rsidR="000B42C7" w:rsidRPr="00747BA2" w:rsidRDefault="000B42C7" w:rsidP="00DF1D81">
      <w:pPr>
        <w:pStyle w:val="BodyText"/>
        <w:numPr>
          <w:ilvl w:val="0"/>
          <w:numId w:val="53"/>
        </w:numPr>
        <w:spacing w:before="120" w:line="276" w:lineRule="auto"/>
        <w:ind w:left="1560"/>
        <w:jc w:val="left"/>
        <w:rPr>
          <w:szCs w:val="22"/>
        </w:rPr>
      </w:pPr>
      <w:r w:rsidRPr="00747BA2">
        <w:rPr>
          <w:szCs w:val="22"/>
        </w:rPr>
        <w:t>by way of one meeting of the members where electronic facilities allow a reasonable opportunity for members present at the meeting to see and hear each other, including in relation to their voting intentions, although those members are at different locations during the meeting.</w:t>
      </w:r>
    </w:p>
    <w:p w14:paraId="260D3621" w14:textId="77777777" w:rsidR="00DF1D81" w:rsidRPr="00747BA2" w:rsidRDefault="00DF1D81" w:rsidP="00DF1D81">
      <w:pPr>
        <w:pStyle w:val="BodyText"/>
        <w:spacing w:after="0"/>
        <w:ind w:left="1202"/>
        <w:jc w:val="left"/>
        <w:rPr>
          <w:szCs w:val="22"/>
        </w:rPr>
      </w:pPr>
    </w:p>
    <w:p w14:paraId="3751B16A" w14:textId="77777777" w:rsidR="000B42C7" w:rsidRPr="00747BA2" w:rsidRDefault="000B42C7" w:rsidP="00DF1D81">
      <w:pPr>
        <w:pStyle w:val="ListParagraph"/>
        <w:widowControl/>
        <w:numPr>
          <w:ilvl w:val="0"/>
          <w:numId w:val="51"/>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r w:rsidRPr="00747BA2">
        <w:rPr>
          <w:rFonts w:ascii="Times New Roman" w:eastAsia="Times New Roman" w:hAnsi="Times New Roman"/>
          <w:lang w:val="en-AU"/>
        </w:rPr>
        <w:t>In this Rule:</w:t>
      </w:r>
    </w:p>
    <w:p w14:paraId="541008F9" w14:textId="77777777" w:rsidR="000B42C7" w:rsidRPr="00747BA2" w:rsidRDefault="000B42C7" w:rsidP="00DF1D81">
      <w:pPr>
        <w:overflowPunct w:val="0"/>
        <w:autoSpaceDE w:val="0"/>
        <w:autoSpaceDN w:val="0"/>
        <w:adjustRightInd w:val="0"/>
        <w:spacing w:line="276" w:lineRule="auto"/>
        <w:ind w:left="1134"/>
        <w:textAlignment w:val="baseline"/>
        <w:rPr>
          <w:szCs w:val="22"/>
        </w:rPr>
      </w:pPr>
      <w:r w:rsidRPr="00747BA2">
        <w:rPr>
          <w:szCs w:val="22"/>
        </w:rPr>
        <w:t>“financial reports” means the auditor’s report, the general purpose financial report and the operations report required to be prepared each year in respect of the NAD pursuant to the Act.</w:t>
      </w:r>
    </w:p>
    <w:p w14:paraId="3C59874D" w14:textId="016C7F20" w:rsidR="000B42C7" w:rsidRPr="00747BA2" w:rsidRDefault="000B42C7" w:rsidP="00DF1D81">
      <w:pPr>
        <w:pStyle w:val="Heading2"/>
      </w:pPr>
      <w:bookmarkStart w:id="76" w:name="_Toc139038336"/>
      <w:r w:rsidRPr="00747BA2">
        <w:t>64</w:t>
      </w:r>
      <w:r w:rsidR="0088346A" w:rsidRPr="00747BA2">
        <w:t xml:space="preserve"> -</w:t>
      </w:r>
      <w:r w:rsidRPr="00747BA2">
        <w:t xml:space="preserve"> CHIEF EXECUTIVE OF NAD</w:t>
      </w:r>
      <w:bookmarkEnd w:id="76"/>
    </w:p>
    <w:p w14:paraId="30078C5F" w14:textId="77777777" w:rsidR="00DF1D81" w:rsidRPr="00747BA2" w:rsidRDefault="00DF1D81" w:rsidP="00DF1D81">
      <w:pPr>
        <w:rPr>
          <w:lang w:val="en-US"/>
        </w:rPr>
      </w:pPr>
    </w:p>
    <w:p w14:paraId="51A86153" w14:textId="77777777" w:rsidR="000B42C7" w:rsidRPr="00747BA2" w:rsidRDefault="000B42C7" w:rsidP="00DF1D81">
      <w:pPr>
        <w:pStyle w:val="BodyText"/>
        <w:spacing w:line="276" w:lineRule="auto"/>
        <w:ind w:left="1134" w:hanging="708"/>
        <w:jc w:val="left"/>
        <w:rPr>
          <w:rFonts w:cs="Arial"/>
          <w:szCs w:val="22"/>
        </w:rPr>
      </w:pPr>
      <w:r w:rsidRPr="00747BA2">
        <w:rPr>
          <w:rFonts w:cs="Arial"/>
          <w:sz w:val="24"/>
          <w:szCs w:val="24"/>
        </w:rPr>
        <w:t>(i)</w:t>
      </w:r>
      <w:r w:rsidRPr="00747BA2">
        <w:rPr>
          <w:rFonts w:cs="Arial"/>
          <w:sz w:val="24"/>
          <w:szCs w:val="24"/>
        </w:rPr>
        <w:tab/>
      </w:r>
      <w:r w:rsidRPr="00747BA2">
        <w:rPr>
          <w:rFonts w:cs="Arial"/>
          <w:szCs w:val="22"/>
        </w:rPr>
        <w:t>The NAD Board shall appoint a suitably qualified person (who need not be a member or representative of a member of the NAD) to be employed full time as Chief Executive of the NAD, on terms and conditions determined by the Board, but subject to the subsequent provisions of this Rule.</w:t>
      </w:r>
    </w:p>
    <w:p w14:paraId="1E42602D" w14:textId="77777777" w:rsidR="00DF1D81" w:rsidRPr="00747BA2" w:rsidRDefault="00DF1D81" w:rsidP="00DF1D81">
      <w:pPr>
        <w:pStyle w:val="BodyText"/>
        <w:spacing w:after="0"/>
        <w:ind w:left="1134" w:hanging="709"/>
        <w:jc w:val="left"/>
        <w:rPr>
          <w:rFonts w:cs="Arial"/>
          <w:szCs w:val="22"/>
        </w:rPr>
      </w:pPr>
    </w:p>
    <w:p w14:paraId="43AA8A83" w14:textId="77777777" w:rsidR="000B42C7" w:rsidRPr="00747BA2" w:rsidRDefault="000B42C7" w:rsidP="00DF1D81">
      <w:pPr>
        <w:pStyle w:val="BodyText"/>
        <w:spacing w:line="276" w:lineRule="auto"/>
        <w:ind w:left="1134" w:hanging="708"/>
        <w:jc w:val="left"/>
        <w:rPr>
          <w:rFonts w:cs="Arial"/>
          <w:szCs w:val="22"/>
        </w:rPr>
      </w:pPr>
      <w:r w:rsidRPr="00747BA2">
        <w:rPr>
          <w:rFonts w:cs="Arial"/>
          <w:szCs w:val="22"/>
        </w:rPr>
        <w:t>(ii)</w:t>
      </w:r>
      <w:r w:rsidRPr="00747BA2">
        <w:rPr>
          <w:rFonts w:cs="Arial"/>
          <w:szCs w:val="22"/>
        </w:rPr>
        <w:tab/>
        <w:t>The Board shall retain the right to terminate the employment of the Chief Executive:</w:t>
      </w:r>
    </w:p>
    <w:p w14:paraId="0090A9DF" w14:textId="77777777" w:rsidR="000B42C7" w:rsidRPr="00747BA2" w:rsidRDefault="000B42C7" w:rsidP="00DF1D81">
      <w:pPr>
        <w:pStyle w:val="BodyText"/>
        <w:numPr>
          <w:ilvl w:val="0"/>
          <w:numId w:val="54"/>
        </w:numPr>
        <w:spacing w:before="120" w:line="276" w:lineRule="auto"/>
        <w:ind w:left="1560" w:hanging="426"/>
        <w:jc w:val="left"/>
        <w:rPr>
          <w:rFonts w:cs="Arial"/>
          <w:szCs w:val="22"/>
        </w:rPr>
      </w:pPr>
      <w:r w:rsidRPr="00747BA2">
        <w:rPr>
          <w:rFonts w:cs="Arial"/>
          <w:szCs w:val="22"/>
        </w:rPr>
        <w:t xml:space="preserve">Summarily for cause; or </w:t>
      </w:r>
    </w:p>
    <w:p w14:paraId="48D1812A" w14:textId="77777777" w:rsidR="000B42C7" w:rsidRPr="00747BA2" w:rsidRDefault="000B42C7" w:rsidP="00DF1D81">
      <w:pPr>
        <w:pStyle w:val="BodyText"/>
        <w:numPr>
          <w:ilvl w:val="0"/>
          <w:numId w:val="54"/>
        </w:numPr>
        <w:spacing w:before="120" w:line="276" w:lineRule="auto"/>
        <w:ind w:left="1560" w:hanging="426"/>
        <w:jc w:val="left"/>
        <w:rPr>
          <w:rFonts w:cs="Arial"/>
          <w:szCs w:val="22"/>
        </w:rPr>
      </w:pPr>
      <w:r w:rsidRPr="00747BA2">
        <w:rPr>
          <w:rFonts w:cs="Arial"/>
          <w:szCs w:val="22"/>
        </w:rPr>
        <w:t>On notice without cause, such notice not to exceed three months, or payment in lieu thereof.</w:t>
      </w:r>
    </w:p>
    <w:p w14:paraId="28550818" w14:textId="77777777" w:rsidR="000B42C7" w:rsidRPr="00747BA2" w:rsidRDefault="000B42C7" w:rsidP="00DF1D81">
      <w:pPr>
        <w:overflowPunct w:val="0"/>
        <w:autoSpaceDE w:val="0"/>
        <w:autoSpaceDN w:val="0"/>
        <w:adjustRightInd w:val="0"/>
        <w:jc w:val="left"/>
        <w:textAlignment w:val="baseline"/>
        <w:rPr>
          <w:szCs w:val="22"/>
        </w:rPr>
      </w:pPr>
    </w:p>
    <w:p w14:paraId="61244BDF" w14:textId="017029B3" w:rsidR="000B42C7" w:rsidRPr="00747BA2" w:rsidRDefault="000B42C7" w:rsidP="00DF1D81">
      <w:pPr>
        <w:pStyle w:val="ListParagraph"/>
        <w:widowControl/>
        <w:numPr>
          <w:ilvl w:val="0"/>
          <w:numId w:val="49"/>
        </w:numPr>
        <w:overflowPunct w:val="0"/>
        <w:autoSpaceDE w:val="0"/>
        <w:autoSpaceDN w:val="0"/>
        <w:adjustRightInd w:val="0"/>
        <w:spacing w:after="0"/>
        <w:ind w:left="1134" w:hanging="708"/>
        <w:jc w:val="both"/>
        <w:textAlignment w:val="baseline"/>
        <w:rPr>
          <w:rFonts w:ascii="Times New Roman" w:eastAsia="Times New Roman" w:hAnsi="Times New Roman"/>
          <w:noProof/>
          <w:lang w:val="en-AU"/>
        </w:rPr>
      </w:pPr>
      <w:r w:rsidRPr="00747BA2">
        <w:rPr>
          <w:rFonts w:ascii="Times New Roman" w:eastAsia="Times New Roman" w:hAnsi="Times New Roman"/>
          <w:lang w:val="en-AU"/>
        </w:rPr>
        <w:t>The full list of the duties of the position of Chief Executive will be determined by the NAD Board from time to time, but without limiting the duties that may be so assigned shall include the responsibility of managing and administering the NAD Office and the NAD’s employees and may include any of the duties of the Secretary/Treasurer under the NAD Rules (including that of being a signatory to any NAD account).</w:t>
      </w:r>
    </w:p>
    <w:p w14:paraId="487F8AF8" w14:textId="77777777" w:rsidR="000B42C7" w:rsidRPr="00747BA2" w:rsidRDefault="000B42C7" w:rsidP="000B42C7">
      <w:pPr>
        <w:pStyle w:val="ListParagraph"/>
        <w:overflowPunct w:val="0"/>
        <w:autoSpaceDE w:val="0"/>
        <w:autoSpaceDN w:val="0"/>
        <w:adjustRightInd w:val="0"/>
        <w:spacing w:after="0"/>
        <w:ind w:left="1429"/>
        <w:jc w:val="both"/>
        <w:textAlignment w:val="baseline"/>
        <w:rPr>
          <w:rFonts w:ascii="Times New Roman" w:eastAsia="Times New Roman" w:hAnsi="Times New Roman"/>
          <w:noProof/>
          <w:lang w:val="en-AU"/>
        </w:rPr>
      </w:pPr>
    </w:p>
    <w:p w14:paraId="60032794" w14:textId="77777777" w:rsidR="000B42C7" w:rsidRPr="00747BA2" w:rsidRDefault="000B42C7" w:rsidP="000B42C7">
      <w:pPr>
        <w:overflowPunct w:val="0"/>
        <w:autoSpaceDE w:val="0"/>
        <w:autoSpaceDN w:val="0"/>
        <w:adjustRightInd w:val="0"/>
        <w:spacing w:line="276" w:lineRule="auto"/>
        <w:ind w:left="360" w:firstLine="709"/>
        <w:textAlignment w:val="baseline"/>
        <w:rPr>
          <w:szCs w:val="22"/>
        </w:rPr>
      </w:pPr>
      <w:r w:rsidRPr="00747BA2">
        <w:rPr>
          <w:szCs w:val="22"/>
        </w:rPr>
        <w:t>Provided that:</w:t>
      </w:r>
    </w:p>
    <w:p w14:paraId="741250A6" w14:textId="77777777" w:rsidR="000B42C7" w:rsidRPr="00747BA2" w:rsidRDefault="000B42C7" w:rsidP="0088346A">
      <w:pPr>
        <w:pStyle w:val="BodyText"/>
        <w:numPr>
          <w:ilvl w:val="0"/>
          <w:numId w:val="55"/>
        </w:numPr>
        <w:spacing w:before="120" w:line="276" w:lineRule="auto"/>
        <w:ind w:left="1560" w:hanging="525"/>
        <w:rPr>
          <w:rFonts w:cs="Arial"/>
          <w:szCs w:val="22"/>
        </w:rPr>
      </w:pPr>
      <w:r w:rsidRPr="00747BA2">
        <w:rPr>
          <w:rFonts w:cs="Arial"/>
          <w:szCs w:val="22"/>
        </w:rPr>
        <w:t>Any of the duties of the Secretary/Treasurer delegated to the Chief Executive shall be performed by the latter under the supervision or at the direction of the NAD Board for the purpose of carrying out the policies of the NAD or the decisions of the NAD Board;</w:t>
      </w:r>
    </w:p>
    <w:p w14:paraId="7DACE21E" w14:textId="77777777" w:rsidR="000B42C7" w:rsidRPr="00747BA2" w:rsidRDefault="000B42C7" w:rsidP="0088346A">
      <w:pPr>
        <w:pStyle w:val="BodyText"/>
        <w:numPr>
          <w:ilvl w:val="0"/>
          <w:numId w:val="55"/>
        </w:numPr>
        <w:spacing w:before="120" w:line="276" w:lineRule="auto"/>
        <w:ind w:left="1560" w:hanging="525"/>
        <w:rPr>
          <w:rFonts w:cs="Arial"/>
          <w:szCs w:val="22"/>
        </w:rPr>
      </w:pPr>
      <w:r w:rsidRPr="00747BA2">
        <w:rPr>
          <w:rFonts w:cs="Arial"/>
          <w:szCs w:val="22"/>
        </w:rPr>
        <w:t xml:space="preserve">Any delegation of any of the duties of the Secretary/Treasurer to the Chief Executive may be subject to exceptions, either generally or for particular occasions, or may be wholly or partially revoked by resolution of the Board at any time; </w:t>
      </w:r>
    </w:p>
    <w:p w14:paraId="6C6B95CD" w14:textId="77777777" w:rsidR="000B42C7" w:rsidRDefault="000B42C7" w:rsidP="0088346A">
      <w:pPr>
        <w:pStyle w:val="BodyText"/>
        <w:numPr>
          <w:ilvl w:val="0"/>
          <w:numId w:val="55"/>
        </w:numPr>
        <w:spacing w:before="120" w:line="276" w:lineRule="auto"/>
        <w:ind w:left="1560" w:hanging="525"/>
        <w:rPr>
          <w:rFonts w:cs="Arial"/>
          <w:szCs w:val="22"/>
        </w:rPr>
      </w:pPr>
      <w:r w:rsidRPr="00747BA2">
        <w:rPr>
          <w:rFonts w:cs="Arial"/>
          <w:szCs w:val="22"/>
        </w:rPr>
        <w:t>Responsibility for all acts and omissions done pursuant to any such delegation shall remain that of the Board or the Secretary/Treasurer, as the case may be; and</w:t>
      </w:r>
    </w:p>
    <w:p w14:paraId="1EE0C489" w14:textId="77777777" w:rsidR="00263484" w:rsidRDefault="00263484" w:rsidP="00263484">
      <w:pPr>
        <w:pStyle w:val="BodyText"/>
        <w:spacing w:before="120" w:line="276" w:lineRule="auto"/>
        <w:rPr>
          <w:rFonts w:cs="Arial"/>
          <w:szCs w:val="22"/>
        </w:rPr>
      </w:pPr>
    </w:p>
    <w:p w14:paraId="488B2D96" w14:textId="77777777" w:rsidR="00263484" w:rsidRPr="00747BA2" w:rsidRDefault="00263484" w:rsidP="00263484">
      <w:pPr>
        <w:pStyle w:val="BodyText"/>
        <w:spacing w:before="120" w:line="276" w:lineRule="auto"/>
        <w:rPr>
          <w:rFonts w:cs="Arial"/>
          <w:szCs w:val="22"/>
        </w:rPr>
      </w:pPr>
    </w:p>
    <w:p w14:paraId="765ED1E1" w14:textId="77777777" w:rsidR="000B42C7" w:rsidRPr="00747BA2" w:rsidRDefault="000B42C7" w:rsidP="0088346A">
      <w:pPr>
        <w:pStyle w:val="BodyText"/>
        <w:numPr>
          <w:ilvl w:val="0"/>
          <w:numId w:val="55"/>
        </w:numPr>
        <w:spacing w:before="120" w:line="276" w:lineRule="auto"/>
        <w:ind w:left="1560" w:hanging="525"/>
        <w:rPr>
          <w:rFonts w:cs="Arial"/>
          <w:szCs w:val="22"/>
        </w:rPr>
      </w:pPr>
      <w:bookmarkStart w:id="77" w:name="_Hlk21788111"/>
      <w:r w:rsidRPr="00747BA2">
        <w:rPr>
          <w:rFonts w:cs="Arial"/>
          <w:szCs w:val="22"/>
        </w:rPr>
        <w:t>The Secretary/Treasurer shall be and remain the prescribed officer of the NAD responsible for the keeping of all registers and the filing and furnishing of documents required by the Act.</w:t>
      </w:r>
      <w:bookmarkEnd w:id="77"/>
    </w:p>
    <w:p w14:paraId="497D0A06" w14:textId="0C3553A3" w:rsidR="000B42C7" w:rsidRPr="00747BA2" w:rsidRDefault="000B42C7" w:rsidP="00DF1D81">
      <w:pPr>
        <w:pStyle w:val="Heading2"/>
      </w:pPr>
      <w:bookmarkStart w:id="78" w:name="_Toc139038337"/>
      <w:r w:rsidRPr="00747BA2">
        <w:t>65</w:t>
      </w:r>
      <w:r w:rsidR="00DF1D81" w:rsidRPr="00747BA2">
        <w:t xml:space="preserve"> - </w:t>
      </w:r>
      <w:r w:rsidRPr="00747BA2">
        <w:t>ALTERATION OF NAD RULES</w:t>
      </w:r>
      <w:bookmarkEnd w:id="78"/>
    </w:p>
    <w:p w14:paraId="1B457008" w14:textId="77777777" w:rsidR="00DF1D81" w:rsidRPr="00747BA2" w:rsidRDefault="00DF1D81" w:rsidP="00DF1D81">
      <w:pPr>
        <w:rPr>
          <w:lang w:val="en-US"/>
        </w:rPr>
      </w:pPr>
    </w:p>
    <w:p w14:paraId="5CF658A7" w14:textId="77777777" w:rsidR="000B42C7" w:rsidRPr="00747BA2" w:rsidRDefault="000B42C7" w:rsidP="0088346A">
      <w:pPr>
        <w:pStyle w:val="ListParagraph"/>
        <w:widowControl/>
        <w:numPr>
          <w:ilvl w:val="0"/>
          <w:numId w:val="56"/>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r w:rsidRPr="00747BA2">
        <w:rPr>
          <w:rFonts w:ascii="Times New Roman" w:eastAsia="Times New Roman" w:hAnsi="Times New Roman"/>
          <w:lang w:val="en-AU"/>
        </w:rPr>
        <w:t>The NAD Rules may only be altered, amended, added to or rescinded (“altered”) in accordance with this Rule.</w:t>
      </w:r>
    </w:p>
    <w:p w14:paraId="71B3DBA7" w14:textId="77777777" w:rsidR="000B42C7" w:rsidRPr="00747BA2" w:rsidRDefault="000B42C7" w:rsidP="0088346A">
      <w:pPr>
        <w:overflowPunct w:val="0"/>
        <w:autoSpaceDE w:val="0"/>
        <w:autoSpaceDN w:val="0"/>
        <w:adjustRightInd w:val="0"/>
        <w:spacing w:line="276" w:lineRule="auto"/>
        <w:ind w:left="1134" w:hanging="708"/>
        <w:textAlignment w:val="baseline"/>
        <w:rPr>
          <w:szCs w:val="22"/>
        </w:rPr>
      </w:pPr>
    </w:p>
    <w:p w14:paraId="1BFE7F78" w14:textId="77777777" w:rsidR="000B42C7" w:rsidRPr="00747BA2" w:rsidRDefault="000B42C7" w:rsidP="0088346A">
      <w:pPr>
        <w:pStyle w:val="ListParagraph"/>
        <w:widowControl/>
        <w:numPr>
          <w:ilvl w:val="0"/>
          <w:numId w:val="56"/>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r w:rsidRPr="00747BA2">
        <w:rPr>
          <w:rFonts w:ascii="Times New Roman" w:eastAsia="Times New Roman" w:hAnsi="Times New Roman"/>
          <w:lang w:val="en-AU"/>
        </w:rPr>
        <w:t>The NAD Rules may be altered by:</w:t>
      </w:r>
    </w:p>
    <w:p w14:paraId="0D6CE45B" w14:textId="30A11926" w:rsidR="000B42C7" w:rsidRPr="00747BA2" w:rsidRDefault="000B42C7" w:rsidP="0088346A">
      <w:pPr>
        <w:pStyle w:val="BodyText"/>
        <w:numPr>
          <w:ilvl w:val="0"/>
          <w:numId w:val="57"/>
        </w:numPr>
        <w:spacing w:before="120" w:line="276" w:lineRule="auto"/>
        <w:ind w:left="1560"/>
        <w:rPr>
          <w:rFonts w:cs="Arial"/>
          <w:szCs w:val="22"/>
        </w:rPr>
      </w:pPr>
      <w:r w:rsidRPr="00747BA2">
        <w:rPr>
          <w:rFonts w:cs="Arial"/>
          <w:szCs w:val="22"/>
        </w:rPr>
        <w:t xml:space="preserve">special resolution of the NAD Board carried at a meeting conducted in accordance with the NAD Rules where such resolution is approved by the committees of management </w:t>
      </w:r>
      <w:r w:rsidR="00470422" w:rsidRPr="00747BA2">
        <w:rPr>
          <w:rFonts w:cs="Arial"/>
          <w:szCs w:val="22"/>
        </w:rPr>
        <w:t xml:space="preserve">or advisory bodies (as the case may be) </w:t>
      </w:r>
      <w:r w:rsidRPr="00747BA2">
        <w:rPr>
          <w:rFonts w:cs="Arial"/>
          <w:szCs w:val="22"/>
        </w:rPr>
        <w:t>of a majority of the Accommodation Hotels Divisions of the Branches within 90 days of the adoption of the alteration by the Board; or</w:t>
      </w:r>
    </w:p>
    <w:p w14:paraId="25812EA8" w14:textId="77777777" w:rsidR="000B42C7" w:rsidRPr="00747BA2" w:rsidRDefault="000B42C7" w:rsidP="0088346A">
      <w:pPr>
        <w:pStyle w:val="BodyText"/>
        <w:numPr>
          <w:ilvl w:val="0"/>
          <w:numId w:val="57"/>
        </w:numPr>
        <w:spacing w:before="120" w:line="276" w:lineRule="auto"/>
        <w:ind w:left="1560"/>
        <w:rPr>
          <w:rFonts w:cs="Arial"/>
          <w:szCs w:val="22"/>
        </w:rPr>
      </w:pPr>
      <w:r w:rsidRPr="00747BA2">
        <w:rPr>
          <w:rFonts w:cs="Arial"/>
          <w:szCs w:val="22"/>
        </w:rPr>
        <w:t>a resolution of a General Meeting of the NAD conducted pursuant to these Rules</w:t>
      </w:r>
    </w:p>
    <w:p w14:paraId="67E7B454" w14:textId="77777777" w:rsidR="000B42C7" w:rsidRPr="00747BA2" w:rsidRDefault="000B42C7" w:rsidP="0088346A">
      <w:pPr>
        <w:overflowPunct w:val="0"/>
        <w:autoSpaceDE w:val="0"/>
        <w:autoSpaceDN w:val="0"/>
        <w:adjustRightInd w:val="0"/>
        <w:spacing w:line="276" w:lineRule="auto"/>
        <w:ind w:left="1276"/>
        <w:textAlignment w:val="baseline"/>
        <w:rPr>
          <w:szCs w:val="22"/>
        </w:rPr>
      </w:pPr>
      <w:r w:rsidRPr="00747BA2">
        <w:rPr>
          <w:i/>
          <w:szCs w:val="22"/>
        </w:rPr>
        <w:t>provided that</w:t>
      </w:r>
      <w:r w:rsidRPr="00747BA2">
        <w:rPr>
          <w:szCs w:val="22"/>
        </w:rPr>
        <w:t xml:space="preserve"> any such alteration is approved by resolution of the National Board before its certification is sought by the NAD under the Act.</w:t>
      </w:r>
    </w:p>
    <w:p w14:paraId="3EFDD76D" w14:textId="77777777" w:rsidR="000B42C7" w:rsidRPr="00747BA2" w:rsidRDefault="000B42C7" w:rsidP="0088346A">
      <w:pPr>
        <w:pStyle w:val="ListParagraph"/>
        <w:overflowPunct w:val="0"/>
        <w:autoSpaceDE w:val="0"/>
        <w:autoSpaceDN w:val="0"/>
        <w:adjustRightInd w:val="0"/>
        <w:spacing w:after="0"/>
        <w:ind w:left="1823"/>
        <w:jc w:val="both"/>
        <w:textAlignment w:val="baseline"/>
        <w:rPr>
          <w:rFonts w:ascii="Times New Roman" w:eastAsia="Times New Roman" w:hAnsi="Times New Roman"/>
          <w:lang w:val="en-AU"/>
        </w:rPr>
      </w:pPr>
    </w:p>
    <w:p w14:paraId="2B3E536E" w14:textId="78B6B3CA" w:rsidR="000B42C7" w:rsidRPr="00747BA2" w:rsidRDefault="000B42C7" w:rsidP="0088346A">
      <w:pPr>
        <w:pStyle w:val="ListParagraph"/>
        <w:widowControl/>
        <w:numPr>
          <w:ilvl w:val="0"/>
          <w:numId w:val="56"/>
        </w:numPr>
        <w:overflowPunct w:val="0"/>
        <w:autoSpaceDE w:val="0"/>
        <w:autoSpaceDN w:val="0"/>
        <w:adjustRightInd w:val="0"/>
        <w:spacing w:after="0"/>
        <w:ind w:left="1134" w:hanging="708"/>
        <w:jc w:val="both"/>
        <w:textAlignment w:val="baseline"/>
        <w:rPr>
          <w:rFonts w:ascii="Times New Roman" w:eastAsia="Times New Roman" w:hAnsi="Times New Roman"/>
          <w:lang w:val="en-AU"/>
        </w:rPr>
      </w:pPr>
      <w:bookmarkStart w:id="79" w:name="_Hlk21981442"/>
      <w:r w:rsidRPr="00747BA2">
        <w:rPr>
          <w:rFonts w:ascii="Times New Roman" w:eastAsia="Times New Roman" w:hAnsi="Times New Roman"/>
          <w:lang w:val="en-AU"/>
        </w:rPr>
        <w:t xml:space="preserve">Notice of any proposal for the alteration of any of the NAD Rules shall be given   in writing to each member of the NAD Board, or each member of the NAD, as the case may be, twenty one days prior to the applicable meeting. </w:t>
      </w:r>
      <w:bookmarkEnd w:id="79"/>
    </w:p>
    <w:p w14:paraId="11136CD8" w14:textId="77777777" w:rsidR="000B42C7" w:rsidRPr="00747BA2" w:rsidRDefault="000B42C7" w:rsidP="0088346A">
      <w:pPr>
        <w:pStyle w:val="ListParagraph"/>
        <w:overflowPunct w:val="0"/>
        <w:autoSpaceDE w:val="0"/>
        <w:autoSpaceDN w:val="0"/>
        <w:adjustRightInd w:val="0"/>
        <w:spacing w:after="0"/>
        <w:ind w:left="1134" w:hanging="708"/>
        <w:jc w:val="both"/>
        <w:textAlignment w:val="baseline"/>
        <w:rPr>
          <w:rFonts w:ascii="Times New Roman" w:eastAsia="Times New Roman" w:hAnsi="Times New Roman"/>
          <w:lang w:val="en-AU"/>
        </w:rPr>
      </w:pPr>
    </w:p>
    <w:p w14:paraId="7EA1C81E" w14:textId="6B0E5AED" w:rsidR="000B42C7" w:rsidRPr="00747BA2" w:rsidRDefault="000B42C7" w:rsidP="0088346A">
      <w:pPr>
        <w:pStyle w:val="ListParagraph"/>
        <w:ind w:left="1134" w:hanging="708"/>
        <w:jc w:val="both"/>
        <w:rPr>
          <w:rFonts w:ascii="Times New Roman" w:eastAsia="Times New Roman" w:hAnsi="Times New Roman"/>
          <w:noProof/>
          <w:lang w:val="en-AU"/>
        </w:rPr>
      </w:pPr>
      <w:r w:rsidRPr="00747BA2">
        <w:rPr>
          <w:rFonts w:ascii="Times New Roman" w:eastAsia="Times New Roman" w:hAnsi="Times New Roman"/>
          <w:noProof/>
          <w:lang w:val="en-AU"/>
        </w:rPr>
        <w:t>(iv)</w:t>
      </w:r>
      <w:r w:rsidR="00381D07" w:rsidRPr="00747BA2">
        <w:rPr>
          <w:rFonts w:ascii="Times New Roman" w:eastAsia="Times New Roman" w:hAnsi="Times New Roman"/>
          <w:noProof/>
          <w:lang w:val="en-AU"/>
        </w:rPr>
        <w:tab/>
      </w:r>
      <w:r w:rsidRPr="00747BA2">
        <w:rPr>
          <w:rFonts w:ascii="Times New Roman" w:eastAsia="Times New Roman" w:hAnsi="Times New Roman"/>
          <w:noProof/>
          <w:lang w:val="en-AU"/>
        </w:rPr>
        <w:t>To avoid doubt, this Rule constitutes a code for the alteration of the Rules of the NAD . No other authority or process available within the Association may alter the Rules of the NAD  except in complete accordance with this Rule.</w:t>
      </w:r>
    </w:p>
    <w:p w14:paraId="64A45141" w14:textId="00A22810" w:rsidR="000B42C7" w:rsidRPr="00747BA2" w:rsidRDefault="000B42C7" w:rsidP="0088346A">
      <w:pPr>
        <w:pStyle w:val="Heading2"/>
      </w:pPr>
      <w:bookmarkStart w:id="80" w:name="_Toc139038338"/>
      <w:r w:rsidRPr="00747BA2">
        <w:t>66</w:t>
      </w:r>
      <w:r w:rsidR="0088346A" w:rsidRPr="00747BA2">
        <w:t xml:space="preserve"> - </w:t>
      </w:r>
      <w:r w:rsidRPr="00747BA2">
        <w:t>AUTONOMY OF THE NAD</w:t>
      </w:r>
      <w:bookmarkEnd w:id="80"/>
    </w:p>
    <w:p w14:paraId="6D41F977" w14:textId="77777777" w:rsidR="0088346A" w:rsidRPr="00747BA2" w:rsidRDefault="0088346A" w:rsidP="000B42C7">
      <w:pPr>
        <w:overflowPunct w:val="0"/>
        <w:autoSpaceDE w:val="0"/>
        <w:autoSpaceDN w:val="0"/>
        <w:adjustRightInd w:val="0"/>
        <w:spacing w:line="276" w:lineRule="auto"/>
        <w:ind w:left="357"/>
        <w:textAlignment w:val="baseline"/>
        <w:rPr>
          <w:sz w:val="24"/>
          <w:szCs w:val="24"/>
        </w:rPr>
      </w:pPr>
    </w:p>
    <w:p w14:paraId="0ECE1CCF" w14:textId="3D770C0E" w:rsidR="000B42C7" w:rsidRPr="00747BA2" w:rsidRDefault="000B42C7" w:rsidP="0088346A">
      <w:pPr>
        <w:overflowPunct w:val="0"/>
        <w:autoSpaceDE w:val="0"/>
        <w:autoSpaceDN w:val="0"/>
        <w:adjustRightInd w:val="0"/>
        <w:spacing w:line="276" w:lineRule="auto"/>
        <w:ind w:left="357"/>
        <w:textAlignment w:val="baseline"/>
        <w:rPr>
          <w:szCs w:val="22"/>
        </w:rPr>
      </w:pPr>
      <w:r w:rsidRPr="00747BA2">
        <w:rPr>
          <w:szCs w:val="22"/>
        </w:rPr>
        <w:t>Notwithstanding any other provision of the Association Rules except for Rule 67, the NAD shall:</w:t>
      </w:r>
    </w:p>
    <w:p w14:paraId="1433DDC9" w14:textId="77777777" w:rsidR="000B42C7" w:rsidRPr="00747BA2" w:rsidRDefault="000B42C7" w:rsidP="0088346A">
      <w:pPr>
        <w:pStyle w:val="BodyText"/>
        <w:numPr>
          <w:ilvl w:val="0"/>
          <w:numId w:val="60"/>
        </w:numPr>
        <w:spacing w:before="120" w:line="276" w:lineRule="auto"/>
        <w:ind w:left="1134" w:hanging="708"/>
        <w:rPr>
          <w:rFonts w:cs="Arial"/>
          <w:szCs w:val="22"/>
        </w:rPr>
      </w:pPr>
      <w:r w:rsidRPr="00747BA2">
        <w:rPr>
          <w:rFonts w:cs="Arial"/>
          <w:szCs w:val="22"/>
        </w:rPr>
        <w:t xml:space="preserve">be fully and completely autonomous in all matters affecting members of the NAD only or all real and personal property and funds within its custody or control under the Association Rules, and shall be responsible for its own government and administration; </w:t>
      </w:r>
    </w:p>
    <w:p w14:paraId="24D01E6B" w14:textId="1B165C6A" w:rsidR="000B42C7" w:rsidRPr="00747BA2" w:rsidRDefault="000B42C7" w:rsidP="0088346A">
      <w:pPr>
        <w:pStyle w:val="BodyText"/>
        <w:numPr>
          <w:ilvl w:val="0"/>
          <w:numId w:val="60"/>
        </w:numPr>
        <w:spacing w:before="120" w:line="276" w:lineRule="auto"/>
        <w:ind w:left="1134" w:hanging="708"/>
        <w:rPr>
          <w:rFonts w:cs="Arial"/>
          <w:szCs w:val="22"/>
        </w:rPr>
      </w:pPr>
      <w:r w:rsidRPr="00747BA2">
        <w:rPr>
          <w:rFonts w:cs="Arial"/>
          <w:szCs w:val="22"/>
        </w:rPr>
        <w:t>have the right to make and implement the national policy of the AHA in relation to the accommodation and tourism sectors, including in relation to any matter arising in either of those sectors that affects more than one Branch Accommodation Division ; and</w:t>
      </w:r>
    </w:p>
    <w:p w14:paraId="5F2BC3C3" w14:textId="77777777" w:rsidR="000B42C7" w:rsidRPr="00747BA2" w:rsidRDefault="000B42C7" w:rsidP="0088346A">
      <w:pPr>
        <w:pStyle w:val="BodyText"/>
        <w:numPr>
          <w:ilvl w:val="0"/>
          <w:numId w:val="60"/>
        </w:numPr>
        <w:spacing w:before="120" w:line="276" w:lineRule="auto"/>
        <w:ind w:left="1134" w:hanging="708"/>
        <w:rPr>
          <w:rFonts w:cs="Arial"/>
          <w:szCs w:val="22"/>
        </w:rPr>
      </w:pPr>
      <w:r w:rsidRPr="00747BA2">
        <w:rPr>
          <w:rFonts w:cs="Arial"/>
          <w:szCs w:val="22"/>
        </w:rPr>
        <w:t>not have the effect of any of the NAD Rules reversed or reduced, either expressly or impliedly, by any alteration of the Part A Rules or any alteration to the Rules of a Branch.</w:t>
      </w:r>
    </w:p>
    <w:p w14:paraId="66725A2A" w14:textId="77777777" w:rsidR="000B42C7" w:rsidRDefault="000B42C7" w:rsidP="0088346A">
      <w:pPr>
        <w:overflowPunct w:val="0"/>
        <w:autoSpaceDE w:val="0"/>
        <w:autoSpaceDN w:val="0"/>
        <w:adjustRightInd w:val="0"/>
        <w:spacing w:line="276" w:lineRule="auto"/>
        <w:ind w:left="705" w:hanging="705"/>
        <w:jc w:val="left"/>
        <w:textAlignment w:val="baseline"/>
        <w:rPr>
          <w:szCs w:val="22"/>
        </w:rPr>
      </w:pPr>
    </w:p>
    <w:p w14:paraId="646C8CA5" w14:textId="77777777" w:rsidR="00263484" w:rsidRDefault="00263484" w:rsidP="0088346A">
      <w:pPr>
        <w:overflowPunct w:val="0"/>
        <w:autoSpaceDE w:val="0"/>
        <w:autoSpaceDN w:val="0"/>
        <w:adjustRightInd w:val="0"/>
        <w:spacing w:line="276" w:lineRule="auto"/>
        <w:ind w:left="705" w:hanging="705"/>
        <w:jc w:val="left"/>
        <w:textAlignment w:val="baseline"/>
        <w:rPr>
          <w:szCs w:val="22"/>
        </w:rPr>
      </w:pPr>
    </w:p>
    <w:p w14:paraId="0323113F" w14:textId="77777777" w:rsidR="00263484" w:rsidRDefault="00263484" w:rsidP="0088346A">
      <w:pPr>
        <w:overflowPunct w:val="0"/>
        <w:autoSpaceDE w:val="0"/>
        <w:autoSpaceDN w:val="0"/>
        <w:adjustRightInd w:val="0"/>
        <w:spacing w:line="276" w:lineRule="auto"/>
        <w:ind w:left="705" w:hanging="705"/>
        <w:jc w:val="left"/>
        <w:textAlignment w:val="baseline"/>
        <w:rPr>
          <w:szCs w:val="22"/>
        </w:rPr>
      </w:pPr>
    </w:p>
    <w:p w14:paraId="13FB773F" w14:textId="77777777" w:rsidR="00263484" w:rsidRDefault="00263484" w:rsidP="0088346A">
      <w:pPr>
        <w:overflowPunct w:val="0"/>
        <w:autoSpaceDE w:val="0"/>
        <w:autoSpaceDN w:val="0"/>
        <w:adjustRightInd w:val="0"/>
        <w:spacing w:line="276" w:lineRule="auto"/>
        <w:ind w:left="705" w:hanging="705"/>
        <w:jc w:val="left"/>
        <w:textAlignment w:val="baseline"/>
        <w:rPr>
          <w:szCs w:val="22"/>
        </w:rPr>
      </w:pPr>
    </w:p>
    <w:p w14:paraId="626B533B" w14:textId="77777777" w:rsidR="00263484" w:rsidRDefault="00263484" w:rsidP="0088346A">
      <w:pPr>
        <w:overflowPunct w:val="0"/>
        <w:autoSpaceDE w:val="0"/>
        <w:autoSpaceDN w:val="0"/>
        <w:adjustRightInd w:val="0"/>
        <w:spacing w:line="276" w:lineRule="auto"/>
        <w:ind w:left="705" w:hanging="705"/>
        <w:jc w:val="left"/>
        <w:textAlignment w:val="baseline"/>
        <w:rPr>
          <w:szCs w:val="22"/>
        </w:rPr>
      </w:pPr>
    </w:p>
    <w:p w14:paraId="7C8102E4" w14:textId="77777777" w:rsidR="00263484" w:rsidRDefault="00263484" w:rsidP="0088346A">
      <w:pPr>
        <w:overflowPunct w:val="0"/>
        <w:autoSpaceDE w:val="0"/>
        <w:autoSpaceDN w:val="0"/>
        <w:adjustRightInd w:val="0"/>
        <w:spacing w:line="276" w:lineRule="auto"/>
        <w:ind w:left="705" w:hanging="705"/>
        <w:jc w:val="left"/>
        <w:textAlignment w:val="baseline"/>
        <w:rPr>
          <w:szCs w:val="22"/>
        </w:rPr>
      </w:pPr>
    </w:p>
    <w:p w14:paraId="4DFCA7E9" w14:textId="77777777" w:rsidR="00263484" w:rsidRDefault="00263484" w:rsidP="0088346A">
      <w:pPr>
        <w:overflowPunct w:val="0"/>
        <w:autoSpaceDE w:val="0"/>
        <w:autoSpaceDN w:val="0"/>
        <w:adjustRightInd w:val="0"/>
        <w:spacing w:line="276" w:lineRule="auto"/>
        <w:ind w:left="705" w:hanging="705"/>
        <w:jc w:val="left"/>
        <w:textAlignment w:val="baseline"/>
        <w:rPr>
          <w:szCs w:val="22"/>
        </w:rPr>
      </w:pPr>
    </w:p>
    <w:p w14:paraId="74563BA4" w14:textId="77777777" w:rsidR="00263484" w:rsidRPr="00747BA2" w:rsidRDefault="00263484" w:rsidP="0088346A">
      <w:pPr>
        <w:overflowPunct w:val="0"/>
        <w:autoSpaceDE w:val="0"/>
        <w:autoSpaceDN w:val="0"/>
        <w:adjustRightInd w:val="0"/>
        <w:spacing w:line="276" w:lineRule="auto"/>
        <w:ind w:left="705" w:hanging="705"/>
        <w:jc w:val="left"/>
        <w:textAlignment w:val="baseline"/>
        <w:rPr>
          <w:szCs w:val="22"/>
        </w:rPr>
      </w:pPr>
    </w:p>
    <w:p w14:paraId="032BA9C7" w14:textId="43E4147E" w:rsidR="000B42C7" w:rsidRPr="00747BA2" w:rsidRDefault="000B42C7" w:rsidP="0088346A">
      <w:pPr>
        <w:pStyle w:val="Heading2"/>
      </w:pPr>
      <w:bookmarkStart w:id="81" w:name="_Toc139038339"/>
      <w:r w:rsidRPr="00747BA2">
        <w:t>67</w:t>
      </w:r>
      <w:r w:rsidR="0088346A" w:rsidRPr="00747BA2">
        <w:t xml:space="preserve"> - </w:t>
      </w:r>
      <w:r w:rsidRPr="00747BA2">
        <w:t>PROCESSES FOR RESOLUTION OF DISPUTES, DIFFICULTIES OR CONCERNS ARISING FROM OPERATION OF RULE 66</w:t>
      </w:r>
      <w:bookmarkEnd w:id="81"/>
    </w:p>
    <w:p w14:paraId="3D1CDEEE" w14:textId="77777777" w:rsidR="000B42C7" w:rsidRPr="00747BA2" w:rsidRDefault="000B42C7" w:rsidP="000B42C7">
      <w:pPr>
        <w:overflowPunct w:val="0"/>
        <w:autoSpaceDE w:val="0"/>
        <w:autoSpaceDN w:val="0"/>
        <w:adjustRightInd w:val="0"/>
        <w:spacing w:line="276" w:lineRule="auto"/>
        <w:textAlignment w:val="baseline"/>
        <w:rPr>
          <w:rFonts w:cs="Arial"/>
          <w:szCs w:val="22"/>
        </w:rPr>
      </w:pPr>
    </w:p>
    <w:p w14:paraId="17A12DAD" w14:textId="6AEDC6DD" w:rsidR="000B42C7" w:rsidRPr="00747BA2" w:rsidRDefault="000B42C7" w:rsidP="0088346A">
      <w:pPr>
        <w:overflowPunct w:val="0"/>
        <w:autoSpaceDE w:val="0"/>
        <w:autoSpaceDN w:val="0"/>
        <w:adjustRightInd w:val="0"/>
        <w:spacing w:line="276" w:lineRule="auto"/>
        <w:ind w:left="426"/>
        <w:textAlignment w:val="baseline"/>
        <w:rPr>
          <w:szCs w:val="22"/>
        </w:rPr>
      </w:pPr>
      <w:r w:rsidRPr="00747BA2">
        <w:rPr>
          <w:szCs w:val="22"/>
        </w:rPr>
        <w:t>Subject to the provisions of the Act, the following procedures shall apply if a dispute, difficulty or concern should arise within the Association in connection with the exercise or proposed exercise by the NAD of its autonomy under Rule 66.</w:t>
      </w:r>
    </w:p>
    <w:p w14:paraId="1D620ED5" w14:textId="0AC8E4E4" w:rsidR="000B42C7" w:rsidRPr="00747BA2" w:rsidRDefault="000B42C7" w:rsidP="0088346A">
      <w:pPr>
        <w:pStyle w:val="BodyText"/>
        <w:numPr>
          <w:ilvl w:val="0"/>
          <w:numId w:val="61"/>
        </w:numPr>
        <w:spacing w:before="120" w:line="276" w:lineRule="auto"/>
        <w:ind w:left="1276" w:hanging="709"/>
        <w:rPr>
          <w:rFonts w:cs="Arial"/>
          <w:szCs w:val="22"/>
        </w:rPr>
      </w:pPr>
      <w:r w:rsidRPr="00747BA2">
        <w:rPr>
          <w:rFonts w:cs="Arial"/>
          <w:szCs w:val="22"/>
        </w:rPr>
        <w:t>If any member of the National Executive or a Branch Executive disputes, has a difficulty with or has a concern about any action that the NAD has taken or proposes to take pursuant to either Sub</w:t>
      </w:r>
      <w:r w:rsidR="008A11CB" w:rsidRPr="00747BA2">
        <w:rPr>
          <w:rFonts w:cs="Arial"/>
          <w:szCs w:val="22"/>
        </w:rPr>
        <w:t>-</w:t>
      </w:r>
      <w:r w:rsidRPr="00747BA2">
        <w:rPr>
          <w:rFonts w:cs="Arial"/>
          <w:szCs w:val="22"/>
        </w:rPr>
        <w:t>Rule 66 (i) or 66(ii), they shall forthwith notify the Chief Executive of the NAD and the President of the AHA in writing, specifying the grounds of their dispute, difficulty or concern (“the objection”);</w:t>
      </w:r>
    </w:p>
    <w:p w14:paraId="55DFB1B5" w14:textId="77777777" w:rsidR="000B42C7" w:rsidRPr="00747BA2" w:rsidRDefault="000B42C7" w:rsidP="0088346A">
      <w:pPr>
        <w:pStyle w:val="BodyText"/>
        <w:numPr>
          <w:ilvl w:val="0"/>
          <w:numId w:val="61"/>
        </w:numPr>
        <w:spacing w:before="120" w:line="276" w:lineRule="auto"/>
        <w:ind w:left="1276" w:hanging="709"/>
        <w:rPr>
          <w:rFonts w:cs="Arial"/>
          <w:szCs w:val="22"/>
        </w:rPr>
      </w:pPr>
      <w:r w:rsidRPr="00747BA2">
        <w:rPr>
          <w:rFonts w:cs="Arial"/>
          <w:szCs w:val="22"/>
        </w:rPr>
        <w:t xml:space="preserve">Where such written notice is given, the President will confer as soon as possible with the Chair of the NAD and the party about the objection, with a view to resolving the matter between the parties as soon as possible. </w:t>
      </w:r>
    </w:p>
    <w:p w14:paraId="01B14CAB" w14:textId="77777777" w:rsidR="000B42C7" w:rsidRPr="00747BA2" w:rsidRDefault="000B42C7" w:rsidP="0088346A">
      <w:pPr>
        <w:pStyle w:val="BodyText"/>
        <w:numPr>
          <w:ilvl w:val="0"/>
          <w:numId w:val="61"/>
        </w:numPr>
        <w:spacing w:before="120" w:line="276" w:lineRule="auto"/>
        <w:ind w:left="1276" w:hanging="709"/>
        <w:rPr>
          <w:rFonts w:cs="Arial"/>
          <w:szCs w:val="22"/>
        </w:rPr>
      </w:pPr>
      <w:r w:rsidRPr="00747BA2">
        <w:rPr>
          <w:rFonts w:cs="Arial"/>
          <w:szCs w:val="22"/>
        </w:rPr>
        <w:t>If such consultation fails to resolve the disagreement within twenty-eight days of the objection being raised in writing, the objection shall be referred to an independent third party for mediation and, if necessary, arbitration.</w:t>
      </w:r>
    </w:p>
    <w:p w14:paraId="09D6DC6B" w14:textId="77777777" w:rsidR="000B42C7" w:rsidRPr="00747BA2" w:rsidRDefault="000B42C7" w:rsidP="0088346A">
      <w:pPr>
        <w:pStyle w:val="BodyText"/>
        <w:numPr>
          <w:ilvl w:val="0"/>
          <w:numId w:val="61"/>
        </w:numPr>
        <w:spacing w:before="120" w:line="276" w:lineRule="auto"/>
        <w:ind w:left="1276" w:hanging="709"/>
        <w:rPr>
          <w:rFonts w:cs="Arial"/>
          <w:szCs w:val="22"/>
        </w:rPr>
      </w:pPr>
      <w:r w:rsidRPr="00747BA2">
        <w:rPr>
          <w:rFonts w:cs="Arial"/>
          <w:szCs w:val="22"/>
        </w:rPr>
        <w:t>The independent third party (“the arbitrator”) shall be a person acceptable to the President, the Chair of the NAD and the party raising the objection, but if they cannot agree, shall be a person selected by the President from a list of 3 such persons nominated by the President of the Law Council of Australia.</w:t>
      </w:r>
    </w:p>
    <w:p w14:paraId="12D2B35E" w14:textId="77777777" w:rsidR="000B42C7" w:rsidRPr="00747BA2" w:rsidRDefault="000B42C7" w:rsidP="0088346A">
      <w:pPr>
        <w:pStyle w:val="BodyText"/>
        <w:numPr>
          <w:ilvl w:val="0"/>
          <w:numId w:val="61"/>
        </w:numPr>
        <w:spacing w:before="120" w:line="276" w:lineRule="auto"/>
        <w:ind w:left="1276" w:hanging="709"/>
        <w:rPr>
          <w:rFonts w:cs="Arial"/>
          <w:szCs w:val="22"/>
        </w:rPr>
      </w:pPr>
      <w:r w:rsidRPr="00747BA2">
        <w:rPr>
          <w:rFonts w:cs="Arial"/>
          <w:szCs w:val="22"/>
        </w:rPr>
        <w:t>The arbitrator shall firstly endeavour to resolve the dispute, difficulty or concern by mediation, but if mediation is not successful within fourteen days of commencing such mediation, the arbitrator shall arbitrate the dispute.</w:t>
      </w:r>
    </w:p>
    <w:p w14:paraId="3837D3FD" w14:textId="77777777" w:rsidR="000B42C7" w:rsidRPr="00747BA2" w:rsidRDefault="000B42C7" w:rsidP="0088346A">
      <w:pPr>
        <w:pStyle w:val="BodyText"/>
        <w:numPr>
          <w:ilvl w:val="0"/>
          <w:numId w:val="61"/>
        </w:numPr>
        <w:spacing w:before="120" w:line="276" w:lineRule="auto"/>
        <w:ind w:left="1276" w:hanging="709"/>
        <w:rPr>
          <w:rFonts w:cs="Arial"/>
          <w:szCs w:val="22"/>
        </w:rPr>
      </w:pPr>
      <w:r w:rsidRPr="00747BA2">
        <w:rPr>
          <w:rFonts w:cs="Arial"/>
          <w:szCs w:val="22"/>
        </w:rPr>
        <w:t>The arbitrator shall conduct the arbitration in such manner as the arbitrator considers appropriate to ensure that all parties are afforded procedural fairness.</w:t>
      </w:r>
    </w:p>
    <w:p w14:paraId="50CC5A01" w14:textId="77777777" w:rsidR="000B42C7" w:rsidRPr="00747BA2" w:rsidRDefault="000B42C7" w:rsidP="0088346A">
      <w:pPr>
        <w:pStyle w:val="BodyText"/>
        <w:numPr>
          <w:ilvl w:val="0"/>
          <w:numId w:val="61"/>
        </w:numPr>
        <w:spacing w:before="120" w:line="276" w:lineRule="auto"/>
        <w:ind w:left="1276" w:hanging="709"/>
        <w:rPr>
          <w:rFonts w:cs="Arial"/>
          <w:szCs w:val="22"/>
        </w:rPr>
      </w:pPr>
      <w:r w:rsidRPr="00747BA2">
        <w:rPr>
          <w:rFonts w:cs="Arial"/>
          <w:szCs w:val="22"/>
        </w:rPr>
        <w:t>The arbitrator must determine the dispute by way of final offer arbitration. The arbitrator may not resolve the dispute other than by accepting one of the final offers made by the respective parties.</w:t>
      </w:r>
    </w:p>
    <w:p w14:paraId="4AA5A64A" w14:textId="77777777" w:rsidR="000B42C7" w:rsidRPr="00747BA2" w:rsidRDefault="000B42C7" w:rsidP="0088346A">
      <w:pPr>
        <w:pStyle w:val="BodyText"/>
        <w:numPr>
          <w:ilvl w:val="0"/>
          <w:numId w:val="61"/>
        </w:numPr>
        <w:spacing w:before="120" w:line="276" w:lineRule="auto"/>
        <w:ind w:left="1276" w:hanging="709"/>
        <w:rPr>
          <w:rFonts w:cs="Arial"/>
          <w:szCs w:val="22"/>
        </w:rPr>
      </w:pPr>
      <w:r w:rsidRPr="00747BA2">
        <w:rPr>
          <w:rFonts w:cs="Arial"/>
          <w:szCs w:val="22"/>
        </w:rPr>
        <w:t>The costs and expenses of the arbitrator will be shared equally between the NAD and the party raising the objection.</w:t>
      </w:r>
    </w:p>
    <w:p w14:paraId="4FE93B20" w14:textId="65A3C171" w:rsidR="000B42C7" w:rsidRPr="00747BA2" w:rsidRDefault="000B42C7" w:rsidP="0088346A">
      <w:pPr>
        <w:pStyle w:val="BodyText"/>
        <w:numPr>
          <w:ilvl w:val="0"/>
          <w:numId w:val="61"/>
        </w:numPr>
        <w:spacing w:before="120" w:line="276" w:lineRule="auto"/>
        <w:ind w:left="1276" w:hanging="709"/>
        <w:rPr>
          <w:rFonts w:cs="Arial"/>
          <w:szCs w:val="22"/>
        </w:rPr>
      </w:pPr>
      <w:r w:rsidRPr="00747BA2">
        <w:rPr>
          <w:rFonts w:cs="Arial"/>
          <w:szCs w:val="22"/>
        </w:rPr>
        <w:t xml:space="preserve">Unless all parties agree, a party to the processes prescribed by this </w:t>
      </w:r>
      <w:r w:rsidR="008A11CB" w:rsidRPr="00747BA2">
        <w:rPr>
          <w:rFonts w:cs="Arial"/>
          <w:szCs w:val="22"/>
        </w:rPr>
        <w:t>S</w:t>
      </w:r>
      <w:r w:rsidRPr="00747BA2">
        <w:rPr>
          <w:rFonts w:cs="Arial"/>
          <w:szCs w:val="22"/>
        </w:rPr>
        <w:t>ub</w:t>
      </w:r>
      <w:r w:rsidR="008A11CB" w:rsidRPr="00747BA2">
        <w:rPr>
          <w:rFonts w:cs="Arial"/>
          <w:szCs w:val="22"/>
        </w:rPr>
        <w:t>-</w:t>
      </w:r>
      <w:r w:rsidRPr="00747BA2">
        <w:rPr>
          <w:rFonts w:cs="Arial"/>
          <w:szCs w:val="22"/>
        </w:rPr>
        <w:t>Clause shall not institute any proceedings in a court in connection with the dispute, difficulty or concern, or in connection with the objection, until the completion of the arbitration.</w:t>
      </w:r>
    </w:p>
    <w:p w14:paraId="5EE7F37B" w14:textId="1A509CBB" w:rsidR="000B42C7" w:rsidRPr="00747BA2" w:rsidRDefault="000B42C7" w:rsidP="007B72C2">
      <w:pPr>
        <w:pStyle w:val="Heading2"/>
      </w:pPr>
      <w:bookmarkStart w:id="82" w:name="_Toc139038340"/>
      <w:r w:rsidRPr="00747BA2">
        <w:t>68</w:t>
      </w:r>
      <w:r w:rsidR="0088346A" w:rsidRPr="00747BA2">
        <w:t xml:space="preserve"> - </w:t>
      </w:r>
      <w:r w:rsidRPr="00747BA2">
        <w:t>RELATIONSHIP BETWEEN NAD RULES AND BRANCH RULES</w:t>
      </w:r>
      <w:bookmarkEnd w:id="82"/>
    </w:p>
    <w:p w14:paraId="03749107" w14:textId="77777777" w:rsidR="000B42C7" w:rsidRPr="00747BA2" w:rsidRDefault="000B42C7" w:rsidP="000B42C7">
      <w:pPr>
        <w:overflowPunct w:val="0"/>
        <w:autoSpaceDE w:val="0"/>
        <w:autoSpaceDN w:val="0"/>
        <w:adjustRightInd w:val="0"/>
        <w:spacing w:line="276" w:lineRule="auto"/>
        <w:textAlignment w:val="baseline"/>
        <w:rPr>
          <w:szCs w:val="22"/>
        </w:rPr>
      </w:pPr>
    </w:p>
    <w:p w14:paraId="29EC6DC5" w14:textId="71F2C295" w:rsidR="000B42C7" w:rsidRPr="00747BA2" w:rsidRDefault="000B42C7" w:rsidP="0088346A">
      <w:pPr>
        <w:pStyle w:val="ListParagraph"/>
        <w:widowControl/>
        <w:numPr>
          <w:ilvl w:val="0"/>
          <w:numId w:val="58"/>
        </w:numPr>
        <w:overflowPunct w:val="0"/>
        <w:autoSpaceDE w:val="0"/>
        <w:autoSpaceDN w:val="0"/>
        <w:adjustRightInd w:val="0"/>
        <w:spacing w:after="0"/>
        <w:ind w:left="1134" w:hanging="708"/>
        <w:jc w:val="both"/>
        <w:textAlignment w:val="baseline"/>
        <w:rPr>
          <w:rFonts w:ascii="Times New Roman" w:hAnsi="Times New Roman"/>
        </w:rPr>
      </w:pPr>
      <w:r w:rsidRPr="00747BA2">
        <w:rPr>
          <w:rFonts w:ascii="Times New Roman" w:hAnsi="Times New Roman"/>
        </w:rPr>
        <w:t>Subject to Sub</w:t>
      </w:r>
      <w:r w:rsidR="008A11CB" w:rsidRPr="00747BA2">
        <w:rPr>
          <w:rFonts w:ascii="Times New Roman" w:hAnsi="Times New Roman"/>
        </w:rPr>
        <w:t>-</w:t>
      </w:r>
      <w:r w:rsidRPr="00747BA2">
        <w:rPr>
          <w:rFonts w:ascii="Times New Roman" w:hAnsi="Times New Roman"/>
        </w:rPr>
        <w:t>Rule (ii) of this Rule, if there be any inconsistency between any of the provisions of the NAD Rules and the Rules of a Branch, the NAD Rules shall prevail to the extent of the inconsistency.</w:t>
      </w:r>
    </w:p>
    <w:p w14:paraId="6E3BE931" w14:textId="77777777" w:rsidR="000B42C7" w:rsidRDefault="000B42C7" w:rsidP="0088346A">
      <w:pPr>
        <w:pStyle w:val="ListParagraph"/>
        <w:overflowPunct w:val="0"/>
        <w:autoSpaceDE w:val="0"/>
        <w:autoSpaceDN w:val="0"/>
        <w:adjustRightInd w:val="0"/>
        <w:ind w:left="1134" w:hanging="708"/>
        <w:textAlignment w:val="baseline"/>
        <w:rPr>
          <w:rFonts w:ascii="Times New Roman" w:hAnsi="Times New Roman"/>
        </w:rPr>
      </w:pPr>
    </w:p>
    <w:p w14:paraId="147876CD" w14:textId="77777777" w:rsidR="00263484" w:rsidRDefault="00263484" w:rsidP="0088346A">
      <w:pPr>
        <w:pStyle w:val="ListParagraph"/>
        <w:overflowPunct w:val="0"/>
        <w:autoSpaceDE w:val="0"/>
        <w:autoSpaceDN w:val="0"/>
        <w:adjustRightInd w:val="0"/>
        <w:ind w:left="1134" w:hanging="708"/>
        <w:textAlignment w:val="baseline"/>
        <w:rPr>
          <w:rFonts w:ascii="Times New Roman" w:hAnsi="Times New Roman"/>
        </w:rPr>
      </w:pPr>
    </w:p>
    <w:p w14:paraId="03637FA0" w14:textId="77777777" w:rsidR="00263484" w:rsidRPr="00747BA2" w:rsidRDefault="00263484" w:rsidP="0088346A">
      <w:pPr>
        <w:pStyle w:val="ListParagraph"/>
        <w:overflowPunct w:val="0"/>
        <w:autoSpaceDE w:val="0"/>
        <w:autoSpaceDN w:val="0"/>
        <w:adjustRightInd w:val="0"/>
        <w:ind w:left="1134" w:hanging="708"/>
        <w:textAlignment w:val="baseline"/>
        <w:rPr>
          <w:rFonts w:ascii="Times New Roman" w:hAnsi="Times New Roman"/>
        </w:rPr>
      </w:pPr>
    </w:p>
    <w:p w14:paraId="0B6DF9B6" w14:textId="77777777" w:rsidR="000B42C7" w:rsidRPr="00747BA2" w:rsidRDefault="000B42C7" w:rsidP="0088346A">
      <w:pPr>
        <w:pStyle w:val="ListParagraph"/>
        <w:widowControl/>
        <w:numPr>
          <w:ilvl w:val="0"/>
          <w:numId w:val="58"/>
        </w:numPr>
        <w:overflowPunct w:val="0"/>
        <w:autoSpaceDE w:val="0"/>
        <w:autoSpaceDN w:val="0"/>
        <w:adjustRightInd w:val="0"/>
        <w:spacing w:after="0"/>
        <w:ind w:left="1134" w:hanging="708"/>
        <w:jc w:val="both"/>
        <w:textAlignment w:val="baseline"/>
        <w:rPr>
          <w:rFonts w:ascii="Times New Roman" w:hAnsi="Times New Roman"/>
        </w:rPr>
      </w:pPr>
      <w:r w:rsidRPr="00747BA2">
        <w:rPr>
          <w:rFonts w:ascii="Times New Roman" w:hAnsi="Times New Roman"/>
        </w:rPr>
        <w:t>The fixing of membership fees for membership of the Association shall be reserved to the Branches for their determination from time to time, subject to the provisions of the Part A Rules and Rule 70 K (concerning membership fees for a transitional period).</w:t>
      </w:r>
    </w:p>
    <w:p w14:paraId="5269ACFF" w14:textId="77777777" w:rsidR="000B42C7" w:rsidRPr="00747BA2" w:rsidRDefault="000B42C7" w:rsidP="0088346A">
      <w:pPr>
        <w:overflowPunct w:val="0"/>
        <w:autoSpaceDE w:val="0"/>
        <w:autoSpaceDN w:val="0"/>
        <w:adjustRightInd w:val="0"/>
        <w:spacing w:line="276" w:lineRule="auto"/>
        <w:jc w:val="left"/>
        <w:textAlignment w:val="baseline"/>
        <w:rPr>
          <w:szCs w:val="22"/>
        </w:rPr>
      </w:pPr>
    </w:p>
    <w:p w14:paraId="6DF79596" w14:textId="7D5A0D4B" w:rsidR="000B42C7" w:rsidRPr="00747BA2" w:rsidRDefault="000B42C7" w:rsidP="00EB3BF7">
      <w:pPr>
        <w:pStyle w:val="Heading2"/>
      </w:pPr>
      <w:bookmarkStart w:id="83" w:name="_Toc139038341"/>
      <w:r w:rsidRPr="00747BA2">
        <w:t>69</w:t>
      </w:r>
      <w:r w:rsidR="00EB3BF7" w:rsidRPr="00747BA2">
        <w:t xml:space="preserve"> - </w:t>
      </w:r>
      <w:r w:rsidRPr="00747BA2">
        <w:t>OBLIGATIONS OF BRANCHES AND BRANCH ACCOMMODATION HOTELS DIVISIONS TO THE NAD</w:t>
      </w:r>
      <w:bookmarkEnd w:id="83"/>
    </w:p>
    <w:p w14:paraId="4E328F7B" w14:textId="77777777" w:rsidR="000B42C7" w:rsidRPr="00747BA2" w:rsidRDefault="000B42C7" w:rsidP="000B42C7">
      <w:pPr>
        <w:overflowPunct w:val="0"/>
        <w:autoSpaceDE w:val="0"/>
        <w:autoSpaceDN w:val="0"/>
        <w:adjustRightInd w:val="0"/>
        <w:spacing w:line="276" w:lineRule="auto"/>
        <w:textAlignment w:val="baseline"/>
        <w:rPr>
          <w:szCs w:val="22"/>
        </w:rPr>
      </w:pPr>
    </w:p>
    <w:p w14:paraId="04B7426C" w14:textId="0A4DD7BD" w:rsidR="000B42C7" w:rsidRPr="00747BA2" w:rsidRDefault="000B42C7" w:rsidP="00EB3BF7">
      <w:pPr>
        <w:pStyle w:val="ListParagraph"/>
        <w:widowControl/>
        <w:numPr>
          <w:ilvl w:val="0"/>
          <w:numId w:val="59"/>
        </w:numPr>
        <w:overflowPunct w:val="0"/>
        <w:autoSpaceDE w:val="0"/>
        <w:autoSpaceDN w:val="0"/>
        <w:adjustRightInd w:val="0"/>
        <w:spacing w:after="0"/>
        <w:ind w:left="1134" w:hanging="708"/>
        <w:jc w:val="both"/>
        <w:textAlignment w:val="baseline"/>
        <w:rPr>
          <w:rFonts w:ascii="Times New Roman" w:hAnsi="Times New Roman"/>
        </w:rPr>
      </w:pPr>
      <w:r w:rsidRPr="00747BA2">
        <w:rPr>
          <w:rFonts w:ascii="Times New Roman" w:hAnsi="Times New Roman"/>
        </w:rPr>
        <w:t>As the successful establishment, management and functioning of the NAD requires the support and ongoing co operation of all the officers of the Association, and particularly those holding office in the Branches, those officers shall adhere to the requirements of Sub</w:t>
      </w:r>
      <w:r w:rsidR="00523450" w:rsidRPr="00747BA2">
        <w:rPr>
          <w:rFonts w:ascii="Times New Roman" w:hAnsi="Times New Roman"/>
        </w:rPr>
        <w:t>-</w:t>
      </w:r>
      <w:r w:rsidRPr="00747BA2">
        <w:rPr>
          <w:rFonts w:ascii="Times New Roman" w:hAnsi="Times New Roman"/>
        </w:rPr>
        <w:t>Rule (ii) of this Rule, in addition to all other rules and duties imposed on them in their capacity as officers of the Association.</w:t>
      </w:r>
    </w:p>
    <w:p w14:paraId="2F3E1631" w14:textId="77777777" w:rsidR="00EB3BF7" w:rsidRPr="00747BA2" w:rsidRDefault="00EB3BF7" w:rsidP="00EB3BF7">
      <w:pPr>
        <w:overflowPunct w:val="0"/>
        <w:autoSpaceDE w:val="0"/>
        <w:autoSpaceDN w:val="0"/>
        <w:adjustRightInd w:val="0"/>
        <w:ind w:left="1134" w:hanging="708"/>
        <w:textAlignment w:val="baseline"/>
        <w:rPr>
          <w:szCs w:val="22"/>
        </w:rPr>
      </w:pPr>
    </w:p>
    <w:p w14:paraId="057BC975" w14:textId="3680827B" w:rsidR="000B42C7" w:rsidRPr="00747BA2" w:rsidRDefault="000B42C7" w:rsidP="00EB3BF7">
      <w:pPr>
        <w:pStyle w:val="ListParagraph"/>
        <w:widowControl/>
        <w:numPr>
          <w:ilvl w:val="0"/>
          <w:numId w:val="59"/>
        </w:numPr>
        <w:overflowPunct w:val="0"/>
        <w:autoSpaceDE w:val="0"/>
        <w:autoSpaceDN w:val="0"/>
        <w:adjustRightInd w:val="0"/>
        <w:spacing w:after="0"/>
        <w:ind w:left="1134" w:hanging="708"/>
        <w:jc w:val="both"/>
        <w:textAlignment w:val="baseline"/>
        <w:rPr>
          <w:rFonts w:ascii="Times New Roman" w:hAnsi="Times New Roman"/>
        </w:rPr>
      </w:pPr>
      <w:r w:rsidRPr="00747BA2">
        <w:rPr>
          <w:rFonts w:ascii="Times New Roman" w:hAnsi="Times New Roman"/>
        </w:rPr>
        <w:t>Notwithstanding any of the provisions of the Part A Rules, or the Rules or practices of, or by laws made in respect of or within any Branch, all Branches and officers of the Association shall fully and at all times comply with the obligations placed upon Branches and their officers by Rules 49 (Membership of the NAD) and 60</w:t>
      </w:r>
      <w:r w:rsidR="00523450" w:rsidRPr="00747BA2">
        <w:rPr>
          <w:rFonts w:ascii="Times New Roman" w:hAnsi="Times New Roman"/>
        </w:rPr>
        <w:t xml:space="preserve"> </w:t>
      </w:r>
      <w:r w:rsidRPr="00747BA2">
        <w:rPr>
          <w:rFonts w:ascii="Times New Roman" w:hAnsi="Times New Roman"/>
        </w:rPr>
        <w:t>(Capitation Fees from Branches to NAD).</w:t>
      </w:r>
    </w:p>
    <w:p w14:paraId="5698BC90" w14:textId="77777777" w:rsidR="00EB3BF7" w:rsidRPr="00747BA2" w:rsidRDefault="00EB3BF7" w:rsidP="00EB3BF7">
      <w:pPr>
        <w:overflowPunct w:val="0"/>
        <w:autoSpaceDE w:val="0"/>
        <w:autoSpaceDN w:val="0"/>
        <w:adjustRightInd w:val="0"/>
        <w:ind w:left="1134" w:hanging="708"/>
        <w:textAlignment w:val="baseline"/>
        <w:rPr>
          <w:szCs w:val="22"/>
        </w:rPr>
      </w:pPr>
    </w:p>
    <w:p w14:paraId="78EC4506" w14:textId="77777777" w:rsidR="000B42C7" w:rsidRPr="00747BA2" w:rsidRDefault="000B42C7" w:rsidP="00EB3BF7">
      <w:pPr>
        <w:pStyle w:val="ListParagraph"/>
        <w:widowControl/>
        <w:numPr>
          <w:ilvl w:val="0"/>
          <w:numId w:val="59"/>
        </w:numPr>
        <w:overflowPunct w:val="0"/>
        <w:autoSpaceDE w:val="0"/>
        <w:autoSpaceDN w:val="0"/>
        <w:adjustRightInd w:val="0"/>
        <w:spacing w:after="0"/>
        <w:ind w:left="1134" w:hanging="708"/>
        <w:jc w:val="both"/>
        <w:textAlignment w:val="baseline"/>
        <w:rPr>
          <w:rFonts w:ascii="Times New Roman" w:hAnsi="Times New Roman"/>
        </w:rPr>
      </w:pPr>
      <w:r w:rsidRPr="00747BA2">
        <w:rPr>
          <w:rFonts w:ascii="Times New Roman" w:hAnsi="Times New Roman"/>
        </w:rPr>
        <w:t>Nothing in this Rule shall reduce or infringe the right of a Branch to fix membership fees for membership of the Branch as its officers shall think fit from time to time, subject to Rule 70 K (concerning membership fees for a transitional period).</w:t>
      </w:r>
    </w:p>
    <w:p w14:paraId="01E8AE14" w14:textId="77777777" w:rsidR="00EB3BF7" w:rsidRPr="00747BA2" w:rsidRDefault="00EB3BF7" w:rsidP="00EB3BF7">
      <w:pPr>
        <w:overflowPunct w:val="0"/>
        <w:autoSpaceDE w:val="0"/>
        <w:autoSpaceDN w:val="0"/>
        <w:adjustRightInd w:val="0"/>
        <w:ind w:left="709"/>
        <w:textAlignment w:val="baseline"/>
        <w:rPr>
          <w:sz w:val="24"/>
          <w:szCs w:val="24"/>
        </w:rPr>
      </w:pPr>
    </w:p>
    <w:p w14:paraId="42351DC8" w14:textId="579DD003" w:rsidR="00EB3BF7" w:rsidRPr="00747BA2" w:rsidRDefault="00EB3BF7" w:rsidP="00EB3BF7">
      <w:pPr>
        <w:overflowPunct w:val="0"/>
        <w:autoSpaceDE w:val="0"/>
        <w:autoSpaceDN w:val="0"/>
        <w:adjustRightInd w:val="0"/>
        <w:ind w:left="709"/>
        <w:jc w:val="center"/>
        <w:textAlignment w:val="baseline"/>
        <w:rPr>
          <w:i/>
          <w:sz w:val="24"/>
          <w:szCs w:val="24"/>
        </w:rPr>
      </w:pPr>
      <w:r w:rsidRPr="00747BA2">
        <w:rPr>
          <w:i/>
          <w:sz w:val="24"/>
          <w:szCs w:val="24"/>
        </w:rPr>
        <w:t>transitional rules for amalgamation on next pages</w:t>
      </w:r>
    </w:p>
    <w:p w14:paraId="49C5F5F7" w14:textId="4E237841" w:rsidR="00EB3BF7" w:rsidRPr="00747BA2" w:rsidRDefault="00EB3B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szCs w:val="22"/>
          <w:lang w:val="en-GB"/>
        </w:rPr>
      </w:pPr>
      <w:r w:rsidRPr="00747BA2">
        <w:rPr>
          <w:noProof w:val="0"/>
          <w:szCs w:val="22"/>
          <w:lang w:val="en-GB"/>
        </w:rPr>
        <w:br w:type="page"/>
      </w:r>
    </w:p>
    <w:p w14:paraId="1854D914" w14:textId="77777777" w:rsidR="00EB3BF7" w:rsidRPr="00263484" w:rsidRDefault="00EB3BF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sz w:val="12"/>
          <w:szCs w:val="12"/>
          <w:lang w:val="en-GB"/>
        </w:rPr>
      </w:pPr>
    </w:p>
    <w:p w14:paraId="45C0F99C" w14:textId="32A2A3C0" w:rsidR="000B42C7" w:rsidRPr="00747BA2" w:rsidRDefault="000B42C7" w:rsidP="00EB3BF7">
      <w:pPr>
        <w:pStyle w:val="Heading2"/>
      </w:pPr>
      <w:bookmarkStart w:id="84" w:name="_Toc139038342"/>
      <w:bookmarkStart w:id="85" w:name="_Hlk111300516"/>
      <w:bookmarkStart w:id="86" w:name="_Hlk126260819"/>
      <w:r w:rsidRPr="00747BA2">
        <w:t>70</w:t>
      </w:r>
      <w:r w:rsidR="00EB3BF7" w:rsidRPr="00747BA2">
        <w:t xml:space="preserve"> -</w:t>
      </w:r>
      <w:r w:rsidRPr="00747BA2">
        <w:t xml:space="preserve"> TRANSITIONAL ARRANGEMENTS </w:t>
      </w:r>
      <w:r w:rsidR="00EB3BF7" w:rsidRPr="00747BA2">
        <w:t>–</w:t>
      </w:r>
      <w:r w:rsidRPr="00747BA2">
        <w:t xml:space="preserve"> AMALGAMATION</w:t>
      </w:r>
      <w:bookmarkEnd w:id="84"/>
    </w:p>
    <w:p w14:paraId="463172FD" w14:textId="77777777" w:rsidR="00EB3BF7" w:rsidRPr="00747BA2" w:rsidRDefault="00EB3BF7" w:rsidP="000B42C7">
      <w:pPr>
        <w:pStyle w:val="BodyText"/>
        <w:ind w:left="360"/>
        <w:jc w:val="center"/>
        <w:rPr>
          <w:rFonts w:ascii="Arial" w:hAnsi="Arial" w:cs="Arial"/>
          <w:b/>
          <w:sz w:val="12"/>
          <w:szCs w:val="12"/>
        </w:rPr>
      </w:pPr>
    </w:p>
    <w:p w14:paraId="1734AEC4" w14:textId="2AD32106" w:rsidR="000B42C7" w:rsidRPr="00747BA2" w:rsidRDefault="000B42C7" w:rsidP="00EA781E">
      <w:pPr>
        <w:pStyle w:val="BodyText"/>
        <w:numPr>
          <w:ilvl w:val="0"/>
          <w:numId w:val="62"/>
        </w:numPr>
        <w:spacing w:after="0"/>
        <w:ind w:left="851" w:hanging="567"/>
        <w:rPr>
          <w:rFonts w:cs="Arial"/>
          <w:szCs w:val="22"/>
        </w:rPr>
      </w:pPr>
      <w:r w:rsidRPr="00747BA2">
        <w:rPr>
          <w:rFonts w:cs="Arial"/>
          <w:szCs w:val="22"/>
        </w:rPr>
        <w:t xml:space="preserve">This Rule concerns transitional arrangements consequent upon the amalgamation of the Association (AHA) with </w:t>
      </w:r>
      <w:r w:rsidR="008A11CB" w:rsidRPr="00747BA2">
        <w:rPr>
          <w:rFonts w:cs="Arial"/>
          <w:szCs w:val="22"/>
        </w:rPr>
        <w:t xml:space="preserve">the </w:t>
      </w:r>
      <w:r w:rsidRPr="00747BA2">
        <w:rPr>
          <w:rFonts w:cs="Arial"/>
          <w:szCs w:val="22"/>
        </w:rPr>
        <w:t>Accommodation Association of Australia (AAA), and its contents have effect from the amalgamation date.</w:t>
      </w:r>
    </w:p>
    <w:p w14:paraId="08D05B77" w14:textId="77777777" w:rsidR="00EB3BF7" w:rsidRPr="00747BA2" w:rsidRDefault="00EB3BF7" w:rsidP="00EA781E">
      <w:pPr>
        <w:pStyle w:val="BodyText"/>
        <w:spacing w:after="0"/>
        <w:ind w:left="851" w:hanging="567"/>
        <w:rPr>
          <w:rFonts w:cs="Arial"/>
          <w:sz w:val="12"/>
          <w:szCs w:val="12"/>
        </w:rPr>
      </w:pPr>
    </w:p>
    <w:p w14:paraId="5B21478E" w14:textId="04E66C79" w:rsidR="000B42C7" w:rsidRPr="00747BA2" w:rsidRDefault="000B42C7" w:rsidP="00EA781E">
      <w:pPr>
        <w:pStyle w:val="BodyText"/>
        <w:numPr>
          <w:ilvl w:val="0"/>
          <w:numId w:val="62"/>
        </w:numPr>
        <w:spacing w:after="0"/>
        <w:ind w:left="851" w:hanging="567"/>
        <w:rPr>
          <w:rFonts w:cs="Arial"/>
          <w:szCs w:val="22"/>
        </w:rPr>
      </w:pPr>
      <w:r w:rsidRPr="00747BA2">
        <w:rPr>
          <w:rFonts w:cs="Arial"/>
          <w:szCs w:val="22"/>
        </w:rPr>
        <w:t xml:space="preserve">With the exception of those persons holding office in the National Accommodation Hotels Division of </w:t>
      </w:r>
      <w:r w:rsidR="008A11CB" w:rsidRPr="00747BA2">
        <w:rPr>
          <w:rFonts w:cs="Arial"/>
          <w:szCs w:val="22"/>
        </w:rPr>
        <w:t xml:space="preserve">the </w:t>
      </w:r>
      <w:r w:rsidRPr="00747BA2">
        <w:rPr>
          <w:rFonts w:cs="Arial"/>
          <w:szCs w:val="22"/>
        </w:rPr>
        <w:t>AHA, any person holding any office in</w:t>
      </w:r>
      <w:r w:rsidR="008A11CB" w:rsidRPr="00747BA2">
        <w:rPr>
          <w:rFonts w:cs="Arial"/>
          <w:szCs w:val="22"/>
        </w:rPr>
        <w:t xml:space="preserve"> the</w:t>
      </w:r>
      <w:r w:rsidRPr="00747BA2">
        <w:rPr>
          <w:rFonts w:cs="Arial"/>
          <w:szCs w:val="22"/>
        </w:rPr>
        <w:t xml:space="preserve"> AHA on the day immediately prior to the amalgamation date shall not have their office holding affected by the amalgamation. In particular, any such person shall retain the office they previously held in the AHA after the amalgamation date until the date that office would have expired if the amalgamation had not occurred, or the cessation of that office pursuant to Rule 33 in the Part A Rules, whichever shall be the earlier date.</w:t>
      </w:r>
    </w:p>
    <w:p w14:paraId="3C519B3A" w14:textId="77777777" w:rsidR="00EB3BF7" w:rsidRPr="00747BA2" w:rsidRDefault="00EB3BF7" w:rsidP="00EA781E">
      <w:pPr>
        <w:pStyle w:val="BodyText"/>
        <w:spacing w:after="0"/>
        <w:ind w:left="851" w:hanging="567"/>
        <w:rPr>
          <w:rFonts w:cs="Arial"/>
          <w:sz w:val="12"/>
          <w:szCs w:val="12"/>
        </w:rPr>
      </w:pPr>
    </w:p>
    <w:p w14:paraId="26C2EED3" w14:textId="1F2ECBED" w:rsidR="000B42C7" w:rsidRPr="00747BA2" w:rsidRDefault="000B42C7" w:rsidP="00EA781E">
      <w:pPr>
        <w:pStyle w:val="BodyText"/>
        <w:numPr>
          <w:ilvl w:val="0"/>
          <w:numId w:val="62"/>
        </w:numPr>
        <w:spacing w:after="0"/>
        <w:ind w:left="851" w:hanging="567"/>
        <w:rPr>
          <w:rFonts w:cs="Arial"/>
          <w:szCs w:val="22"/>
        </w:rPr>
      </w:pPr>
      <w:r w:rsidRPr="00747BA2">
        <w:rPr>
          <w:rFonts w:cs="Arial"/>
          <w:szCs w:val="22"/>
        </w:rPr>
        <w:t>On the amalgamation date any person holding an office in either</w:t>
      </w:r>
      <w:r w:rsidR="008A11CB" w:rsidRPr="00747BA2">
        <w:rPr>
          <w:rFonts w:cs="Arial"/>
          <w:szCs w:val="22"/>
        </w:rPr>
        <w:t xml:space="preserve"> </w:t>
      </w:r>
      <w:r w:rsidRPr="00747BA2">
        <w:rPr>
          <w:rFonts w:cs="Arial"/>
          <w:szCs w:val="22"/>
        </w:rPr>
        <w:t>AAA or the National Accommodation Hotels Division of the AHA shall cease to hold that office.</w:t>
      </w:r>
    </w:p>
    <w:p w14:paraId="21BCE659" w14:textId="77777777" w:rsidR="00EB3BF7" w:rsidRPr="00747BA2" w:rsidRDefault="00EB3BF7" w:rsidP="00EA781E">
      <w:pPr>
        <w:pStyle w:val="BodyText"/>
        <w:spacing w:after="0"/>
        <w:ind w:left="851" w:hanging="567"/>
        <w:rPr>
          <w:rFonts w:cs="Arial"/>
          <w:sz w:val="12"/>
          <w:szCs w:val="12"/>
        </w:rPr>
      </w:pPr>
    </w:p>
    <w:p w14:paraId="1F50DF22" w14:textId="6036E476" w:rsidR="000B42C7" w:rsidRPr="00747BA2" w:rsidRDefault="000B42C7" w:rsidP="00EA781E">
      <w:pPr>
        <w:pStyle w:val="BodyText"/>
        <w:numPr>
          <w:ilvl w:val="0"/>
          <w:numId w:val="62"/>
        </w:numPr>
        <w:spacing w:after="0"/>
        <w:ind w:left="851" w:hanging="567"/>
        <w:rPr>
          <w:rFonts w:cs="Arial"/>
          <w:szCs w:val="22"/>
        </w:rPr>
      </w:pPr>
      <w:r w:rsidRPr="00747BA2">
        <w:rPr>
          <w:rFonts w:cs="Arial"/>
          <w:szCs w:val="22"/>
        </w:rPr>
        <w:t>On and from the amalgamation date an Accommodation Hotels Division of a Branch of the AHA (by whatever name) shall be treated as having been established by the relevant Branch as that Branch’s Accommodation Division pursuant to Rule 8(b) in the Part A Rules. The Rules of the Branch relating to the Division at that date shall be the Rules applicable to the Division from the amalgamation date until altered by the Branch.</w:t>
      </w:r>
    </w:p>
    <w:p w14:paraId="637C53AA" w14:textId="77777777" w:rsidR="00EB3BF7" w:rsidRPr="00747BA2" w:rsidRDefault="00EB3BF7" w:rsidP="00EA781E">
      <w:pPr>
        <w:pStyle w:val="BodyText"/>
        <w:spacing w:after="0"/>
        <w:ind w:left="851" w:hanging="567"/>
        <w:rPr>
          <w:rFonts w:cs="Arial"/>
          <w:sz w:val="12"/>
          <w:szCs w:val="12"/>
        </w:rPr>
      </w:pPr>
    </w:p>
    <w:p w14:paraId="7C8CE3F4" w14:textId="77777777" w:rsidR="000B42C7" w:rsidRPr="00747BA2" w:rsidRDefault="000B42C7" w:rsidP="00EA781E">
      <w:pPr>
        <w:pStyle w:val="BodyText"/>
        <w:numPr>
          <w:ilvl w:val="0"/>
          <w:numId w:val="62"/>
        </w:numPr>
        <w:spacing w:after="0"/>
        <w:ind w:left="851" w:hanging="567"/>
        <w:rPr>
          <w:rFonts w:cs="Arial"/>
          <w:szCs w:val="22"/>
        </w:rPr>
      </w:pPr>
      <w:r w:rsidRPr="00747BA2">
        <w:rPr>
          <w:rFonts w:cs="Arial"/>
          <w:szCs w:val="22"/>
        </w:rPr>
        <w:t>On and from the amalgamation date and until the declaration of the results of the inaugural elections for the NAD pursuant to Rules 52 and 53 of the NAD Rules, the interim officers and office bearers of the NAD are as follows:</w:t>
      </w:r>
    </w:p>
    <w:p w14:paraId="66257B9F" w14:textId="77777777" w:rsidR="00EB3BF7" w:rsidRPr="00747BA2" w:rsidRDefault="00EB3BF7" w:rsidP="00EB3BF7">
      <w:pPr>
        <w:pStyle w:val="BodyText"/>
        <w:spacing w:after="0"/>
        <w:ind w:left="426"/>
        <w:jc w:val="left"/>
        <w:rPr>
          <w:rFonts w:cs="Arial"/>
          <w:sz w:val="12"/>
          <w:szCs w:val="12"/>
        </w:rPr>
      </w:pPr>
    </w:p>
    <w:tbl>
      <w:tblPr>
        <w:tblStyle w:val="TableGrid"/>
        <w:tblW w:w="0" w:type="auto"/>
        <w:tblInd w:w="1065" w:type="dxa"/>
        <w:tblLook w:val="04A0" w:firstRow="1" w:lastRow="0" w:firstColumn="1" w:lastColumn="0" w:noHBand="0" w:noVBand="1"/>
      </w:tblPr>
      <w:tblGrid>
        <w:gridCol w:w="2758"/>
        <w:gridCol w:w="1283"/>
        <w:gridCol w:w="4382"/>
      </w:tblGrid>
      <w:tr w:rsidR="00747BA2" w:rsidRPr="00747BA2" w14:paraId="682DB3D5" w14:textId="77777777" w:rsidTr="0047507F">
        <w:trPr>
          <w:trHeight w:val="272"/>
        </w:trPr>
        <w:tc>
          <w:tcPr>
            <w:tcW w:w="2758" w:type="dxa"/>
          </w:tcPr>
          <w:p w14:paraId="44120838" w14:textId="77777777" w:rsidR="000B42C7" w:rsidRPr="00747BA2" w:rsidRDefault="000B42C7" w:rsidP="00357C3A">
            <w:pPr>
              <w:pStyle w:val="BodyText"/>
              <w:jc w:val="left"/>
              <w:rPr>
                <w:rFonts w:cs="Arial"/>
                <w:b/>
                <w:sz w:val="20"/>
              </w:rPr>
            </w:pPr>
            <w:bookmarkStart w:id="87" w:name="_Hlk104378330"/>
            <w:r w:rsidRPr="00747BA2">
              <w:rPr>
                <w:rFonts w:cs="Arial"/>
                <w:b/>
                <w:sz w:val="20"/>
              </w:rPr>
              <w:t>Name</w:t>
            </w:r>
          </w:p>
        </w:tc>
        <w:tc>
          <w:tcPr>
            <w:tcW w:w="1283" w:type="dxa"/>
          </w:tcPr>
          <w:p w14:paraId="02D21A7F" w14:textId="77777777" w:rsidR="000B42C7" w:rsidRPr="00747BA2" w:rsidRDefault="000B42C7" w:rsidP="00357C3A">
            <w:pPr>
              <w:pStyle w:val="BodyText"/>
              <w:jc w:val="left"/>
              <w:rPr>
                <w:rFonts w:cs="Arial"/>
                <w:b/>
                <w:sz w:val="20"/>
              </w:rPr>
            </w:pPr>
            <w:r w:rsidRPr="00747BA2">
              <w:rPr>
                <w:rFonts w:cs="Arial"/>
                <w:b/>
                <w:sz w:val="20"/>
              </w:rPr>
              <w:t>Constituent organisation (AHA or AAA)</w:t>
            </w:r>
          </w:p>
        </w:tc>
        <w:tc>
          <w:tcPr>
            <w:tcW w:w="4382" w:type="dxa"/>
          </w:tcPr>
          <w:p w14:paraId="514F3EEC" w14:textId="77777777" w:rsidR="000B42C7" w:rsidRPr="00747BA2" w:rsidRDefault="000B42C7" w:rsidP="0047507F">
            <w:pPr>
              <w:pStyle w:val="BodyText"/>
              <w:jc w:val="center"/>
              <w:rPr>
                <w:rFonts w:cs="Arial"/>
                <w:b/>
                <w:sz w:val="20"/>
              </w:rPr>
            </w:pPr>
            <w:r w:rsidRPr="00747BA2">
              <w:rPr>
                <w:rFonts w:cs="Arial"/>
                <w:b/>
                <w:sz w:val="20"/>
              </w:rPr>
              <w:t>Office/offices</w:t>
            </w:r>
          </w:p>
        </w:tc>
      </w:tr>
      <w:tr w:rsidR="00747BA2" w:rsidRPr="00747BA2" w14:paraId="6FA908FD" w14:textId="77777777" w:rsidTr="0047507F">
        <w:tc>
          <w:tcPr>
            <w:tcW w:w="2758" w:type="dxa"/>
          </w:tcPr>
          <w:p w14:paraId="3C58E9E4" w14:textId="77B12DB4" w:rsidR="000B42C7" w:rsidRPr="00747BA2" w:rsidRDefault="004B1F9A" w:rsidP="00357C3A">
            <w:pPr>
              <w:pStyle w:val="BodyText"/>
              <w:jc w:val="left"/>
              <w:rPr>
                <w:rFonts w:cs="Arial"/>
                <w:sz w:val="20"/>
              </w:rPr>
            </w:pPr>
            <w:r w:rsidRPr="00747BA2">
              <w:rPr>
                <w:rFonts w:cs="Arial"/>
                <w:sz w:val="20"/>
              </w:rPr>
              <w:t>Leanne Harwood</w:t>
            </w:r>
          </w:p>
        </w:tc>
        <w:tc>
          <w:tcPr>
            <w:tcW w:w="1283" w:type="dxa"/>
          </w:tcPr>
          <w:p w14:paraId="3A119ECE" w14:textId="77777777" w:rsidR="000B42C7" w:rsidRPr="00747BA2" w:rsidRDefault="000B42C7" w:rsidP="00357C3A">
            <w:pPr>
              <w:pStyle w:val="BodyText"/>
              <w:jc w:val="left"/>
              <w:rPr>
                <w:rFonts w:cs="Arial"/>
                <w:sz w:val="20"/>
              </w:rPr>
            </w:pPr>
            <w:r w:rsidRPr="00747BA2">
              <w:rPr>
                <w:rFonts w:cs="Arial"/>
                <w:sz w:val="20"/>
              </w:rPr>
              <w:t>AAA</w:t>
            </w:r>
          </w:p>
        </w:tc>
        <w:tc>
          <w:tcPr>
            <w:tcW w:w="4382" w:type="dxa"/>
          </w:tcPr>
          <w:p w14:paraId="5106098B" w14:textId="77777777" w:rsidR="000B42C7" w:rsidRPr="00747BA2" w:rsidRDefault="000B42C7" w:rsidP="0047507F">
            <w:pPr>
              <w:pStyle w:val="BodyText"/>
              <w:jc w:val="left"/>
              <w:rPr>
                <w:rFonts w:cs="Arial"/>
                <w:sz w:val="20"/>
              </w:rPr>
            </w:pPr>
            <w:r w:rsidRPr="00747BA2">
              <w:rPr>
                <w:rFonts w:cs="Arial"/>
                <w:sz w:val="20"/>
              </w:rPr>
              <w:t>NAD Board member and NAD Chair, and delegate to the National Board and to the National Executive</w:t>
            </w:r>
          </w:p>
        </w:tc>
      </w:tr>
      <w:tr w:rsidR="00747BA2" w:rsidRPr="00747BA2" w14:paraId="52C41D97" w14:textId="77777777" w:rsidTr="0047507F">
        <w:tc>
          <w:tcPr>
            <w:tcW w:w="2758" w:type="dxa"/>
          </w:tcPr>
          <w:p w14:paraId="42CAB68A" w14:textId="41423E03" w:rsidR="000B42C7" w:rsidRPr="00747BA2" w:rsidRDefault="004B1F9A" w:rsidP="00357C3A">
            <w:pPr>
              <w:pStyle w:val="BodyText"/>
              <w:jc w:val="left"/>
              <w:rPr>
                <w:rFonts w:cs="Arial"/>
                <w:sz w:val="20"/>
              </w:rPr>
            </w:pPr>
            <w:r w:rsidRPr="00747BA2">
              <w:rPr>
                <w:rFonts w:cs="Arial"/>
                <w:sz w:val="20"/>
              </w:rPr>
              <w:t>Sean Hunt</w:t>
            </w:r>
          </w:p>
        </w:tc>
        <w:tc>
          <w:tcPr>
            <w:tcW w:w="1283" w:type="dxa"/>
          </w:tcPr>
          <w:p w14:paraId="75C9A3DF" w14:textId="77777777" w:rsidR="000B42C7" w:rsidRPr="00747BA2" w:rsidRDefault="000B42C7" w:rsidP="00357C3A">
            <w:pPr>
              <w:pStyle w:val="BodyText"/>
              <w:jc w:val="left"/>
              <w:rPr>
                <w:rFonts w:cs="Arial"/>
                <w:sz w:val="20"/>
              </w:rPr>
            </w:pPr>
            <w:r w:rsidRPr="00747BA2">
              <w:rPr>
                <w:rFonts w:cs="Arial"/>
                <w:sz w:val="20"/>
              </w:rPr>
              <w:t>AHA</w:t>
            </w:r>
          </w:p>
        </w:tc>
        <w:tc>
          <w:tcPr>
            <w:tcW w:w="4382" w:type="dxa"/>
          </w:tcPr>
          <w:p w14:paraId="53A096C0" w14:textId="77777777" w:rsidR="000B42C7" w:rsidRPr="00747BA2" w:rsidRDefault="000B42C7" w:rsidP="0047507F">
            <w:pPr>
              <w:pStyle w:val="BodyText"/>
              <w:jc w:val="left"/>
              <w:rPr>
                <w:rFonts w:cs="Arial"/>
                <w:sz w:val="20"/>
              </w:rPr>
            </w:pPr>
            <w:r w:rsidRPr="00747BA2">
              <w:rPr>
                <w:rFonts w:cs="Arial"/>
                <w:sz w:val="20"/>
              </w:rPr>
              <w:t>NAD Board member and NAD Deputy Chair, and delegate to the National Board</w:t>
            </w:r>
          </w:p>
        </w:tc>
      </w:tr>
      <w:tr w:rsidR="00747BA2" w:rsidRPr="00747BA2" w14:paraId="40B837FA" w14:textId="77777777" w:rsidTr="0047507F">
        <w:tc>
          <w:tcPr>
            <w:tcW w:w="2758" w:type="dxa"/>
          </w:tcPr>
          <w:p w14:paraId="48AFFB87" w14:textId="1BE6BC6A" w:rsidR="000B42C7" w:rsidRPr="00747BA2" w:rsidRDefault="004B1F9A" w:rsidP="00357C3A">
            <w:pPr>
              <w:pStyle w:val="BodyText"/>
              <w:jc w:val="left"/>
              <w:rPr>
                <w:rFonts w:cs="Arial"/>
                <w:sz w:val="20"/>
              </w:rPr>
            </w:pPr>
            <w:r w:rsidRPr="00747BA2">
              <w:rPr>
                <w:rFonts w:cs="Arial"/>
                <w:sz w:val="20"/>
              </w:rPr>
              <w:t>Bruce Copland</w:t>
            </w:r>
          </w:p>
        </w:tc>
        <w:tc>
          <w:tcPr>
            <w:tcW w:w="1283" w:type="dxa"/>
          </w:tcPr>
          <w:p w14:paraId="2251436F" w14:textId="77777777" w:rsidR="000B42C7" w:rsidRPr="00747BA2" w:rsidRDefault="000B42C7" w:rsidP="00357C3A">
            <w:pPr>
              <w:pStyle w:val="BodyText"/>
              <w:jc w:val="left"/>
              <w:rPr>
                <w:rFonts w:cs="Arial"/>
                <w:sz w:val="20"/>
              </w:rPr>
            </w:pPr>
            <w:r w:rsidRPr="00747BA2">
              <w:rPr>
                <w:rFonts w:cs="Arial"/>
                <w:sz w:val="20"/>
              </w:rPr>
              <w:t>AAA</w:t>
            </w:r>
          </w:p>
        </w:tc>
        <w:tc>
          <w:tcPr>
            <w:tcW w:w="4382" w:type="dxa"/>
          </w:tcPr>
          <w:p w14:paraId="2294C78D" w14:textId="77777777" w:rsidR="000B42C7" w:rsidRPr="00747BA2" w:rsidRDefault="000B42C7" w:rsidP="0047507F">
            <w:pPr>
              <w:pStyle w:val="BodyText"/>
              <w:jc w:val="left"/>
              <w:rPr>
                <w:rFonts w:cs="Arial"/>
                <w:sz w:val="20"/>
              </w:rPr>
            </w:pPr>
            <w:r w:rsidRPr="00747BA2">
              <w:rPr>
                <w:rFonts w:cs="Arial"/>
                <w:sz w:val="20"/>
              </w:rPr>
              <w:t>NAD Board member and NAD Secretary/Treasurer, and delegate to the National Board</w:t>
            </w:r>
          </w:p>
        </w:tc>
      </w:tr>
      <w:tr w:rsidR="00747BA2" w:rsidRPr="00747BA2" w14:paraId="06DAA843" w14:textId="77777777" w:rsidTr="0047507F">
        <w:tc>
          <w:tcPr>
            <w:tcW w:w="2758" w:type="dxa"/>
          </w:tcPr>
          <w:p w14:paraId="76483DCB" w14:textId="1346ACDE" w:rsidR="000B42C7" w:rsidRPr="00747BA2" w:rsidRDefault="0058350D" w:rsidP="00357C3A">
            <w:pPr>
              <w:pStyle w:val="BodyText"/>
              <w:jc w:val="left"/>
              <w:rPr>
                <w:rFonts w:cs="Arial"/>
                <w:sz w:val="20"/>
              </w:rPr>
            </w:pPr>
            <w:r w:rsidRPr="00747BA2">
              <w:rPr>
                <w:rFonts w:cs="Arial"/>
                <w:sz w:val="20"/>
              </w:rPr>
              <w:t>Norman Arundel</w:t>
            </w:r>
          </w:p>
        </w:tc>
        <w:tc>
          <w:tcPr>
            <w:tcW w:w="1283" w:type="dxa"/>
          </w:tcPr>
          <w:p w14:paraId="4C779BFE" w14:textId="77777777" w:rsidR="000B42C7" w:rsidRPr="00747BA2" w:rsidRDefault="000B42C7" w:rsidP="00357C3A">
            <w:pPr>
              <w:pStyle w:val="BodyText"/>
              <w:jc w:val="left"/>
              <w:rPr>
                <w:rFonts w:cs="Arial"/>
                <w:sz w:val="20"/>
              </w:rPr>
            </w:pPr>
            <w:r w:rsidRPr="00747BA2">
              <w:rPr>
                <w:rFonts w:cs="Arial"/>
                <w:sz w:val="20"/>
              </w:rPr>
              <w:t>AHA</w:t>
            </w:r>
          </w:p>
        </w:tc>
        <w:tc>
          <w:tcPr>
            <w:tcW w:w="4382" w:type="dxa"/>
          </w:tcPr>
          <w:p w14:paraId="23A833DF" w14:textId="58144417" w:rsidR="000B42C7" w:rsidRPr="00747BA2" w:rsidRDefault="000B42C7" w:rsidP="0047507F">
            <w:pPr>
              <w:pStyle w:val="BodyText"/>
              <w:jc w:val="left"/>
              <w:rPr>
                <w:rFonts w:cs="Arial"/>
                <w:sz w:val="20"/>
              </w:rPr>
            </w:pPr>
            <w:r w:rsidRPr="00747BA2">
              <w:rPr>
                <w:rFonts w:cs="Arial"/>
                <w:sz w:val="20"/>
              </w:rPr>
              <w:t xml:space="preserve">NAD Board member and delegate to </w:t>
            </w:r>
            <w:r w:rsidR="00C11A7D" w:rsidRPr="00747BA2">
              <w:rPr>
                <w:rFonts w:cs="Arial"/>
                <w:sz w:val="20"/>
              </w:rPr>
              <w:t xml:space="preserve">the </w:t>
            </w:r>
            <w:r w:rsidRPr="00747BA2">
              <w:rPr>
                <w:rFonts w:cs="Arial"/>
                <w:sz w:val="20"/>
              </w:rPr>
              <w:t>National Board</w:t>
            </w:r>
          </w:p>
        </w:tc>
      </w:tr>
      <w:tr w:rsidR="00747BA2" w:rsidRPr="00747BA2" w14:paraId="4CC9D57A" w14:textId="77777777" w:rsidTr="0047507F">
        <w:tc>
          <w:tcPr>
            <w:tcW w:w="2758" w:type="dxa"/>
          </w:tcPr>
          <w:p w14:paraId="0D75D94D" w14:textId="23B419D5" w:rsidR="000B42C7" w:rsidRPr="00747BA2" w:rsidRDefault="00CF3FC8" w:rsidP="00357C3A">
            <w:pPr>
              <w:pStyle w:val="BodyText"/>
              <w:jc w:val="left"/>
              <w:rPr>
                <w:rFonts w:cs="Arial"/>
                <w:sz w:val="20"/>
              </w:rPr>
            </w:pPr>
            <w:r w:rsidRPr="00747BA2">
              <w:rPr>
                <w:rFonts w:cs="Arial"/>
                <w:sz w:val="20"/>
              </w:rPr>
              <w:t>Barry Robinson</w:t>
            </w:r>
          </w:p>
        </w:tc>
        <w:tc>
          <w:tcPr>
            <w:tcW w:w="1283" w:type="dxa"/>
          </w:tcPr>
          <w:p w14:paraId="7D1E12F8" w14:textId="77777777" w:rsidR="000B42C7" w:rsidRPr="00747BA2" w:rsidRDefault="000B42C7" w:rsidP="00357C3A">
            <w:pPr>
              <w:pStyle w:val="BodyText"/>
              <w:jc w:val="left"/>
              <w:rPr>
                <w:rFonts w:cs="Arial"/>
                <w:sz w:val="20"/>
              </w:rPr>
            </w:pPr>
            <w:r w:rsidRPr="00747BA2">
              <w:rPr>
                <w:rFonts w:cs="Arial"/>
                <w:sz w:val="20"/>
              </w:rPr>
              <w:t>AAA</w:t>
            </w:r>
          </w:p>
        </w:tc>
        <w:tc>
          <w:tcPr>
            <w:tcW w:w="4382" w:type="dxa"/>
          </w:tcPr>
          <w:p w14:paraId="05CAB68C" w14:textId="77777777" w:rsidR="000B42C7" w:rsidRPr="00747BA2" w:rsidRDefault="000B42C7" w:rsidP="0047507F">
            <w:pPr>
              <w:pStyle w:val="BodyText"/>
              <w:jc w:val="left"/>
              <w:rPr>
                <w:rFonts w:cs="Arial"/>
                <w:sz w:val="20"/>
              </w:rPr>
            </w:pPr>
            <w:r w:rsidRPr="00747BA2">
              <w:rPr>
                <w:rFonts w:cs="Arial"/>
                <w:sz w:val="20"/>
              </w:rPr>
              <w:t>NAD Board member and delegate to the National Board</w:t>
            </w:r>
          </w:p>
        </w:tc>
      </w:tr>
      <w:tr w:rsidR="00747BA2" w:rsidRPr="00747BA2" w14:paraId="70B43DCB" w14:textId="77777777" w:rsidTr="0047507F">
        <w:tc>
          <w:tcPr>
            <w:tcW w:w="2758" w:type="dxa"/>
          </w:tcPr>
          <w:p w14:paraId="760F8122" w14:textId="00D2FD42" w:rsidR="000B42C7" w:rsidRPr="00747BA2" w:rsidRDefault="0058350D" w:rsidP="00357C3A">
            <w:pPr>
              <w:pStyle w:val="BodyText"/>
              <w:jc w:val="left"/>
              <w:rPr>
                <w:rFonts w:cs="Arial"/>
                <w:sz w:val="20"/>
              </w:rPr>
            </w:pPr>
            <w:r w:rsidRPr="00747BA2">
              <w:rPr>
                <w:rFonts w:cs="Arial"/>
                <w:sz w:val="20"/>
              </w:rPr>
              <w:t>Robert Dawson</w:t>
            </w:r>
          </w:p>
        </w:tc>
        <w:tc>
          <w:tcPr>
            <w:tcW w:w="1283" w:type="dxa"/>
          </w:tcPr>
          <w:p w14:paraId="4BD9F10F" w14:textId="77777777" w:rsidR="000B42C7" w:rsidRPr="00747BA2" w:rsidRDefault="000B42C7" w:rsidP="00357C3A">
            <w:pPr>
              <w:pStyle w:val="BodyText"/>
              <w:jc w:val="left"/>
              <w:rPr>
                <w:rFonts w:cs="Arial"/>
                <w:sz w:val="20"/>
              </w:rPr>
            </w:pPr>
            <w:r w:rsidRPr="00747BA2">
              <w:rPr>
                <w:rFonts w:cs="Arial"/>
                <w:sz w:val="20"/>
              </w:rPr>
              <w:t>AHA</w:t>
            </w:r>
          </w:p>
        </w:tc>
        <w:tc>
          <w:tcPr>
            <w:tcW w:w="4382" w:type="dxa"/>
          </w:tcPr>
          <w:p w14:paraId="0301A219" w14:textId="77777777" w:rsidR="000B42C7" w:rsidRPr="00747BA2" w:rsidRDefault="000B42C7" w:rsidP="0047507F">
            <w:pPr>
              <w:pStyle w:val="BodyText"/>
              <w:jc w:val="left"/>
              <w:rPr>
                <w:rFonts w:cs="Arial"/>
                <w:sz w:val="20"/>
              </w:rPr>
            </w:pPr>
            <w:r w:rsidRPr="00747BA2">
              <w:rPr>
                <w:rFonts w:cs="Arial"/>
                <w:sz w:val="20"/>
              </w:rPr>
              <w:t>NAD Board member and delegate to the National Board</w:t>
            </w:r>
          </w:p>
        </w:tc>
      </w:tr>
      <w:tr w:rsidR="00747BA2" w:rsidRPr="00747BA2" w14:paraId="145F9957" w14:textId="77777777" w:rsidTr="0047507F">
        <w:tc>
          <w:tcPr>
            <w:tcW w:w="2758" w:type="dxa"/>
          </w:tcPr>
          <w:p w14:paraId="4DB3951A" w14:textId="1CA573A9" w:rsidR="000B42C7" w:rsidRPr="00747BA2" w:rsidRDefault="00CF3FC8" w:rsidP="00357C3A">
            <w:pPr>
              <w:pStyle w:val="BodyText"/>
              <w:jc w:val="left"/>
              <w:rPr>
                <w:rFonts w:cs="Arial"/>
                <w:sz w:val="20"/>
              </w:rPr>
            </w:pPr>
            <w:r w:rsidRPr="00747BA2">
              <w:rPr>
                <w:rFonts w:cs="Arial"/>
                <w:sz w:val="20"/>
              </w:rPr>
              <w:t xml:space="preserve">Sarah </w:t>
            </w:r>
            <w:r w:rsidR="00C11A7D" w:rsidRPr="00747BA2">
              <w:rPr>
                <w:rFonts w:cs="Arial"/>
                <w:sz w:val="20"/>
              </w:rPr>
              <w:t>Derry</w:t>
            </w:r>
          </w:p>
        </w:tc>
        <w:tc>
          <w:tcPr>
            <w:tcW w:w="1283" w:type="dxa"/>
          </w:tcPr>
          <w:p w14:paraId="7D6BD6B1" w14:textId="77777777" w:rsidR="000B42C7" w:rsidRPr="00747BA2" w:rsidRDefault="000B42C7" w:rsidP="00357C3A">
            <w:pPr>
              <w:pStyle w:val="BodyText"/>
              <w:jc w:val="left"/>
              <w:rPr>
                <w:rFonts w:cs="Arial"/>
                <w:sz w:val="20"/>
              </w:rPr>
            </w:pPr>
            <w:r w:rsidRPr="00747BA2">
              <w:rPr>
                <w:rFonts w:cs="Arial"/>
                <w:sz w:val="20"/>
              </w:rPr>
              <w:t>AAA</w:t>
            </w:r>
          </w:p>
        </w:tc>
        <w:tc>
          <w:tcPr>
            <w:tcW w:w="4382" w:type="dxa"/>
          </w:tcPr>
          <w:p w14:paraId="2D1832BF" w14:textId="77777777" w:rsidR="000B42C7" w:rsidRPr="00747BA2" w:rsidRDefault="000B42C7" w:rsidP="0047507F">
            <w:pPr>
              <w:pStyle w:val="BodyText"/>
              <w:jc w:val="left"/>
              <w:rPr>
                <w:rFonts w:cs="Arial"/>
                <w:sz w:val="20"/>
              </w:rPr>
            </w:pPr>
            <w:r w:rsidRPr="00747BA2">
              <w:rPr>
                <w:rFonts w:cs="Arial"/>
                <w:sz w:val="20"/>
              </w:rPr>
              <w:t>NAD Board member and delegate to the National Board</w:t>
            </w:r>
          </w:p>
        </w:tc>
      </w:tr>
      <w:tr w:rsidR="00747BA2" w:rsidRPr="00747BA2" w14:paraId="4665DA58" w14:textId="77777777" w:rsidTr="0047507F">
        <w:tc>
          <w:tcPr>
            <w:tcW w:w="2758" w:type="dxa"/>
          </w:tcPr>
          <w:p w14:paraId="328A4AD0" w14:textId="4A6AB554" w:rsidR="000B42C7" w:rsidRPr="00747BA2" w:rsidRDefault="0058350D" w:rsidP="00357C3A">
            <w:pPr>
              <w:pStyle w:val="BodyText"/>
              <w:jc w:val="left"/>
              <w:rPr>
                <w:rFonts w:cs="Arial"/>
                <w:sz w:val="20"/>
              </w:rPr>
            </w:pPr>
            <w:r w:rsidRPr="00747BA2">
              <w:rPr>
                <w:rFonts w:cs="Arial"/>
                <w:sz w:val="20"/>
              </w:rPr>
              <w:t>Tracey Atherton</w:t>
            </w:r>
          </w:p>
        </w:tc>
        <w:tc>
          <w:tcPr>
            <w:tcW w:w="1283" w:type="dxa"/>
          </w:tcPr>
          <w:p w14:paraId="7E64EDD8" w14:textId="77777777" w:rsidR="000B42C7" w:rsidRPr="00747BA2" w:rsidRDefault="000B42C7" w:rsidP="00357C3A">
            <w:pPr>
              <w:pStyle w:val="BodyText"/>
              <w:jc w:val="left"/>
              <w:rPr>
                <w:rFonts w:cs="Arial"/>
                <w:sz w:val="20"/>
              </w:rPr>
            </w:pPr>
            <w:r w:rsidRPr="00747BA2">
              <w:rPr>
                <w:rFonts w:cs="Arial"/>
                <w:sz w:val="20"/>
              </w:rPr>
              <w:t>AHA</w:t>
            </w:r>
          </w:p>
        </w:tc>
        <w:tc>
          <w:tcPr>
            <w:tcW w:w="4382" w:type="dxa"/>
          </w:tcPr>
          <w:p w14:paraId="010560F9" w14:textId="77777777" w:rsidR="000B42C7" w:rsidRPr="00747BA2" w:rsidRDefault="000B42C7" w:rsidP="0047507F">
            <w:pPr>
              <w:pStyle w:val="BodyText"/>
              <w:jc w:val="left"/>
              <w:rPr>
                <w:rFonts w:cs="Arial"/>
                <w:sz w:val="20"/>
              </w:rPr>
            </w:pPr>
            <w:r w:rsidRPr="00747BA2">
              <w:rPr>
                <w:rFonts w:cs="Arial"/>
                <w:sz w:val="20"/>
              </w:rPr>
              <w:t>NAD Board member and delegate to the National Board</w:t>
            </w:r>
          </w:p>
        </w:tc>
      </w:tr>
      <w:tr w:rsidR="00747BA2" w:rsidRPr="00747BA2" w14:paraId="0D4227F0" w14:textId="77777777" w:rsidTr="0047507F">
        <w:tc>
          <w:tcPr>
            <w:tcW w:w="2758" w:type="dxa"/>
          </w:tcPr>
          <w:p w14:paraId="4C762A0D" w14:textId="6431D32E" w:rsidR="000B42C7" w:rsidRPr="00747BA2" w:rsidRDefault="0058350D" w:rsidP="00357C3A">
            <w:pPr>
              <w:pStyle w:val="BodyText"/>
              <w:jc w:val="left"/>
              <w:rPr>
                <w:rFonts w:cs="Arial"/>
                <w:sz w:val="20"/>
              </w:rPr>
            </w:pPr>
            <w:r w:rsidRPr="00747BA2">
              <w:rPr>
                <w:rFonts w:cs="Arial"/>
                <w:sz w:val="20"/>
              </w:rPr>
              <w:t>Julian Clark</w:t>
            </w:r>
          </w:p>
        </w:tc>
        <w:tc>
          <w:tcPr>
            <w:tcW w:w="1283" w:type="dxa"/>
          </w:tcPr>
          <w:p w14:paraId="6C380FFC" w14:textId="77777777" w:rsidR="000B42C7" w:rsidRPr="00747BA2" w:rsidRDefault="000B42C7" w:rsidP="00357C3A">
            <w:pPr>
              <w:pStyle w:val="BodyText"/>
              <w:jc w:val="left"/>
              <w:rPr>
                <w:rFonts w:cs="Arial"/>
                <w:sz w:val="20"/>
              </w:rPr>
            </w:pPr>
            <w:r w:rsidRPr="00747BA2">
              <w:rPr>
                <w:rFonts w:cs="Arial"/>
                <w:sz w:val="20"/>
              </w:rPr>
              <w:t>AAA</w:t>
            </w:r>
          </w:p>
        </w:tc>
        <w:tc>
          <w:tcPr>
            <w:tcW w:w="4382" w:type="dxa"/>
          </w:tcPr>
          <w:p w14:paraId="3DCA1987" w14:textId="77777777" w:rsidR="000B42C7" w:rsidRPr="00747BA2" w:rsidRDefault="000B42C7" w:rsidP="00357C3A">
            <w:pPr>
              <w:pStyle w:val="BodyText"/>
              <w:jc w:val="left"/>
              <w:rPr>
                <w:rFonts w:cs="Arial"/>
                <w:sz w:val="20"/>
              </w:rPr>
            </w:pPr>
            <w:r w:rsidRPr="00747BA2">
              <w:rPr>
                <w:rFonts w:cs="Arial"/>
                <w:sz w:val="20"/>
              </w:rPr>
              <w:t>NAD Board member</w:t>
            </w:r>
          </w:p>
        </w:tc>
      </w:tr>
      <w:tr w:rsidR="00747BA2" w:rsidRPr="00747BA2" w14:paraId="431C8E9D" w14:textId="77777777" w:rsidTr="0047507F">
        <w:tc>
          <w:tcPr>
            <w:tcW w:w="2758" w:type="dxa"/>
          </w:tcPr>
          <w:p w14:paraId="3E02D823" w14:textId="77650F12" w:rsidR="000B42C7" w:rsidRPr="00747BA2" w:rsidRDefault="0058350D" w:rsidP="00357C3A">
            <w:pPr>
              <w:pStyle w:val="BodyText"/>
              <w:jc w:val="left"/>
              <w:rPr>
                <w:rFonts w:cs="Arial"/>
                <w:sz w:val="20"/>
              </w:rPr>
            </w:pPr>
            <w:r w:rsidRPr="00747BA2">
              <w:rPr>
                <w:rFonts w:cs="Arial"/>
                <w:sz w:val="20"/>
              </w:rPr>
              <w:t>Geoffrey York</w:t>
            </w:r>
          </w:p>
        </w:tc>
        <w:tc>
          <w:tcPr>
            <w:tcW w:w="1283" w:type="dxa"/>
          </w:tcPr>
          <w:p w14:paraId="0E2A882A" w14:textId="77777777" w:rsidR="000B42C7" w:rsidRPr="00747BA2" w:rsidRDefault="000B42C7" w:rsidP="00357C3A">
            <w:pPr>
              <w:pStyle w:val="BodyText"/>
              <w:jc w:val="left"/>
              <w:rPr>
                <w:rFonts w:cs="Arial"/>
                <w:sz w:val="20"/>
              </w:rPr>
            </w:pPr>
            <w:r w:rsidRPr="00747BA2">
              <w:rPr>
                <w:rFonts w:cs="Arial"/>
                <w:sz w:val="20"/>
              </w:rPr>
              <w:t>AHA</w:t>
            </w:r>
          </w:p>
        </w:tc>
        <w:tc>
          <w:tcPr>
            <w:tcW w:w="4382" w:type="dxa"/>
          </w:tcPr>
          <w:p w14:paraId="10B677BF" w14:textId="77777777" w:rsidR="000B42C7" w:rsidRPr="00747BA2" w:rsidRDefault="000B42C7" w:rsidP="00357C3A">
            <w:pPr>
              <w:pStyle w:val="BodyText"/>
              <w:jc w:val="left"/>
              <w:rPr>
                <w:rFonts w:cs="Arial"/>
                <w:sz w:val="20"/>
              </w:rPr>
            </w:pPr>
            <w:r w:rsidRPr="00747BA2">
              <w:rPr>
                <w:rFonts w:cs="Arial"/>
                <w:sz w:val="20"/>
              </w:rPr>
              <w:t>NAD Board member</w:t>
            </w:r>
          </w:p>
        </w:tc>
      </w:tr>
      <w:tr w:rsidR="00747BA2" w:rsidRPr="00747BA2" w14:paraId="0C2074D1" w14:textId="77777777" w:rsidTr="0047507F">
        <w:tc>
          <w:tcPr>
            <w:tcW w:w="2758" w:type="dxa"/>
          </w:tcPr>
          <w:p w14:paraId="3997E7AA" w14:textId="1252D9B6" w:rsidR="000B42C7" w:rsidRPr="00747BA2" w:rsidRDefault="00C21725" w:rsidP="00357C3A">
            <w:pPr>
              <w:pStyle w:val="BodyText"/>
              <w:jc w:val="left"/>
              <w:rPr>
                <w:rFonts w:cs="Arial"/>
                <w:sz w:val="20"/>
              </w:rPr>
            </w:pPr>
            <w:r w:rsidRPr="00747BA2">
              <w:rPr>
                <w:rFonts w:cs="Arial"/>
                <w:sz w:val="20"/>
              </w:rPr>
              <w:t>Paul Hutton</w:t>
            </w:r>
          </w:p>
        </w:tc>
        <w:tc>
          <w:tcPr>
            <w:tcW w:w="1283" w:type="dxa"/>
          </w:tcPr>
          <w:p w14:paraId="139F3B4E" w14:textId="77777777" w:rsidR="000B42C7" w:rsidRPr="00747BA2" w:rsidRDefault="000B42C7" w:rsidP="00357C3A">
            <w:pPr>
              <w:pStyle w:val="BodyText"/>
              <w:jc w:val="left"/>
              <w:rPr>
                <w:rFonts w:cs="Arial"/>
                <w:sz w:val="20"/>
              </w:rPr>
            </w:pPr>
            <w:r w:rsidRPr="00747BA2">
              <w:rPr>
                <w:rFonts w:cs="Arial"/>
                <w:sz w:val="20"/>
              </w:rPr>
              <w:t>AAA</w:t>
            </w:r>
          </w:p>
        </w:tc>
        <w:tc>
          <w:tcPr>
            <w:tcW w:w="4382" w:type="dxa"/>
          </w:tcPr>
          <w:p w14:paraId="5EB2CAF1" w14:textId="77777777" w:rsidR="000B42C7" w:rsidRPr="00747BA2" w:rsidRDefault="000B42C7" w:rsidP="00357C3A">
            <w:pPr>
              <w:pStyle w:val="BodyText"/>
              <w:jc w:val="left"/>
              <w:rPr>
                <w:rFonts w:cs="Arial"/>
                <w:sz w:val="20"/>
              </w:rPr>
            </w:pPr>
            <w:r w:rsidRPr="00747BA2">
              <w:rPr>
                <w:rFonts w:cs="Arial"/>
                <w:sz w:val="20"/>
              </w:rPr>
              <w:t xml:space="preserve"> NAD Board member</w:t>
            </w:r>
          </w:p>
        </w:tc>
      </w:tr>
      <w:tr w:rsidR="00747BA2" w:rsidRPr="00747BA2" w14:paraId="43286E64" w14:textId="77777777" w:rsidTr="0047507F">
        <w:tc>
          <w:tcPr>
            <w:tcW w:w="2758" w:type="dxa"/>
          </w:tcPr>
          <w:p w14:paraId="542E33AA" w14:textId="6FAE0196" w:rsidR="000B42C7" w:rsidRPr="00747BA2" w:rsidRDefault="0058350D" w:rsidP="00357C3A">
            <w:pPr>
              <w:pStyle w:val="BodyText"/>
              <w:jc w:val="left"/>
              <w:rPr>
                <w:rFonts w:cs="Arial"/>
                <w:sz w:val="20"/>
              </w:rPr>
            </w:pPr>
            <w:r w:rsidRPr="00747BA2">
              <w:rPr>
                <w:rFonts w:cs="Arial"/>
                <w:sz w:val="20"/>
              </w:rPr>
              <w:t>David Baswel</w:t>
            </w:r>
          </w:p>
        </w:tc>
        <w:tc>
          <w:tcPr>
            <w:tcW w:w="1283" w:type="dxa"/>
          </w:tcPr>
          <w:p w14:paraId="0B80F460" w14:textId="77777777" w:rsidR="000B42C7" w:rsidRPr="00747BA2" w:rsidRDefault="000B42C7" w:rsidP="00357C3A">
            <w:pPr>
              <w:pStyle w:val="BodyText"/>
              <w:jc w:val="left"/>
              <w:rPr>
                <w:rFonts w:cs="Arial"/>
                <w:sz w:val="20"/>
                <w:highlight w:val="cyan"/>
              </w:rPr>
            </w:pPr>
            <w:r w:rsidRPr="00747BA2">
              <w:rPr>
                <w:rFonts w:cs="Arial"/>
                <w:sz w:val="20"/>
              </w:rPr>
              <w:t>AHA</w:t>
            </w:r>
          </w:p>
        </w:tc>
        <w:tc>
          <w:tcPr>
            <w:tcW w:w="4382" w:type="dxa"/>
          </w:tcPr>
          <w:p w14:paraId="6D2BC4C3" w14:textId="77777777" w:rsidR="000B42C7" w:rsidRPr="00747BA2" w:rsidRDefault="000B42C7" w:rsidP="00357C3A">
            <w:pPr>
              <w:pStyle w:val="BodyText"/>
              <w:jc w:val="left"/>
              <w:rPr>
                <w:rFonts w:cs="Arial"/>
                <w:sz w:val="20"/>
                <w:highlight w:val="cyan"/>
              </w:rPr>
            </w:pPr>
            <w:r w:rsidRPr="00747BA2">
              <w:rPr>
                <w:rFonts w:cs="Arial"/>
                <w:sz w:val="20"/>
              </w:rPr>
              <w:t>NAD Board member</w:t>
            </w:r>
          </w:p>
        </w:tc>
      </w:tr>
      <w:tr w:rsidR="00747BA2" w:rsidRPr="00747BA2" w14:paraId="61B041FC" w14:textId="77777777" w:rsidTr="0047507F">
        <w:tc>
          <w:tcPr>
            <w:tcW w:w="2758" w:type="dxa"/>
          </w:tcPr>
          <w:p w14:paraId="011FCE6B" w14:textId="12FE19B7" w:rsidR="000B42C7" w:rsidRPr="00747BA2" w:rsidRDefault="00CF3FC8" w:rsidP="00357C3A">
            <w:pPr>
              <w:pStyle w:val="BodyText"/>
              <w:jc w:val="left"/>
              <w:rPr>
                <w:rFonts w:cs="Arial"/>
                <w:sz w:val="20"/>
              </w:rPr>
            </w:pPr>
            <w:r w:rsidRPr="00747BA2">
              <w:rPr>
                <w:rFonts w:cs="Arial"/>
                <w:sz w:val="20"/>
              </w:rPr>
              <w:t>David Mansfield</w:t>
            </w:r>
          </w:p>
        </w:tc>
        <w:tc>
          <w:tcPr>
            <w:tcW w:w="1283" w:type="dxa"/>
          </w:tcPr>
          <w:p w14:paraId="3C3E9B6A" w14:textId="77777777" w:rsidR="000B42C7" w:rsidRPr="00747BA2" w:rsidRDefault="000B42C7" w:rsidP="00357C3A">
            <w:pPr>
              <w:pStyle w:val="BodyText"/>
              <w:jc w:val="left"/>
              <w:rPr>
                <w:rFonts w:cs="Arial"/>
                <w:sz w:val="20"/>
              </w:rPr>
            </w:pPr>
            <w:r w:rsidRPr="00747BA2">
              <w:rPr>
                <w:rFonts w:cs="Arial"/>
                <w:sz w:val="20"/>
              </w:rPr>
              <w:t>AAA</w:t>
            </w:r>
          </w:p>
        </w:tc>
        <w:tc>
          <w:tcPr>
            <w:tcW w:w="4382" w:type="dxa"/>
          </w:tcPr>
          <w:p w14:paraId="48DD025B" w14:textId="77777777" w:rsidR="000B42C7" w:rsidRPr="00747BA2" w:rsidRDefault="000B42C7" w:rsidP="00357C3A">
            <w:pPr>
              <w:pStyle w:val="BodyText"/>
              <w:jc w:val="left"/>
              <w:rPr>
                <w:rFonts w:cs="Arial"/>
                <w:sz w:val="20"/>
              </w:rPr>
            </w:pPr>
            <w:r w:rsidRPr="00747BA2">
              <w:rPr>
                <w:rFonts w:cs="Arial"/>
                <w:sz w:val="20"/>
              </w:rPr>
              <w:t>NAD Board member</w:t>
            </w:r>
          </w:p>
        </w:tc>
      </w:tr>
      <w:tr w:rsidR="000B42C7" w:rsidRPr="00747BA2" w14:paraId="7C042D14" w14:textId="77777777" w:rsidTr="0047507F">
        <w:tc>
          <w:tcPr>
            <w:tcW w:w="2758" w:type="dxa"/>
          </w:tcPr>
          <w:p w14:paraId="41E05416" w14:textId="6DFD522C" w:rsidR="000B42C7" w:rsidRPr="00747BA2" w:rsidRDefault="0058350D" w:rsidP="00357C3A">
            <w:pPr>
              <w:pStyle w:val="BodyText"/>
              <w:jc w:val="left"/>
              <w:rPr>
                <w:rFonts w:cs="Arial"/>
                <w:sz w:val="20"/>
              </w:rPr>
            </w:pPr>
            <w:r w:rsidRPr="00747BA2">
              <w:rPr>
                <w:rFonts w:cs="Arial"/>
                <w:sz w:val="20"/>
              </w:rPr>
              <w:t>Graham Perry</w:t>
            </w:r>
          </w:p>
        </w:tc>
        <w:tc>
          <w:tcPr>
            <w:tcW w:w="1283" w:type="dxa"/>
          </w:tcPr>
          <w:p w14:paraId="5606AD47" w14:textId="77777777" w:rsidR="000B42C7" w:rsidRPr="00747BA2" w:rsidRDefault="000B42C7" w:rsidP="00357C3A">
            <w:pPr>
              <w:pStyle w:val="BodyText"/>
              <w:jc w:val="left"/>
              <w:rPr>
                <w:rFonts w:cs="Arial"/>
                <w:sz w:val="20"/>
              </w:rPr>
            </w:pPr>
            <w:r w:rsidRPr="00747BA2">
              <w:rPr>
                <w:rFonts w:cs="Arial"/>
                <w:sz w:val="20"/>
              </w:rPr>
              <w:t>AHA</w:t>
            </w:r>
          </w:p>
        </w:tc>
        <w:tc>
          <w:tcPr>
            <w:tcW w:w="4382" w:type="dxa"/>
          </w:tcPr>
          <w:p w14:paraId="59325C1A" w14:textId="77777777" w:rsidR="000B42C7" w:rsidRPr="00747BA2" w:rsidRDefault="000B42C7" w:rsidP="00357C3A">
            <w:pPr>
              <w:pStyle w:val="BodyText"/>
              <w:jc w:val="left"/>
              <w:rPr>
                <w:rFonts w:cs="Arial"/>
                <w:sz w:val="20"/>
              </w:rPr>
            </w:pPr>
            <w:r w:rsidRPr="00747BA2">
              <w:rPr>
                <w:rFonts w:cs="Arial"/>
                <w:sz w:val="20"/>
              </w:rPr>
              <w:t>NAD Board member</w:t>
            </w:r>
          </w:p>
        </w:tc>
      </w:tr>
      <w:bookmarkEnd w:id="87"/>
    </w:tbl>
    <w:p w14:paraId="47425E16" w14:textId="77777777" w:rsidR="000B42C7" w:rsidRPr="00747BA2" w:rsidRDefault="000B42C7" w:rsidP="00EA781E">
      <w:pPr>
        <w:pStyle w:val="BodyText"/>
        <w:spacing w:after="0"/>
        <w:jc w:val="left"/>
        <w:rPr>
          <w:rFonts w:cs="Arial"/>
          <w:sz w:val="12"/>
          <w:szCs w:val="12"/>
        </w:rPr>
      </w:pPr>
    </w:p>
    <w:p w14:paraId="1246D1CF" w14:textId="77777777" w:rsidR="00D12CD5" w:rsidRPr="00747BA2" w:rsidRDefault="00D12CD5" w:rsidP="00D12CD5">
      <w:pPr>
        <w:pStyle w:val="BodyText"/>
        <w:spacing w:before="120" w:line="276" w:lineRule="auto"/>
        <w:ind w:left="284"/>
        <w:rPr>
          <w:rFonts w:cs="Arial"/>
          <w:sz w:val="16"/>
          <w:szCs w:val="16"/>
        </w:rPr>
      </w:pPr>
    </w:p>
    <w:p w14:paraId="58205BB7" w14:textId="228A2756" w:rsidR="000B42C7" w:rsidRPr="00747BA2" w:rsidRDefault="000B42C7" w:rsidP="00EA781E">
      <w:pPr>
        <w:pStyle w:val="BodyText"/>
        <w:numPr>
          <w:ilvl w:val="0"/>
          <w:numId w:val="62"/>
        </w:numPr>
        <w:spacing w:before="120" w:line="276" w:lineRule="auto"/>
        <w:ind w:left="851" w:hanging="567"/>
        <w:rPr>
          <w:rFonts w:cs="Arial"/>
          <w:szCs w:val="22"/>
        </w:rPr>
      </w:pPr>
      <w:r w:rsidRPr="00747BA2">
        <w:rPr>
          <w:rFonts w:cs="Arial"/>
          <w:szCs w:val="22"/>
        </w:rPr>
        <w:t>If on the amalgamation date any</w:t>
      </w:r>
      <w:r w:rsidRPr="00747BA2">
        <w:rPr>
          <w:rFonts w:cs="Arial"/>
          <w:szCs w:val="22"/>
          <w:u w:val="single"/>
        </w:rPr>
        <w:t xml:space="preserve"> </w:t>
      </w:r>
      <w:r w:rsidRPr="00747BA2">
        <w:rPr>
          <w:rFonts w:cs="Arial"/>
          <w:szCs w:val="22"/>
        </w:rPr>
        <w:t>person who holds an office specified in Paragraph E is not available to take up that office or declines to take up that office, then the remaining members of the NAD Board as constituted in Paragraph E may fill the vacancy by appointment of a person who was an officer of the same amalgamating organisation as that of the person not taking up the office (“a qualified person”). If the person not taking up office would have held more than one office as specified in Paragraph E, the process for filling those vacancies shall be in the following order:</w:t>
      </w:r>
    </w:p>
    <w:p w14:paraId="3B1E8A61" w14:textId="77777777" w:rsidR="007B72C2" w:rsidRPr="00747BA2" w:rsidRDefault="007B72C2" w:rsidP="007B72C2">
      <w:pPr>
        <w:pStyle w:val="BodyText"/>
        <w:spacing w:after="0"/>
        <w:ind w:left="284"/>
        <w:rPr>
          <w:rFonts w:cs="Arial"/>
          <w:sz w:val="12"/>
          <w:szCs w:val="12"/>
        </w:rPr>
      </w:pPr>
    </w:p>
    <w:p w14:paraId="6C6B60A2" w14:textId="77777777" w:rsidR="000B42C7" w:rsidRPr="00747BA2" w:rsidRDefault="000B42C7" w:rsidP="00EA781E">
      <w:pPr>
        <w:pStyle w:val="BodyText"/>
        <w:numPr>
          <w:ilvl w:val="1"/>
          <w:numId w:val="62"/>
        </w:numPr>
        <w:spacing w:before="120" w:line="276" w:lineRule="auto"/>
        <w:ind w:left="1134"/>
        <w:rPr>
          <w:rFonts w:cs="Arial"/>
          <w:szCs w:val="22"/>
        </w:rPr>
      </w:pPr>
      <w:r w:rsidRPr="00747BA2">
        <w:rPr>
          <w:rFonts w:cs="Arial"/>
          <w:szCs w:val="22"/>
        </w:rPr>
        <w:t>the remaining members of the NAD Board shall appoint a qualified person to hold the vacant office of NAD Board member;</w:t>
      </w:r>
    </w:p>
    <w:p w14:paraId="6E6708EE" w14:textId="77777777" w:rsidR="000B42C7" w:rsidRPr="00747BA2" w:rsidRDefault="000B42C7" w:rsidP="00EA781E">
      <w:pPr>
        <w:pStyle w:val="BodyText"/>
        <w:numPr>
          <w:ilvl w:val="1"/>
          <w:numId w:val="62"/>
        </w:numPr>
        <w:spacing w:before="120" w:line="276" w:lineRule="auto"/>
        <w:ind w:left="1134"/>
        <w:rPr>
          <w:rFonts w:cs="Arial"/>
          <w:szCs w:val="22"/>
        </w:rPr>
      </w:pPr>
      <w:r w:rsidRPr="00747BA2">
        <w:rPr>
          <w:rFonts w:cs="Arial"/>
          <w:szCs w:val="22"/>
        </w:rPr>
        <w:t>thereafter all the members of the NAD Board shall appoint one of its members who is a qualified person as it determines to hold the  other offices that had fallen vacant.</w:t>
      </w:r>
    </w:p>
    <w:p w14:paraId="1DAF799E" w14:textId="77777777" w:rsidR="007B72C2" w:rsidRPr="00747BA2" w:rsidRDefault="007B72C2" w:rsidP="007B72C2">
      <w:pPr>
        <w:pStyle w:val="BodyText"/>
        <w:spacing w:after="0"/>
        <w:ind w:left="777"/>
        <w:rPr>
          <w:rFonts w:cs="Arial"/>
          <w:sz w:val="12"/>
          <w:szCs w:val="12"/>
        </w:rPr>
      </w:pPr>
    </w:p>
    <w:p w14:paraId="01CE89D3" w14:textId="07748D65" w:rsidR="000B42C7" w:rsidRPr="00747BA2" w:rsidRDefault="000B42C7" w:rsidP="00EA781E">
      <w:pPr>
        <w:pStyle w:val="BodyText"/>
        <w:ind w:left="851"/>
        <w:rPr>
          <w:rFonts w:cs="Arial"/>
          <w:i/>
        </w:rPr>
      </w:pPr>
      <w:r w:rsidRPr="00747BA2">
        <w:rPr>
          <w:rFonts w:cs="Arial"/>
          <w:i/>
        </w:rPr>
        <w:t>[</w:t>
      </w:r>
      <w:r w:rsidRPr="00747BA2">
        <w:rPr>
          <w:rFonts w:cs="Arial"/>
          <w:b/>
          <w:i/>
        </w:rPr>
        <w:t>Note</w:t>
      </w:r>
      <w:r w:rsidRPr="00747BA2">
        <w:rPr>
          <w:rFonts w:cs="Arial"/>
          <w:i/>
        </w:rPr>
        <w:t>: If, for example, the person named as inaugural Secretary/Treasurer does not take up the office on the amalgamation date, a qualified person will firstly be appointed by the remaining members of the NAD Board to fill the vacant office of NAD Board member, and thereafter the NAD Board shall determine which one of its then full complement of members will hold the additional offices of Secretary/Treasurer and ex officio National Board member. Candidature for those additional offices is however limited to persons who held office in the same amalgamating organisation as that of the person who did not take up the offices</w:t>
      </w:r>
      <w:r w:rsidR="005B6B11" w:rsidRPr="00747BA2">
        <w:rPr>
          <w:rFonts w:cs="Arial"/>
          <w:i/>
        </w:rPr>
        <w:t>.</w:t>
      </w:r>
      <w:r w:rsidRPr="00747BA2">
        <w:rPr>
          <w:rFonts w:cs="Arial"/>
          <w:i/>
        </w:rPr>
        <w:t xml:space="preserve"> ]</w:t>
      </w:r>
    </w:p>
    <w:p w14:paraId="43CA5062" w14:textId="77777777" w:rsidR="00EA781E" w:rsidRPr="00747BA2" w:rsidRDefault="00EA781E" w:rsidP="00EA781E">
      <w:pPr>
        <w:pStyle w:val="BodyText"/>
        <w:ind w:left="709"/>
        <w:rPr>
          <w:rFonts w:cs="Arial"/>
          <w:i/>
          <w:sz w:val="12"/>
          <w:szCs w:val="12"/>
          <w:highlight w:val="cyan"/>
        </w:rPr>
      </w:pPr>
    </w:p>
    <w:p w14:paraId="6B8A24C3" w14:textId="77581C37" w:rsidR="000B42C7" w:rsidRPr="00747BA2" w:rsidRDefault="000B42C7" w:rsidP="00EA781E">
      <w:pPr>
        <w:pStyle w:val="BodyText"/>
        <w:numPr>
          <w:ilvl w:val="0"/>
          <w:numId w:val="62"/>
        </w:numPr>
        <w:spacing w:before="120" w:line="276" w:lineRule="auto"/>
        <w:ind w:left="851" w:hanging="567"/>
        <w:rPr>
          <w:rFonts w:cs="Arial"/>
          <w:szCs w:val="22"/>
        </w:rPr>
      </w:pPr>
      <w:r w:rsidRPr="00747BA2">
        <w:rPr>
          <w:rFonts w:cs="Arial"/>
          <w:szCs w:val="22"/>
        </w:rPr>
        <w:t>If after the amalgamation date a person who held an office on the NAD Board pursuant to Paragraph E or Paragraph F of this Rule ceases for any reason to hold that office prior to the declaration of the results of the first elections for the NAD Board pursuant to Rule 52 (“the departing member”), the remaining members of the NAD Board may fill the vacancy, subject to the Act, by appointment of a person who is a member or a representative of a member of a Branch Accommodation Division (“a NAD member representative”). If the departing member held more than one office as specified in Paragraph E, the process for filling those vacancies shall be in the following order:</w:t>
      </w:r>
    </w:p>
    <w:p w14:paraId="14596AB2" w14:textId="77777777" w:rsidR="007B72C2" w:rsidRPr="00747BA2" w:rsidRDefault="007B72C2" w:rsidP="007B72C2">
      <w:pPr>
        <w:pStyle w:val="BodyText"/>
        <w:spacing w:after="0"/>
        <w:ind w:left="284"/>
        <w:rPr>
          <w:rFonts w:cs="Arial"/>
          <w:sz w:val="12"/>
          <w:szCs w:val="12"/>
        </w:rPr>
      </w:pPr>
    </w:p>
    <w:p w14:paraId="2DB14720" w14:textId="77777777" w:rsidR="000B42C7" w:rsidRPr="00747BA2" w:rsidRDefault="000B42C7" w:rsidP="00EA781E">
      <w:pPr>
        <w:pStyle w:val="BodyText"/>
        <w:numPr>
          <w:ilvl w:val="1"/>
          <w:numId w:val="62"/>
        </w:numPr>
        <w:spacing w:before="120" w:line="276" w:lineRule="auto"/>
        <w:ind w:left="1134"/>
        <w:jc w:val="left"/>
        <w:rPr>
          <w:rFonts w:cs="Arial"/>
          <w:szCs w:val="22"/>
        </w:rPr>
      </w:pPr>
      <w:r w:rsidRPr="00747BA2">
        <w:rPr>
          <w:rFonts w:cs="Arial"/>
          <w:szCs w:val="22"/>
        </w:rPr>
        <w:t>the remaining members of the NAD Board shall appoint a NAD member representative to hold the vacant office of NAD Board member;</w:t>
      </w:r>
    </w:p>
    <w:p w14:paraId="050271F7" w14:textId="2C0CB9D9" w:rsidR="000B42C7" w:rsidRPr="00747BA2" w:rsidRDefault="000B42C7" w:rsidP="00EA781E">
      <w:pPr>
        <w:pStyle w:val="BodyText"/>
        <w:numPr>
          <w:ilvl w:val="1"/>
          <w:numId w:val="62"/>
        </w:numPr>
        <w:spacing w:before="120" w:line="276" w:lineRule="auto"/>
        <w:ind w:left="1134"/>
        <w:jc w:val="left"/>
        <w:rPr>
          <w:rFonts w:cs="Arial"/>
          <w:szCs w:val="22"/>
        </w:rPr>
      </w:pPr>
      <w:r w:rsidRPr="00747BA2">
        <w:rPr>
          <w:rFonts w:cs="Arial"/>
          <w:szCs w:val="22"/>
        </w:rPr>
        <w:t>thereafter all the members of the NAD Board shall appoint one of its members as it determines to hold the other offices that had fallen vacant.</w:t>
      </w:r>
    </w:p>
    <w:p w14:paraId="455EEB22" w14:textId="77777777" w:rsidR="007B72C2" w:rsidRPr="00747BA2" w:rsidRDefault="007B72C2" w:rsidP="007B72C2">
      <w:pPr>
        <w:pStyle w:val="BodyText"/>
        <w:spacing w:after="0" w:line="276" w:lineRule="auto"/>
        <w:ind w:left="777"/>
        <w:jc w:val="left"/>
        <w:rPr>
          <w:rFonts w:cs="Arial"/>
          <w:sz w:val="12"/>
          <w:szCs w:val="12"/>
        </w:rPr>
      </w:pPr>
    </w:p>
    <w:p w14:paraId="49DAD451" w14:textId="77777777" w:rsidR="000B42C7" w:rsidRPr="00747BA2" w:rsidRDefault="000B42C7" w:rsidP="00EA781E">
      <w:pPr>
        <w:pStyle w:val="BodyText"/>
        <w:ind w:left="851"/>
        <w:rPr>
          <w:rFonts w:cs="Arial"/>
          <w:i/>
        </w:rPr>
      </w:pPr>
      <w:r w:rsidRPr="00747BA2">
        <w:rPr>
          <w:rFonts w:cs="Arial"/>
          <w:i/>
        </w:rPr>
        <w:t>[</w:t>
      </w:r>
      <w:r w:rsidRPr="00747BA2">
        <w:rPr>
          <w:rFonts w:cs="Arial"/>
          <w:b/>
          <w:i/>
        </w:rPr>
        <w:t>Note</w:t>
      </w:r>
      <w:r w:rsidRPr="00747BA2">
        <w:rPr>
          <w:rFonts w:cs="Arial"/>
          <w:i/>
        </w:rPr>
        <w:t>: If, for example, the person named as inaugural Deputy Chair resigns after the amalgamation date and before the inaugural elections for the NAD Board offices, a NAD member representative will firstly be appointed by the remaining members of the NAD Board to fill the vacant office of NAD Board member, and thereafter the NAD Board shall determine which one of its then full complement of  members (including that NAD member representative so appointed to the Board) will hold the additional offices of Deputy Chair and ex officio National Board member.]</w:t>
      </w:r>
    </w:p>
    <w:p w14:paraId="3F291969" w14:textId="77777777" w:rsidR="00EA781E" w:rsidRPr="00747BA2" w:rsidRDefault="00EA781E" w:rsidP="00EA781E">
      <w:pPr>
        <w:pStyle w:val="BodyText"/>
        <w:spacing w:after="0"/>
        <w:ind w:left="709"/>
        <w:rPr>
          <w:rFonts w:cs="Arial"/>
          <w:i/>
          <w:sz w:val="12"/>
          <w:szCs w:val="12"/>
        </w:rPr>
      </w:pPr>
    </w:p>
    <w:p w14:paraId="6B0FFB1E" w14:textId="31D2D760" w:rsidR="000B42C7" w:rsidRPr="00747BA2" w:rsidRDefault="000B42C7" w:rsidP="00EA781E">
      <w:pPr>
        <w:pStyle w:val="BodyText"/>
        <w:numPr>
          <w:ilvl w:val="0"/>
          <w:numId w:val="62"/>
        </w:numPr>
        <w:spacing w:before="120" w:line="276" w:lineRule="auto"/>
        <w:ind w:left="851" w:hanging="567"/>
        <w:rPr>
          <w:rFonts w:cs="Arial"/>
          <w:szCs w:val="22"/>
        </w:rPr>
      </w:pPr>
      <w:r w:rsidRPr="00747BA2">
        <w:rPr>
          <w:rFonts w:cs="Arial"/>
          <w:szCs w:val="22"/>
        </w:rPr>
        <w:t>Subject to the provisions of the Act and the Association Rules, any member of the Association immediately prior to the amalgamation date (including any life member) shall remain a member of the Association after the amalgamation date and shall be attached to the Accommodation Hotels Division (however named) of the Branch to which that member belonged immediately prior to the amalgamation date.</w:t>
      </w:r>
    </w:p>
    <w:p w14:paraId="26C0A66A" w14:textId="77777777" w:rsidR="00EA781E" w:rsidRPr="00747BA2" w:rsidRDefault="00EA781E" w:rsidP="00EA781E">
      <w:pPr>
        <w:pStyle w:val="BodyText"/>
        <w:spacing w:after="0"/>
        <w:ind w:left="703"/>
        <w:jc w:val="left"/>
        <w:rPr>
          <w:rFonts w:cs="Arial"/>
          <w:sz w:val="12"/>
          <w:szCs w:val="12"/>
        </w:rPr>
      </w:pPr>
    </w:p>
    <w:p w14:paraId="5ACF858D" w14:textId="77777777" w:rsidR="007B72C2" w:rsidRDefault="007B72C2" w:rsidP="00EA781E">
      <w:pPr>
        <w:pStyle w:val="BodyText"/>
        <w:spacing w:after="0"/>
        <w:ind w:left="703"/>
        <w:jc w:val="left"/>
        <w:rPr>
          <w:rFonts w:cs="Arial"/>
          <w:sz w:val="16"/>
          <w:szCs w:val="16"/>
        </w:rPr>
      </w:pPr>
    </w:p>
    <w:p w14:paraId="60E8DC05" w14:textId="77777777" w:rsidR="00224304" w:rsidRDefault="00224304" w:rsidP="00EA781E">
      <w:pPr>
        <w:pStyle w:val="BodyText"/>
        <w:spacing w:after="0"/>
        <w:ind w:left="703"/>
        <w:jc w:val="left"/>
        <w:rPr>
          <w:rFonts w:cs="Arial"/>
          <w:sz w:val="16"/>
          <w:szCs w:val="16"/>
        </w:rPr>
      </w:pPr>
    </w:p>
    <w:p w14:paraId="047F100B" w14:textId="77777777" w:rsidR="00224304" w:rsidRDefault="00224304" w:rsidP="00EA781E">
      <w:pPr>
        <w:pStyle w:val="BodyText"/>
        <w:spacing w:after="0"/>
        <w:ind w:left="703"/>
        <w:jc w:val="left"/>
        <w:rPr>
          <w:rFonts w:cs="Arial"/>
          <w:sz w:val="16"/>
          <w:szCs w:val="16"/>
        </w:rPr>
      </w:pPr>
    </w:p>
    <w:p w14:paraId="39D0341D" w14:textId="77777777" w:rsidR="00224304" w:rsidRDefault="00224304" w:rsidP="00EA781E">
      <w:pPr>
        <w:pStyle w:val="BodyText"/>
        <w:spacing w:after="0"/>
        <w:ind w:left="703"/>
        <w:jc w:val="left"/>
        <w:rPr>
          <w:rFonts w:cs="Arial"/>
          <w:sz w:val="16"/>
          <w:szCs w:val="16"/>
        </w:rPr>
      </w:pPr>
    </w:p>
    <w:p w14:paraId="78DC8266" w14:textId="77777777" w:rsidR="00224304" w:rsidRPr="00747BA2" w:rsidRDefault="00224304" w:rsidP="00EA781E">
      <w:pPr>
        <w:pStyle w:val="BodyText"/>
        <w:spacing w:after="0"/>
        <w:ind w:left="703"/>
        <w:jc w:val="left"/>
        <w:rPr>
          <w:rFonts w:cs="Arial"/>
          <w:sz w:val="16"/>
          <w:szCs w:val="16"/>
        </w:rPr>
      </w:pPr>
    </w:p>
    <w:p w14:paraId="5F21A9FA" w14:textId="0F76E141" w:rsidR="000B42C7" w:rsidRPr="00747BA2" w:rsidRDefault="000B42C7" w:rsidP="007B72C2">
      <w:pPr>
        <w:pStyle w:val="BodyText"/>
        <w:numPr>
          <w:ilvl w:val="0"/>
          <w:numId w:val="62"/>
        </w:numPr>
        <w:spacing w:after="0"/>
        <w:ind w:left="851" w:hanging="567"/>
        <w:rPr>
          <w:rFonts w:cs="Arial"/>
          <w:szCs w:val="22"/>
        </w:rPr>
      </w:pPr>
      <w:r w:rsidRPr="00747BA2">
        <w:rPr>
          <w:rFonts w:cs="Arial"/>
          <w:szCs w:val="22"/>
        </w:rPr>
        <w:t xml:space="preserve">Subject to the provisions of the Act and the Association Rules, on and from the amalgamation date every member of AAA immediately prior to the amalgamation date (including any honorary member) becomes a member of the Association attached to that Accommodation Hotels Division (however named) of the Branch where that member has its principal place of business. If there should be any uncertainty or dispute as to which such Division the member </w:t>
      </w:r>
      <w:r w:rsidR="00C9375E" w:rsidRPr="00747BA2">
        <w:rPr>
          <w:rFonts w:cs="Arial"/>
          <w:szCs w:val="22"/>
        </w:rPr>
        <w:t xml:space="preserve">should </w:t>
      </w:r>
      <w:r w:rsidRPr="00747BA2">
        <w:rPr>
          <w:rFonts w:cs="Arial"/>
          <w:szCs w:val="22"/>
        </w:rPr>
        <w:t>be attached, the issue shall be determined by the NAD Board on the recommendation of the Chief Executive of the NAD.</w:t>
      </w:r>
    </w:p>
    <w:p w14:paraId="48974A99" w14:textId="77777777" w:rsidR="00EA781E" w:rsidRPr="00747BA2" w:rsidRDefault="00EA781E" w:rsidP="007B72C2">
      <w:pPr>
        <w:pStyle w:val="BodyText"/>
        <w:spacing w:after="0"/>
        <w:ind w:left="703"/>
        <w:jc w:val="left"/>
        <w:rPr>
          <w:rFonts w:cs="Arial"/>
          <w:sz w:val="16"/>
          <w:szCs w:val="16"/>
        </w:rPr>
      </w:pPr>
    </w:p>
    <w:p w14:paraId="2982D43B" w14:textId="77777777" w:rsidR="000B42C7" w:rsidRPr="00747BA2" w:rsidRDefault="000B42C7" w:rsidP="007B72C2">
      <w:pPr>
        <w:pStyle w:val="BodyText"/>
        <w:numPr>
          <w:ilvl w:val="0"/>
          <w:numId w:val="62"/>
        </w:numPr>
        <w:spacing w:after="0"/>
        <w:ind w:left="851" w:hanging="498"/>
        <w:rPr>
          <w:rFonts w:cs="Arial"/>
          <w:szCs w:val="22"/>
        </w:rPr>
      </w:pPr>
      <w:r w:rsidRPr="00747BA2">
        <w:rPr>
          <w:rFonts w:cs="Arial"/>
          <w:szCs w:val="22"/>
        </w:rPr>
        <w:t xml:space="preserve">Every such member of AAA who becomes a member of the Association by reason of the amalgamation shall be deemed to be financial in the Association from the amalgamation date until the date that that member would have been financial in AAA if the amalgamation had not occurred. </w:t>
      </w:r>
    </w:p>
    <w:p w14:paraId="1B14B14E" w14:textId="77777777" w:rsidR="000B42C7" w:rsidRPr="00747BA2" w:rsidRDefault="000B42C7" w:rsidP="00865F1C">
      <w:pPr>
        <w:pStyle w:val="BodyText"/>
        <w:spacing w:after="0"/>
        <w:ind w:left="1066"/>
        <w:jc w:val="left"/>
        <w:rPr>
          <w:rFonts w:cs="Arial"/>
          <w:sz w:val="16"/>
          <w:szCs w:val="16"/>
        </w:rPr>
      </w:pPr>
    </w:p>
    <w:p w14:paraId="03E2B6F6" w14:textId="77777777" w:rsidR="000B42C7" w:rsidRPr="00747BA2" w:rsidRDefault="000B42C7" w:rsidP="007B72C2">
      <w:pPr>
        <w:pStyle w:val="BodyText"/>
        <w:numPr>
          <w:ilvl w:val="0"/>
          <w:numId w:val="62"/>
        </w:numPr>
        <w:spacing w:after="0"/>
        <w:ind w:left="851" w:hanging="425"/>
        <w:rPr>
          <w:rFonts w:cs="Arial"/>
          <w:szCs w:val="22"/>
        </w:rPr>
      </w:pPr>
      <w:r w:rsidRPr="00747BA2">
        <w:rPr>
          <w:rFonts w:cs="Arial"/>
          <w:szCs w:val="22"/>
        </w:rPr>
        <w:t>For the purpose of ensuring a moratorium on any increase in contributions by former AAA members (excluding former dual AAA/AHA members) for a period of one year after the amalgamation date the following provision shall apply:</w:t>
      </w:r>
    </w:p>
    <w:p w14:paraId="2B91A2A2" w14:textId="77777777" w:rsidR="000B42C7" w:rsidRPr="00747BA2" w:rsidRDefault="000B42C7" w:rsidP="00865F1C">
      <w:pPr>
        <w:pStyle w:val="BodyText"/>
        <w:spacing w:after="0"/>
        <w:ind w:left="851"/>
        <w:rPr>
          <w:rFonts w:cs="Arial"/>
          <w:szCs w:val="22"/>
        </w:rPr>
      </w:pPr>
      <w:r w:rsidRPr="00747BA2">
        <w:rPr>
          <w:rFonts w:cs="Arial"/>
          <w:szCs w:val="22"/>
        </w:rPr>
        <w:t>Notwithstanding any other provision of the Association’s Rules, for the period of one year after the amalgamation date, the total membership fee that a member referred to in Paragraph I of this Rule is required to pay to the Association for that year shall not exceed the amount of the annual membership fee that member would have paid in that year by reference to the annual membership fee for membership of AAA last fixed prior to the amalgamation date.</w:t>
      </w:r>
    </w:p>
    <w:p w14:paraId="66434FF5" w14:textId="77777777" w:rsidR="007B72C2" w:rsidRPr="00747BA2" w:rsidRDefault="007B72C2" w:rsidP="007B72C2">
      <w:pPr>
        <w:pStyle w:val="BodyText"/>
        <w:spacing w:after="0"/>
        <w:ind w:left="851" w:hanging="425"/>
        <w:rPr>
          <w:rFonts w:cs="Arial"/>
          <w:sz w:val="16"/>
          <w:szCs w:val="16"/>
        </w:rPr>
      </w:pPr>
    </w:p>
    <w:p w14:paraId="0D18DB39" w14:textId="14604B31" w:rsidR="000B42C7" w:rsidRPr="00747BA2" w:rsidRDefault="000B42C7" w:rsidP="007B72C2">
      <w:pPr>
        <w:pStyle w:val="BodyText"/>
        <w:spacing w:after="0"/>
        <w:ind w:left="851"/>
        <w:rPr>
          <w:rFonts w:cs="Arial"/>
          <w:i/>
          <w:szCs w:val="22"/>
        </w:rPr>
      </w:pPr>
      <w:r w:rsidRPr="00747BA2">
        <w:rPr>
          <w:rFonts w:cs="Arial"/>
          <w:i/>
          <w:szCs w:val="22"/>
        </w:rPr>
        <w:t>[</w:t>
      </w:r>
      <w:r w:rsidRPr="00747BA2">
        <w:rPr>
          <w:rFonts w:cs="Arial"/>
          <w:b/>
          <w:bCs/>
          <w:i/>
        </w:rPr>
        <w:t>Note</w:t>
      </w:r>
      <w:r w:rsidRPr="00747BA2">
        <w:rPr>
          <w:rFonts w:cs="Arial"/>
          <w:i/>
          <w:szCs w:val="22"/>
        </w:rPr>
        <w:t>: If a member of AAA becomes a member of the Association on the amalgamation date with three (3) months left to run before that member would become unfinancial under this Rule, then the fee</w:t>
      </w:r>
      <w:r w:rsidRPr="00747BA2">
        <w:rPr>
          <w:rFonts w:cs="Arial"/>
          <w:i/>
        </w:rPr>
        <w:t>s</w:t>
      </w:r>
      <w:r w:rsidRPr="00747BA2">
        <w:rPr>
          <w:rFonts w:cs="Arial"/>
          <w:i/>
          <w:szCs w:val="22"/>
        </w:rPr>
        <w:t xml:space="preserve"> that that member would be required to pay to the Association for membership of it after that date in order to be financial in the Association would be the same as the previous AAA membership fee for </w:t>
      </w:r>
      <w:r w:rsidRPr="00747BA2">
        <w:rPr>
          <w:rFonts w:cs="Arial"/>
          <w:i/>
        </w:rPr>
        <w:t xml:space="preserve">the residual period of </w:t>
      </w:r>
      <w:r w:rsidRPr="00747BA2">
        <w:rPr>
          <w:rFonts w:cs="Arial"/>
          <w:i/>
          <w:szCs w:val="22"/>
        </w:rPr>
        <w:t xml:space="preserve">nine (9) months, and thereafter the amount of the fee </w:t>
      </w:r>
      <w:r w:rsidRPr="00747BA2">
        <w:rPr>
          <w:rFonts w:cs="Arial"/>
          <w:i/>
        </w:rPr>
        <w:t xml:space="preserve">fixed </w:t>
      </w:r>
      <w:r w:rsidRPr="00747BA2">
        <w:rPr>
          <w:rFonts w:cs="Arial"/>
          <w:i/>
          <w:szCs w:val="22"/>
        </w:rPr>
        <w:t>by the Association</w:t>
      </w:r>
      <w:r w:rsidRPr="00747BA2">
        <w:rPr>
          <w:rFonts w:cs="Arial"/>
          <w:i/>
        </w:rPr>
        <w:t xml:space="preserve"> for that member after the amalgamation date</w:t>
      </w:r>
      <w:r w:rsidRPr="00747BA2">
        <w:rPr>
          <w:rFonts w:cs="Arial"/>
          <w:i/>
          <w:szCs w:val="22"/>
        </w:rPr>
        <w:t>.</w:t>
      </w:r>
      <w:r w:rsidR="008E4BF3" w:rsidRPr="00747BA2">
        <w:rPr>
          <w:rFonts w:cs="Arial"/>
          <w:i/>
          <w:szCs w:val="22"/>
        </w:rPr>
        <w:t>]</w:t>
      </w:r>
    </w:p>
    <w:p w14:paraId="15292993" w14:textId="77777777" w:rsidR="007B72C2" w:rsidRPr="00747BA2" w:rsidRDefault="007B72C2" w:rsidP="007B72C2">
      <w:pPr>
        <w:pStyle w:val="BodyText"/>
        <w:spacing w:after="0"/>
        <w:ind w:left="1066"/>
        <w:jc w:val="left"/>
        <w:rPr>
          <w:rFonts w:cs="Arial"/>
          <w:sz w:val="16"/>
          <w:szCs w:val="16"/>
        </w:rPr>
      </w:pPr>
    </w:p>
    <w:p w14:paraId="230F54C5" w14:textId="77777777" w:rsidR="000B42C7" w:rsidRPr="00747BA2" w:rsidRDefault="000B42C7" w:rsidP="007B72C2">
      <w:pPr>
        <w:pStyle w:val="BodyText"/>
        <w:numPr>
          <w:ilvl w:val="0"/>
          <w:numId w:val="62"/>
        </w:numPr>
        <w:spacing w:after="0"/>
        <w:ind w:left="851" w:hanging="567"/>
        <w:rPr>
          <w:rFonts w:cs="Arial"/>
          <w:szCs w:val="22"/>
        </w:rPr>
      </w:pPr>
      <w:r w:rsidRPr="00747BA2">
        <w:rPr>
          <w:rFonts w:cs="Arial"/>
          <w:szCs w:val="22"/>
        </w:rPr>
        <w:t>A person who was the appointed representative of a member of the Association or of AAA on the day immediately prior to the amalgamation date shall continue as the representative of that member after that date until such time as that representative ceases to be the representative of that member pursuant to the Association Rules or the Rules of the applicable Branch of it.</w:t>
      </w:r>
    </w:p>
    <w:p w14:paraId="250085B9" w14:textId="77777777" w:rsidR="007B72C2" w:rsidRPr="00747BA2" w:rsidRDefault="007B72C2" w:rsidP="007B72C2">
      <w:pPr>
        <w:pStyle w:val="BodyText"/>
        <w:spacing w:after="0"/>
        <w:ind w:left="284"/>
        <w:rPr>
          <w:rFonts w:cs="Arial"/>
          <w:sz w:val="16"/>
          <w:szCs w:val="16"/>
        </w:rPr>
      </w:pPr>
    </w:p>
    <w:p w14:paraId="1E33D3E6" w14:textId="5EAC2EB0" w:rsidR="000B42C7" w:rsidRPr="00747BA2" w:rsidRDefault="000B42C7" w:rsidP="007B72C2">
      <w:pPr>
        <w:pStyle w:val="BodyText"/>
        <w:numPr>
          <w:ilvl w:val="0"/>
          <w:numId w:val="62"/>
        </w:numPr>
        <w:spacing w:after="0"/>
        <w:ind w:left="851" w:hanging="567"/>
        <w:rPr>
          <w:rFonts w:cs="Arial"/>
          <w:szCs w:val="22"/>
        </w:rPr>
      </w:pPr>
      <w:r w:rsidRPr="00747BA2">
        <w:rPr>
          <w:rFonts w:cs="Arial"/>
          <w:szCs w:val="22"/>
        </w:rPr>
        <w:t>Notwithstanding the terms of Paragraph  J of this Rule, as soon as possible after the amalgamation date the National Executive, the Board of the NAD and the committees of management of the Branches shall confer for the purpose of formulating amendments to the Association Rules and the Rules of the Branches to the extent that such amendments are necessary to establish a common annual date for financial membership, at least insofar as membership of Branch Accommodation Hotels Divisions is concerned.</w:t>
      </w:r>
    </w:p>
    <w:p w14:paraId="2016D331" w14:textId="77777777" w:rsidR="007B72C2" w:rsidRPr="00747BA2" w:rsidRDefault="007B72C2" w:rsidP="007B72C2">
      <w:pPr>
        <w:pStyle w:val="BodyText"/>
        <w:spacing w:after="0"/>
        <w:ind w:left="284"/>
        <w:rPr>
          <w:rFonts w:cs="Arial"/>
          <w:sz w:val="16"/>
          <w:szCs w:val="16"/>
        </w:rPr>
      </w:pPr>
    </w:p>
    <w:p w14:paraId="4554D939" w14:textId="77777777" w:rsidR="000B42C7" w:rsidRPr="00747BA2" w:rsidRDefault="000B42C7" w:rsidP="007B72C2">
      <w:pPr>
        <w:pStyle w:val="BodyText"/>
        <w:numPr>
          <w:ilvl w:val="0"/>
          <w:numId w:val="62"/>
        </w:numPr>
        <w:spacing w:after="0"/>
        <w:ind w:left="851" w:hanging="567"/>
        <w:rPr>
          <w:rFonts w:cs="Arial"/>
          <w:szCs w:val="22"/>
        </w:rPr>
      </w:pPr>
      <w:r w:rsidRPr="00747BA2">
        <w:rPr>
          <w:rFonts w:cs="Arial"/>
          <w:szCs w:val="22"/>
        </w:rPr>
        <w:t>As soon as practicable after the amalgamation date the Inaugural NAD Board shall meet for such purposes as it determines including the appointment of the Chief Executive pursuant to Rule 64 and the scheduling of its meetings pursuant to Rule 58.</w:t>
      </w:r>
    </w:p>
    <w:p w14:paraId="26B0AF22" w14:textId="77777777" w:rsidR="007B72C2" w:rsidRPr="00747BA2" w:rsidRDefault="007B72C2" w:rsidP="00A6149B">
      <w:pPr>
        <w:pStyle w:val="BodyText"/>
        <w:spacing w:after="0"/>
        <w:ind w:left="284"/>
        <w:rPr>
          <w:rFonts w:cs="Arial"/>
          <w:sz w:val="16"/>
          <w:szCs w:val="16"/>
        </w:rPr>
      </w:pPr>
    </w:p>
    <w:p w14:paraId="631E4229" w14:textId="77777777" w:rsidR="000B42C7" w:rsidRPr="00747BA2" w:rsidRDefault="000B42C7" w:rsidP="00A6149B">
      <w:pPr>
        <w:pStyle w:val="BodyText"/>
        <w:numPr>
          <w:ilvl w:val="0"/>
          <w:numId w:val="62"/>
        </w:numPr>
        <w:spacing w:after="0"/>
        <w:ind w:left="851" w:hanging="567"/>
        <w:rPr>
          <w:rFonts w:cs="Arial"/>
          <w:szCs w:val="22"/>
        </w:rPr>
      </w:pPr>
      <w:r w:rsidRPr="00747BA2">
        <w:rPr>
          <w:rFonts w:cs="Arial"/>
          <w:szCs w:val="22"/>
        </w:rPr>
        <w:t>To avoid doubt, the amalgamation of the Association with AAA does not affect the existence or continuation of any Branch, Sub Branch, Division or Sub Division of the Association, nor does it affect the validity or operation of the Rules of any such Branch as such Rules provided as at the amalgamation date, nor does it affect the assets and operations of any such Branch, except to the extent prescribed by the NAD Rules.</w:t>
      </w:r>
    </w:p>
    <w:p w14:paraId="192367EB" w14:textId="77777777" w:rsidR="007B72C2" w:rsidRPr="00747BA2" w:rsidRDefault="007B72C2" w:rsidP="00A6149B">
      <w:pPr>
        <w:pStyle w:val="BodyText"/>
        <w:spacing w:after="0"/>
        <w:ind w:left="284"/>
        <w:rPr>
          <w:rFonts w:cs="Arial"/>
          <w:sz w:val="16"/>
          <w:szCs w:val="16"/>
        </w:rPr>
      </w:pPr>
    </w:p>
    <w:p w14:paraId="1ADD12A9" w14:textId="11680710" w:rsidR="000B42C7" w:rsidRPr="00747BA2" w:rsidRDefault="000B42C7" w:rsidP="00A6149B">
      <w:pPr>
        <w:pStyle w:val="BodyText"/>
        <w:numPr>
          <w:ilvl w:val="0"/>
          <w:numId w:val="62"/>
        </w:numPr>
        <w:spacing w:after="0"/>
        <w:ind w:left="851" w:hanging="567"/>
        <w:rPr>
          <w:rFonts w:cs="Arial"/>
          <w:szCs w:val="22"/>
        </w:rPr>
      </w:pPr>
      <w:r w:rsidRPr="00747BA2">
        <w:rPr>
          <w:rFonts w:cs="Arial"/>
          <w:szCs w:val="22"/>
        </w:rPr>
        <w:t xml:space="preserve">On the amalgamation date, the assets and liabilities of AAA become the assets and liabilities of the Association. </w:t>
      </w:r>
    </w:p>
    <w:p w14:paraId="61080D72" w14:textId="77777777" w:rsidR="00470422" w:rsidRPr="00747BA2" w:rsidRDefault="00470422" w:rsidP="00470422">
      <w:pPr>
        <w:pStyle w:val="ListParagraph"/>
        <w:rPr>
          <w:rFonts w:cs="Arial"/>
        </w:rPr>
      </w:pPr>
    </w:p>
    <w:p w14:paraId="2BF6CEAD" w14:textId="5EE39BAC" w:rsidR="00470422" w:rsidRPr="00747BA2" w:rsidRDefault="00470422" w:rsidP="00A04D5C">
      <w:pPr>
        <w:pStyle w:val="BodyText"/>
        <w:numPr>
          <w:ilvl w:val="0"/>
          <w:numId w:val="62"/>
        </w:numPr>
        <w:spacing w:after="0"/>
        <w:ind w:left="851" w:hanging="567"/>
        <w:rPr>
          <w:rFonts w:cs="Arial"/>
        </w:rPr>
      </w:pPr>
      <w:r w:rsidRPr="00747BA2">
        <w:rPr>
          <w:rFonts w:cs="Arial"/>
        </w:rPr>
        <w:t>This Paragraph deals with the allocation and management of the assets and liabilities of AAA within the Association on and after the amalgamation date.</w:t>
      </w:r>
    </w:p>
    <w:p w14:paraId="36639FE9" w14:textId="77777777" w:rsidR="00470422" w:rsidRPr="00747BA2" w:rsidRDefault="00470422" w:rsidP="00470422">
      <w:pPr>
        <w:pStyle w:val="BodyText"/>
        <w:ind w:left="1211"/>
        <w:rPr>
          <w:rFonts w:cs="Arial"/>
        </w:rPr>
      </w:pPr>
    </w:p>
    <w:p w14:paraId="26FA780D" w14:textId="626F9B8C" w:rsidR="00470422" w:rsidRDefault="00470422" w:rsidP="00470422">
      <w:pPr>
        <w:pStyle w:val="BodyText"/>
        <w:numPr>
          <w:ilvl w:val="1"/>
          <w:numId w:val="62"/>
        </w:numPr>
        <w:spacing w:after="0"/>
        <w:rPr>
          <w:rFonts w:cs="Arial"/>
        </w:rPr>
      </w:pPr>
      <w:r w:rsidRPr="00747BA2">
        <w:rPr>
          <w:rFonts w:cs="Arial"/>
        </w:rPr>
        <w:t xml:space="preserve">On the amalgamation date the assets of AAA shall be treated as and form part of funds and property of the NAD for the purposes of Rule 59. </w:t>
      </w:r>
    </w:p>
    <w:p w14:paraId="54269C3D" w14:textId="77777777" w:rsidR="00224304" w:rsidRDefault="00224304" w:rsidP="00224304">
      <w:pPr>
        <w:pStyle w:val="BodyText"/>
        <w:spacing w:after="0"/>
        <w:rPr>
          <w:rFonts w:cs="Arial"/>
        </w:rPr>
      </w:pPr>
    </w:p>
    <w:p w14:paraId="5E5D5763" w14:textId="77777777" w:rsidR="00224304" w:rsidRPr="00747BA2" w:rsidRDefault="00224304" w:rsidP="00224304">
      <w:pPr>
        <w:pStyle w:val="BodyText"/>
        <w:spacing w:after="0"/>
        <w:rPr>
          <w:rFonts w:cs="Arial"/>
        </w:rPr>
      </w:pPr>
    </w:p>
    <w:p w14:paraId="71DC4C5B" w14:textId="534675AD" w:rsidR="00470422" w:rsidRPr="00747BA2" w:rsidRDefault="00470422" w:rsidP="00470422">
      <w:pPr>
        <w:pStyle w:val="BodyText"/>
        <w:numPr>
          <w:ilvl w:val="1"/>
          <w:numId w:val="62"/>
        </w:numPr>
        <w:spacing w:after="0"/>
        <w:rPr>
          <w:rFonts w:cs="Arial"/>
        </w:rPr>
      </w:pPr>
      <w:r w:rsidRPr="00747BA2">
        <w:rPr>
          <w:rFonts w:cs="Arial"/>
        </w:rPr>
        <w:t xml:space="preserve">On the amalgamation date the liabilities of AAA shall be allocated to the account of the NAD within the Association and be the responsibility of the NAD to manage and discharge. </w:t>
      </w:r>
    </w:p>
    <w:p w14:paraId="2BFFB57F" w14:textId="5030063D" w:rsidR="00125927" w:rsidRPr="00747BA2" w:rsidRDefault="00AB17D5" w:rsidP="00125927">
      <w:pPr>
        <w:pStyle w:val="BodyText"/>
        <w:numPr>
          <w:ilvl w:val="1"/>
          <w:numId w:val="62"/>
        </w:numPr>
        <w:spacing w:after="0"/>
        <w:rPr>
          <w:lang w:val="en-US"/>
        </w:rPr>
      </w:pPr>
      <w:r w:rsidRPr="00747BA2">
        <w:rPr>
          <w:rFonts w:cs="Arial"/>
        </w:rPr>
        <w:t xml:space="preserve">If any disagreement or dispute </w:t>
      </w:r>
      <w:r w:rsidR="00125927" w:rsidRPr="00747BA2">
        <w:rPr>
          <w:rFonts w:cs="Arial"/>
        </w:rPr>
        <w:t xml:space="preserve">(“dispute”) </w:t>
      </w:r>
      <w:r w:rsidRPr="00747BA2">
        <w:rPr>
          <w:rFonts w:cs="Arial"/>
        </w:rPr>
        <w:t xml:space="preserve">arises about a matter embraced by this Paragraph the National Executive and the NAD Board shall resolve that dispute </w:t>
      </w:r>
      <w:r w:rsidR="00125927" w:rsidRPr="00747BA2">
        <w:rPr>
          <w:lang w:val="en-US"/>
        </w:rPr>
        <w:t>by referring it to an independent third party for resolution</w:t>
      </w:r>
      <w:r w:rsidR="00B94F68" w:rsidRPr="00747BA2">
        <w:rPr>
          <w:lang w:val="en-US"/>
        </w:rPr>
        <w:t>,</w:t>
      </w:r>
      <w:r w:rsidR="0063563B" w:rsidRPr="00747BA2">
        <w:rPr>
          <w:lang w:val="en-US"/>
        </w:rPr>
        <w:t xml:space="preserve"> </w:t>
      </w:r>
      <w:r w:rsidR="00125927" w:rsidRPr="00747BA2">
        <w:rPr>
          <w:lang w:val="en-US"/>
        </w:rPr>
        <w:t xml:space="preserve"> applying the terms of Sub-Rules 67 (iv) to (ix), mutatis mutandis, to that dispute.</w:t>
      </w:r>
    </w:p>
    <w:p w14:paraId="28A79FEF" w14:textId="77777777" w:rsidR="00A6149B" w:rsidRPr="00747BA2" w:rsidRDefault="00A6149B" w:rsidP="00A6149B">
      <w:pPr>
        <w:pStyle w:val="BodyText"/>
        <w:spacing w:after="0"/>
        <w:ind w:left="284"/>
        <w:rPr>
          <w:rFonts w:cs="Arial"/>
          <w:szCs w:val="22"/>
        </w:rPr>
      </w:pPr>
    </w:p>
    <w:p w14:paraId="5C65C2A7" w14:textId="77777777" w:rsidR="000B42C7" w:rsidRPr="00747BA2" w:rsidRDefault="000B42C7" w:rsidP="00A6149B">
      <w:pPr>
        <w:pStyle w:val="BodyText"/>
        <w:numPr>
          <w:ilvl w:val="0"/>
          <w:numId w:val="62"/>
        </w:numPr>
        <w:spacing w:after="0"/>
        <w:ind w:left="851" w:hanging="567"/>
        <w:rPr>
          <w:rFonts w:cs="Arial"/>
          <w:szCs w:val="22"/>
        </w:rPr>
      </w:pPr>
      <w:r w:rsidRPr="00747BA2">
        <w:rPr>
          <w:rFonts w:cs="Arial"/>
          <w:szCs w:val="22"/>
        </w:rPr>
        <w:t>In this Rule:</w:t>
      </w:r>
    </w:p>
    <w:p w14:paraId="46E95D6E" w14:textId="77777777" w:rsidR="000B42C7" w:rsidRPr="00747BA2" w:rsidRDefault="000B42C7" w:rsidP="00A6149B">
      <w:pPr>
        <w:pStyle w:val="BodyText"/>
        <w:spacing w:after="0"/>
        <w:ind w:left="851" w:hanging="567"/>
        <w:rPr>
          <w:rFonts w:cs="Arial"/>
          <w:sz w:val="16"/>
          <w:szCs w:val="16"/>
        </w:rPr>
      </w:pPr>
    </w:p>
    <w:p w14:paraId="2896B8AF" w14:textId="3A425609" w:rsidR="00A04D5C" w:rsidRPr="00747BA2" w:rsidRDefault="000B42C7" w:rsidP="00A6149B">
      <w:pPr>
        <w:pStyle w:val="BodyText"/>
        <w:spacing w:after="0"/>
        <w:ind w:left="851"/>
        <w:rPr>
          <w:rFonts w:cs="Arial"/>
          <w:szCs w:val="22"/>
        </w:rPr>
      </w:pPr>
      <w:r w:rsidRPr="00747BA2">
        <w:rPr>
          <w:rFonts w:cs="Arial"/>
          <w:szCs w:val="22"/>
        </w:rPr>
        <w:t>“Amalgamation date” means the date that the amalgamation of the AHA and AAA takes effect pursuant to the order of the Fair Work Commission under the Act.</w:t>
      </w:r>
    </w:p>
    <w:bookmarkEnd w:id="85"/>
    <w:p w14:paraId="3E50BBD3" w14:textId="300C402D" w:rsidR="00224304" w:rsidRDefault="00224304">
      <w:pPr>
        <w:jc w:val="left"/>
        <w:rPr>
          <w:rFonts w:cs="Arial"/>
          <w:noProof w:val="0"/>
          <w:szCs w:val="22"/>
        </w:rPr>
      </w:pPr>
      <w:r>
        <w:rPr>
          <w:rFonts w:cs="Arial"/>
          <w:szCs w:val="22"/>
        </w:rPr>
        <w:br w:type="page"/>
      </w:r>
    </w:p>
    <w:p w14:paraId="6106C72D" w14:textId="77777777" w:rsidR="000B42C7" w:rsidRPr="00992AE5" w:rsidRDefault="000B42C7" w:rsidP="00A6149B">
      <w:pPr>
        <w:pStyle w:val="BodyText"/>
        <w:spacing w:after="0"/>
        <w:ind w:left="851"/>
        <w:rPr>
          <w:rFonts w:cs="Arial"/>
          <w:szCs w:val="22"/>
        </w:rPr>
      </w:pPr>
    </w:p>
    <w:p w14:paraId="4E4AC166" w14:textId="55E61CCB" w:rsidR="000B42C7" w:rsidRPr="00992AE5" w:rsidRDefault="000B42C7" w:rsidP="00A6149B">
      <w:pPr>
        <w:pStyle w:val="Heading2"/>
      </w:pPr>
      <w:bookmarkStart w:id="88" w:name="_Toc139038343"/>
      <w:r w:rsidRPr="00992AE5">
        <w:t xml:space="preserve">SCHEDULE </w:t>
      </w:r>
      <w:r w:rsidR="009014EC" w:rsidRPr="00992AE5">
        <w:t>1</w:t>
      </w:r>
      <w:r w:rsidRPr="00992AE5">
        <w:t xml:space="preserve"> – THE BRANCH CAPITATION FEES FORMULA FOR NAD FUNDING</w:t>
      </w:r>
      <w:bookmarkEnd w:id="88"/>
    </w:p>
    <w:p w14:paraId="51561088" w14:textId="77777777" w:rsidR="00A6149B" w:rsidRPr="00992AE5" w:rsidRDefault="00A6149B" w:rsidP="00A6149B">
      <w:pPr>
        <w:pStyle w:val="BodyText"/>
        <w:ind w:left="142"/>
        <w:jc w:val="center"/>
        <w:rPr>
          <w:rFonts w:cs="Arial"/>
          <w:sz w:val="16"/>
          <w:szCs w:val="16"/>
        </w:rPr>
      </w:pPr>
    </w:p>
    <w:p w14:paraId="24EA3E66" w14:textId="77777777" w:rsidR="000B42C7" w:rsidRPr="00992AE5" w:rsidRDefault="000B42C7" w:rsidP="00A6149B">
      <w:pPr>
        <w:pStyle w:val="BodyText"/>
        <w:spacing w:after="0"/>
        <w:ind w:left="567" w:hanging="425"/>
        <w:rPr>
          <w:lang w:val="en-US"/>
        </w:rPr>
      </w:pPr>
      <w:r w:rsidRPr="00992AE5">
        <w:rPr>
          <w:lang w:val="en-US"/>
        </w:rPr>
        <w:t>1.</w:t>
      </w:r>
      <w:r w:rsidRPr="00992AE5">
        <w:rPr>
          <w:lang w:val="en-US"/>
        </w:rPr>
        <w:tab/>
        <w:t>From the amalgamation date and until altered or replaced pursuant to Clause 5 of this Schedule, Branches shall pay capitation fees to the NAD in respect of their members who are members of the NAD attached to their respective Accommodation Divisions (by whatever name a Branch may utilise) in accordance with the formula prescribed by the succeeding Clauses of this Schedule.</w:t>
      </w:r>
    </w:p>
    <w:p w14:paraId="647F68E6" w14:textId="77777777" w:rsidR="00A6149B" w:rsidRPr="00992AE5" w:rsidRDefault="00A6149B" w:rsidP="00A6149B">
      <w:pPr>
        <w:pStyle w:val="BodyText"/>
        <w:spacing w:after="0"/>
        <w:ind w:left="567" w:hanging="425"/>
        <w:jc w:val="left"/>
        <w:rPr>
          <w:sz w:val="16"/>
          <w:szCs w:val="16"/>
          <w:lang w:val="en-US"/>
        </w:rPr>
      </w:pPr>
    </w:p>
    <w:p w14:paraId="49688873" w14:textId="06ADA00F" w:rsidR="000B42C7" w:rsidRPr="00992AE5" w:rsidRDefault="000B42C7" w:rsidP="00A6149B">
      <w:pPr>
        <w:pStyle w:val="BodyText"/>
        <w:spacing w:after="0"/>
        <w:ind w:left="567" w:hanging="425"/>
        <w:rPr>
          <w:lang w:val="en-US"/>
        </w:rPr>
      </w:pPr>
      <w:r w:rsidRPr="00992AE5">
        <w:rPr>
          <w:lang w:val="en-US"/>
        </w:rPr>
        <w:t>2.</w:t>
      </w:r>
      <w:r w:rsidR="00A6149B" w:rsidRPr="00992AE5">
        <w:rPr>
          <w:lang w:val="en-US"/>
        </w:rPr>
        <w:tab/>
      </w:r>
      <w:r w:rsidRPr="00992AE5">
        <w:rPr>
          <w:lang w:val="en-US"/>
        </w:rPr>
        <w:t>The capitation fees payable by a Branch under this Schedule shall be determined as follows</w:t>
      </w:r>
      <w:r w:rsidR="008E4BF3" w:rsidRPr="00992AE5">
        <w:rPr>
          <w:lang w:val="en-US"/>
        </w:rPr>
        <w:t>:</w:t>
      </w:r>
      <w:r w:rsidRPr="00992AE5">
        <w:rPr>
          <w:lang w:val="en-US"/>
        </w:rPr>
        <w:t xml:space="preserve"> </w:t>
      </w:r>
    </w:p>
    <w:p w14:paraId="06044BC9" w14:textId="77777777" w:rsidR="00A6149B" w:rsidRPr="00992AE5" w:rsidRDefault="00A6149B" w:rsidP="00A6149B">
      <w:pPr>
        <w:pStyle w:val="BodyText"/>
        <w:spacing w:after="0"/>
        <w:ind w:left="567" w:hanging="425"/>
        <w:jc w:val="left"/>
        <w:rPr>
          <w:sz w:val="16"/>
          <w:szCs w:val="16"/>
          <w:lang w:val="en-US"/>
        </w:rPr>
      </w:pPr>
    </w:p>
    <w:p w14:paraId="4A4782DC" w14:textId="55CC631D" w:rsidR="000B42C7" w:rsidRPr="00992AE5" w:rsidRDefault="000B42C7" w:rsidP="00A6149B">
      <w:pPr>
        <w:pStyle w:val="BodyText"/>
        <w:spacing w:after="0"/>
        <w:ind w:left="1134" w:hanging="566"/>
        <w:rPr>
          <w:lang w:val="en-US"/>
        </w:rPr>
      </w:pPr>
      <w:r w:rsidRPr="00992AE5">
        <w:rPr>
          <w:lang w:val="en-US"/>
        </w:rPr>
        <w:t xml:space="preserve">(a) </w:t>
      </w:r>
      <w:r w:rsidR="00A6149B" w:rsidRPr="00992AE5">
        <w:rPr>
          <w:lang w:val="en-US"/>
        </w:rPr>
        <w:tab/>
      </w:r>
      <w:r w:rsidRPr="00992AE5">
        <w:rPr>
          <w:lang w:val="en-US"/>
        </w:rPr>
        <w:t>The capitation fees shall consist of two components:</w:t>
      </w:r>
    </w:p>
    <w:p w14:paraId="06E82B15" w14:textId="77777777" w:rsidR="00A6149B" w:rsidRPr="00992AE5" w:rsidRDefault="00A6149B" w:rsidP="00A6149B">
      <w:pPr>
        <w:pStyle w:val="BodyText"/>
        <w:spacing w:after="0"/>
        <w:ind w:left="993" w:hanging="425"/>
        <w:rPr>
          <w:sz w:val="16"/>
          <w:szCs w:val="16"/>
          <w:lang w:val="en-US"/>
        </w:rPr>
      </w:pPr>
    </w:p>
    <w:p w14:paraId="34741F05" w14:textId="2FC103D2" w:rsidR="000B42C7" w:rsidRPr="00992AE5" w:rsidRDefault="000B42C7" w:rsidP="00A6149B">
      <w:pPr>
        <w:pStyle w:val="BodyText"/>
        <w:spacing w:after="0"/>
        <w:ind w:left="1701" w:hanging="426"/>
        <w:jc w:val="left"/>
        <w:rPr>
          <w:lang w:val="en-US"/>
        </w:rPr>
      </w:pPr>
      <w:r w:rsidRPr="00992AE5">
        <w:rPr>
          <w:lang w:val="en-US"/>
        </w:rPr>
        <w:t xml:space="preserve">(i) </w:t>
      </w:r>
      <w:r w:rsidRPr="00992AE5">
        <w:rPr>
          <w:lang w:val="en-US"/>
        </w:rPr>
        <w:tab/>
        <w:t xml:space="preserve">Base Funding - as prescribed by Clause 3 of this Schedule; </w:t>
      </w:r>
      <w:r w:rsidR="00A6149B" w:rsidRPr="00992AE5">
        <w:rPr>
          <w:lang w:val="en-US"/>
        </w:rPr>
        <w:t>and</w:t>
      </w:r>
    </w:p>
    <w:p w14:paraId="214DCBE6" w14:textId="77777777" w:rsidR="00A6149B" w:rsidRPr="00992AE5" w:rsidRDefault="00A6149B" w:rsidP="00A6149B">
      <w:pPr>
        <w:pStyle w:val="BodyText"/>
        <w:spacing w:after="0"/>
        <w:ind w:left="1701" w:hanging="426"/>
        <w:jc w:val="left"/>
        <w:rPr>
          <w:sz w:val="16"/>
          <w:szCs w:val="16"/>
          <w:lang w:val="en-US"/>
        </w:rPr>
      </w:pPr>
    </w:p>
    <w:p w14:paraId="7BCE0DE0" w14:textId="77777777" w:rsidR="000B42C7" w:rsidRPr="00992AE5" w:rsidRDefault="000B42C7" w:rsidP="00A6149B">
      <w:pPr>
        <w:pStyle w:val="BodyText"/>
        <w:spacing w:after="0"/>
        <w:ind w:left="1701" w:hanging="426"/>
        <w:jc w:val="left"/>
        <w:rPr>
          <w:lang w:val="en-US"/>
        </w:rPr>
      </w:pPr>
      <w:r w:rsidRPr="00992AE5">
        <w:rPr>
          <w:lang w:val="en-US"/>
        </w:rPr>
        <w:t xml:space="preserve">(ii) </w:t>
      </w:r>
      <w:r w:rsidRPr="00992AE5">
        <w:rPr>
          <w:lang w:val="en-US"/>
        </w:rPr>
        <w:tab/>
        <w:t xml:space="preserve">Variable Funding - as prescribed by Clause 4 of this Schedule. </w:t>
      </w:r>
    </w:p>
    <w:p w14:paraId="190BD261" w14:textId="77777777" w:rsidR="00A6149B" w:rsidRPr="00992AE5" w:rsidRDefault="00A6149B" w:rsidP="0047507F">
      <w:pPr>
        <w:pStyle w:val="BodyText"/>
        <w:spacing w:after="0"/>
        <w:ind w:left="1701" w:hanging="567"/>
        <w:rPr>
          <w:sz w:val="16"/>
          <w:szCs w:val="16"/>
          <w:lang w:val="en-US"/>
        </w:rPr>
      </w:pPr>
    </w:p>
    <w:p w14:paraId="6D2593CD" w14:textId="4093ECA7" w:rsidR="000B42C7" w:rsidRPr="00992AE5" w:rsidRDefault="000B42C7" w:rsidP="0047507F">
      <w:pPr>
        <w:pStyle w:val="BodyText"/>
        <w:spacing w:after="0"/>
        <w:ind w:left="1134" w:hanging="567"/>
        <w:rPr>
          <w:lang w:val="en-US"/>
        </w:rPr>
      </w:pPr>
      <w:r w:rsidRPr="00992AE5">
        <w:rPr>
          <w:lang w:val="en-US"/>
        </w:rPr>
        <w:t>(b)</w:t>
      </w:r>
      <w:r w:rsidRPr="00992AE5">
        <w:rPr>
          <w:lang w:val="en-US"/>
        </w:rPr>
        <w:tab/>
        <w:t>The Base Funding and Variable Funding payable by each Branch as the annual capitation fee to the NAD shall be paid in quarterly instalments commencing from the first full quarter occurring after the amalgamation date.</w:t>
      </w:r>
    </w:p>
    <w:p w14:paraId="6F9C37FE" w14:textId="77777777" w:rsidR="00A6149B" w:rsidRPr="00992AE5" w:rsidRDefault="00A6149B" w:rsidP="0047507F">
      <w:pPr>
        <w:pStyle w:val="BodyText"/>
        <w:spacing w:after="0"/>
        <w:ind w:left="993" w:hanging="567"/>
        <w:rPr>
          <w:sz w:val="16"/>
          <w:szCs w:val="16"/>
          <w:lang w:val="en-US"/>
        </w:rPr>
      </w:pPr>
    </w:p>
    <w:p w14:paraId="55A4175B" w14:textId="5E633F18" w:rsidR="000B42C7" w:rsidRPr="00992AE5" w:rsidRDefault="000B42C7" w:rsidP="0047507F">
      <w:pPr>
        <w:pStyle w:val="BodyText"/>
        <w:spacing w:after="0"/>
        <w:ind w:left="567" w:hanging="283"/>
        <w:rPr>
          <w:lang w:val="en-US"/>
        </w:rPr>
      </w:pPr>
      <w:r w:rsidRPr="00992AE5">
        <w:rPr>
          <w:lang w:val="en-US"/>
        </w:rPr>
        <w:t>3.</w:t>
      </w:r>
      <w:r w:rsidR="00A6149B" w:rsidRPr="00992AE5">
        <w:rPr>
          <w:lang w:val="en-US"/>
        </w:rPr>
        <w:tab/>
      </w:r>
      <w:r w:rsidRPr="00992AE5">
        <w:rPr>
          <w:lang w:val="en-US"/>
        </w:rPr>
        <w:t>The Base Funding provided by the Branches to the NAD is as follows:</w:t>
      </w:r>
    </w:p>
    <w:p w14:paraId="13C96AD8" w14:textId="77777777" w:rsidR="00A6149B" w:rsidRPr="00992AE5" w:rsidRDefault="00A6149B" w:rsidP="00A6149B">
      <w:pPr>
        <w:pStyle w:val="BodyText"/>
        <w:spacing w:after="0"/>
        <w:jc w:val="left"/>
        <w:rPr>
          <w:sz w:val="16"/>
          <w:szCs w:val="16"/>
          <w:lang w:val="en-US"/>
        </w:rPr>
      </w:pPr>
    </w:p>
    <w:p w14:paraId="1320EFE1" w14:textId="77777777" w:rsidR="000B42C7" w:rsidRPr="00992AE5" w:rsidRDefault="000B42C7" w:rsidP="0047507F">
      <w:pPr>
        <w:pStyle w:val="BodyText"/>
        <w:numPr>
          <w:ilvl w:val="0"/>
          <w:numId w:val="64"/>
        </w:numPr>
        <w:spacing w:after="0"/>
        <w:ind w:left="1134" w:hanging="567"/>
        <w:rPr>
          <w:lang w:val="en-US"/>
        </w:rPr>
      </w:pPr>
      <w:r w:rsidRPr="00992AE5">
        <w:rPr>
          <w:lang w:val="en-US"/>
        </w:rPr>
        <w:t>From amalgamation date, total base funding per annum by all the Branches shall be $500,000.00, apportioned between the Branches as follows:</w:t>
      </w:r>
    </w:p>
    <w:p w14:paraId="7EB8E62C" w14:textId="77777777" w:rsidR="000B42C7" w:rsidRPr="00992AE5" w:rsidRDefault="000B42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rPr>
          <w:noProof w:val="0"/>
          <w:szCs w:val="22"/>
          <w:lang w:val="en-GB"/>
        </w:rPr>
      </w:pPr>
    </w:p>
    <w:tbl>
      <w:tblPr>
        <w:tblStyle w:val="TableGrid"/>
        <w:tblW w:w="0" w:type="auto"/>
        <w:tblInd w:w="1129" w:type="dxa"/>
        <w:tblLook w:val="04A0" w:firstRow="1" w:lastRow="0" w:firstColumn="1" w:lastColumn="0" w:noHBand="0" w:noVBand="1"/>
      </w:tblPr>
      <w:tblGrid>
        <w:gridCol w:w="5622"/>
        <w:gridCol w:w="2600"/>
      </w:tblGrid>
      <w:tr w:rsidR="00992AE5" w:rsidRPr="00992AE5" w14:paraId="792D38C9" w14:textId="77777777" w:rsidTr="0047507F">
        <w:tc>
          <w:tcPr>
            <w:tcW w:w="5622" w:type="dxa"/>
          </w:tcPr>
          <w:p w14:paraId="25EF8BA9" w14:textId="77777777" w:rsidR="000B42C7" w:rsidRPr="00992AE5" w:rsidRDefault="000B42C7" w:rsidP="00357C3A">
            <w:pPr>
              <w:pStyle w:val="BodyText"/>
              <w:jc w:val="left"/>
              <w:rPr>
                <w:b/>
                <w:lang w:val="en-US"/>
              </w:rPr>
            </w:pPr>
            <w:r w:rsidRPr="00992AE5">
              <w:rPr>
                <w:b/>
                <w:lang w:val="en-US"/>
              </w:rPr>
              <w:t>BRANCH</w:t>
            </w:r>
          </w:p>
        </w:tc>
        <w:tc>
          <w:tcPr>
            <w:tcW w:w="2600" w:type="dxa"/>
          </w:tcPr>
          <w:p w14:paraId="71CDA483" w14:textId="77777777" w:rsidR="000B42C7" w:rsidRPr="00992AE5" w:rsidRDefault="000B42C7" w:rsidP="00357C3A">
            <w:pPr>
              <w:pStyle w:val="BodyText"/>
              <w:jc w:val="right"/>
              <w:rPr>
                <w:b/>
                <w:lang w:val="en-US"/>
              </w:rPr>
            </w:pPr>
            <w:r w:rsidRPr="00992AE5">
              <w:rPr>
                <w:b/>
                <w:lang w:val="en-US"/>
              </w:rPr>
              <w:t>AMOUNT $</w:t>
            </w:r>
          </w:p>
        </w:tc>
      </w:tr>
      <w:tr w:rsidR="00992AE5" w:rsidRPr="00992AE5" w14:paraId="529CB270" w14:textId="77777777" w:rsidTr="0047507F">
        <w:tc>
          <w:tcPr>
            <w:tcW w:w="5622" w:type="dxa"/>
          </w:tcPr>
          <w:p w14:paraId="56E87952" w14:textId="77777777" w:rsidR="000B42C7" w:rsidRPr="00992AE5" w:rsidRDefault="000B42C7" w:rsidP="00357C3A">
            <w:pPr>
              <w:pStyle w:val="BodyText"/>
              <w:jc w:val="left"/>
              <w:rPr>
                <w:lang w:val="en-US"/>
              </w:rPr>
            </w:pPr>
            <w:r w:rsidRPr="00992AE5">
              <w:rPr>
                <w:lang w:val="en-US"/>
              </w:rPr>
              <w:t>New South Wales</w:t>
            </w:r>
          </w:p>
        </w:tc>
        <w:tc>
          <w:tcPr>
            <w:tcW w:w="2600" w:type="dxa"/>
          </w:tcPr>
          <w:p w14:paraId="2F8313D6" w14:textId="77777777" w:rsidR="000B42C7" w:rsidRPr="00992AE5" w:rsidRDefault="000B42C7" w:rsidP="00357C3A">
            <w:pPr>
              <w:pStyle w:val="BodyText"/>
              <w:jc w:val="right"/>
              <w:rPr>
                <w:lang w:val="en-US"/>
              </w:rPr>
            </w:pPr>
            <w:r w:rsidRPr="00992AE5">
              <w:rPr>
                <w:lang w:val="en-US"/>
              </w:rPr>
              <w:t>161,250.00</w:t>
            </w:r>
          </w:p>
        </w:tc>
      </w:tr>
      <w:tr w:rsidR="00992AE5" w:rsidRPr="00992AE5" w14:paraId="7DAE5985" w14:textId="77777777" w:rsidTr="0047507F">
        <w:tc>
          <w:tcPr>
            <w:tcW w:w="5622" w:type="dxa"/>
          </w:tcPr>
          <w:p w14:paraId="60764748" w14:textId="77777777" w:rsidR="000B42C7" w:rsidRPr="00992AE5" w:rsidRDefault="000B42C7" w:rsidP="00357C3A">
            <w:pPr>
              <w:pStyle w:val="BodyText"/>
              <w:jc w:val="left"/>
              <w:rPr>
                <w:lang w:val="en-US"/>
              </w:rPr>
            </w:pPr>
            <w:r w:rsidRPr="00992AE5">
              <w:rPr>
                <w:lang w:val="en-US"/>
              </w:rPr>
              <w:t>Victoria</w:t>
            </w:r>
          </w:p>
        </w:tc>
        <w:tc>
          <w:tcPr>
            <w:tcW w:w="2600" w:type="dxa"/>
          </w:tcPr>
          <w:p w14:paraId="349971C5" w14:textId="77777777" w:rsidR="000B42C7" w:rsidRPr="00992AE5" w:rsidRDefault="000B42C7" w:rsidP="00357C3A">
            <w:pPr>
              <w:pStyle w:val="BodyText"/>
              <w:jc w:val="right"/>
              <w:rPr>
                <w:lang w:val="en-US"/>
              </w:rPr>
            </w:pPr>
            <w:r w:rsidRPr="00992AE5">
              <w:rPr>
                <w:lang w:val="en-US"/>
              </w:rPr>
              <w:t>125,000.00</w:t>
            </w:r>
          </w:p>
        </w:tc>
      </w:tr>
      <w:tr w:rsidR="00992AE5" w:rsidRPr="00992AE5" w14:paraId="09E56647" w14:textId="77777777" w:rsidTr="0047507F">
        <w:tc>
          <w:tcPr>
            <w:tcW w:w="5622" w:type="dxa"/>
          </w:tcPr>
          <w:p w14:paraId="24AD440C" w14:textId="77777777" w:rsidR="000B42C7" w:rsidRPr="00992AE5" w:rsidRDefault="000B42C7" w:rsidP="00357C3A">
            <w:pPr>
              <w:pStyle w:val="BodyText"/>
              <w:jc w:val="left"/>
              <w:rPr>
                <w:lang w:val="en-US"/>
              </w:rPr>
            </w:pPr>
            <w:r w:rsidRPr="00992AE5">
              <w:rPr>
                <w:lang w:val="en-US"/>
              </w:rPr>
              <w:t>Queensland</w:t>
            </w:r>
          </w:p>
        </w:tc>
        <w:tc>
          <w:tcPr>
            <w:tcW w:w="2600" w:type="dxa"/>
          </w:tcPr>
          <w:p w14:paraId="2618363C" w14:textId="77777777" w:rsidR="000B42C7" w:rsidRPr="00992AE5" w:rsidRDefault="000B42C7" w:rsidP="00357C3A">
            <w:pPr>
              <w:pStyle w:val="BodyText"/>
              <w:jc w:val="right"/>
              <w:rPr>
                <w:lang w:val="en-US"/>
              </w:rPr>
            </w:pPr>
            <w:r w:rsidRPr="00992AE5">
              <w:rPr>
                <w:lang w:val="en-US"/>
              </w:rPr>
              <w:t>101,250.00</w:t>
            </w:r>
          </w:p>
        </w:tc>
      </w:tr>
      <w:tr w:rsidR="00992AE5" w:rsidRPr="00992AE5" w14:paraId="40CCA638" w14:textId="77777777" w:rsidTr="0047507F">
        <w:tc>
          <w:tcPr>
            <w:tcW w:w="5622" w:type="dxa"/>
          </w:tcPr>
          <w:p w14:paraId="40917A66" w14:textId="77777777" w:rsidR="000B42C7" w:rsidRPr="00992AE5" w:rsidRDefault="000B42C7" w:rsidP="00357C3A">
            <w:pPr>
              <w:pStyle w:val="BodyText"/>
              <w:jc w:val="left"/>
              <w:rPr>
                <w:lang w:val="en-US"/>
              </w:rPr>
            </w:pPr>
            <w:r w:rsidRPr="00992AE5">
              <w:rPr>
                <w:lang w:val="en-US"/>
              </w:rPr>
              <w:t>Western Australia</w:t>
            </w:r>
          </w:p>
        </w:tc>
        <w:tc>
          <w:tcPr>
            <w:tcW w:w="2600" w:type="dxa"/>
          </w:tcPr>
          <w:p w14:paraId="28117545" w14:textId="77777777" w:rsidR="000B42C7" w:rsidRPr="00992AE5" w:rsidRDefault="000B42C7" w:rsidP="00357C3A">
            <w:pPr>
              <w:pStyle w:val="BodyText"/>
              <w:jc w:val="right"/>
              <w:rPr>
                <w:lang w:val="en-US"/>
              </w:rPr>
            </w:pPr>
            <w:r w:rsidRPr="00992AE5">
              <w:rPr>
                <w:lang w:val="en-US"/>
              </w:rPr>
              <w:t>55,000.00</w:t>
            </w:r>
          </w:p>
        </w:tc>
      </w:tr>
      <w:tr w:rsidR="00992AE5" w:rsidRPr="00992AE5" w14:paraId="04E11581" w14:textId="77777777" w:rsidTr="0047507F">
        <w:tc>
          <w:tcPr>
            <w:tcW w:w="5622" w:type="dxa"/>
          </w:tcPr>
          <w:p w14:paraId="06117722" w14:textId="77777777" w:rsidR="000B42C7" w:rsidRPr="00992AE5" w:rsidRDefault="000B42C7" w:rsidP="00357C3A">
            <w:pPr>
              <w:pStyle w:val="BodyText"/>
              <w:jc w:val="left"/>
              <w:rPr>
                <w:lang w:val="en-US"/>
              </w:rPr>
            </w:pPr>
            <w:r w:rsidRPr="00992AE5">
              <w:rPr>
                <w:lang w:val="en-US"/>
              </w:rPr>
              <w:t>South Australia</w:t>
            </w:r>
          </w:p>
        </w:tc>
        <w:tc>
          <w:tcPr>
            <w:tcW w:w="2600" w:type="dxa"/>
          </w:tcPr>
          <w:p w14:paraId="6713FD16" w14:textId="77777777" w:rsidR="000B42C7" w:rsidRPr="00992AE5" w:rsidRDefault="000B42C7" w:rsidP="00357C3A">
            <w:pPr>
              <w:pStyle w:val="BodyText"/>
              <w:jc w:val="right"/>
              <w:rPr>
                <w:lang w:val="en-US"/>
              </w:rPr>
            </w:pPr>
            <w:r w:rsidRPr="00992AE5">
              <w:rPr>
                <w:lang w:val="en-US"/>
              </w:rPr>
              <w:t>36,250.00</w:t>
            </w:r>
          </w:p>
        </w:tc>
      </w:tr>
      <w:tr w:rsidR="00992AE5" w:rsidRPr="00992AE5" w14:paraId="1D3FCFCF" w14:textId="77777777" w:rsidTr="0047507F">
        <w:tc>
          <w:tcPr>
            <w:tcW w:w="5622" w:type="dxa"/>
          </w:tcPr>
          <w:p w14:paraId="4A02A78A" w14:textId="77777777" w:rsidR="000B42C7" w:rsidRPr="00992AE5" w:rsidRDefault="000B42C7" w:rsidP="00357C3A">
            <w:pPr>
              <w:pStyle w:val="BodyText"/>
              <w:jc w:val="left"/>
              <w:rPr>
                <w:lang w:val="en-US"/>
              </w:rPr>
            </w:pPr>
            <w:r w:rsidRPr="00992AE5">
              <w:rPr>
                <w:lang w:val="en-US"/>
              </w:rPr>
              <w:t>Tasmania</w:t>
            </w:r>
          </w:p>
        </w:tc>
        <w:tc>
          <w:tcPr>
            <w:tcW w:w="2600" w:type="dxa"/>
          </w:tcPr>
          <w:p w14:paraId="62E24361" w14:textId="77777777" w:rsidR="000B42C7" w:rsidRPr="00992AE5" w:rsidRDefault="000B42C7" w:rsidP="00357C3A">
            <w:pPr>
              <w:pStyle w:val="BodyText"/>
              <w:jc w:val="right"/>
              <w:rPr>
                <w:lang w:val="en-US"/>
              </w:rPr>
            </w:pPr>
            <w:r w:rsidRPr="00992AE5">
              <w:rPr>
                <w:lang w:val="en-US"/>
              </w:rPr>
              <w:t>11,250.00</w:t>
            </w:r>
          </w:p>
        </w:tc>
      </w:tr>
      <w:tr w:rsidR="00992AE5" w:rsidRPr="00992AE5" w14:paraId="3CBA58CB" w14:textId="77777777" w:rsidTr="0047507F">
        <w:tc>
          <w:tcPr>
            <w:tcW w:w="5622" w:type="dxa"/>
          </w:tcPr>
          <w:p w14:paraId="3413FD6F" w14:textId="77777777" w:rsidR="000B42C7" w:rsidRPr="00992AE5" w:rsidRDefault="000B42C7" w:rsidP="00357C3A">
            <w:pPr>
              <w:pStyle w:val="BodyText"/>
              <w:jc w:val="left"/>
              <w:rPr>
                <w:lang w:val="en-US"/>
              </w:rPr>
            </w:pPr>
            <w:r w:rsidRPr="00992AE5">
              <w:rPr>
                <w:lang w:val="en-US"/>
              </w:rPr>
              <w:t>Northern Territory</w:t>
            </w:r>
          </w:p>
        </w:tc>
        <w:tc>
          <w:tcPr>
            <w:tcW w:w="2600" w:type="dxa"/>
          </w:tcPr>
          <w:p w14:paraId="7DEE5EDE" w14:textId="77777777" w:rsidR="000B42C7" w:rsidRPr="00992AE5" w:rsidRDefault="000B42C7" w:rsidP="00357C3A">
            <w:pPr>
              <w:pStyle w:val="BodyText"/>
              <w:jc w:val="right"/>
              <w:rPr>
                <w:lang w:val="en-US"/>
              </w:rPr>
            </w:pPr>
            <w:r w:rsidRPr="00992AE5">
              <w:rPr>
                <w:lang w:val="en-US"/>
              </w:rPr>
              <w:t>5,000.00</w:t>
            </w:r>
          </w:p>
        </w:tc>
      </w:tr>
      <w:tr w:rsidR="00992AE5" w:rsidRPr="00992AE5" w14:paraId="34AEF4C6" w14:textId="77777777" w:rsidTr="0047507F">
        <w:tc>
          <w:tcPr>
            <w:tcW w:w="5622" w:type="dxa"/>
          </w:tcPr>
          <w:p w14:paraId="53ED3E2F" w14:textId="77777777" w:rsidR="000B42C7" w:rsidRPr="00992AE5" w:rsidRDefault="000B42C7" w:rsidP="00357C3A">
            <w:pPr>
              <w:pStyle w:val="BodyText"/>
              <w:jc w:val="left"/>
              <w:rPr>
                <w:lang w:val="en-US"/>
              </w:rPr>
            </w:pPr>
            <w:r w:rsidRPr="00992AE5">
              <w:rPr>
                <w:lang w:val="en-US"/>
              </w:rPr>
              <w:t>Australian Capital Territory</w:t>
            </w:r>
          </w:p>
        </w:tc>
        <w:tc>
          <w:tcPr>
            <w:tcW w:w="2600" w:type="dxa"/>
          </w:tcPr>
          <w:p w14:paraId="4F777421" w14:textId="77777777" w:rsidR="000B42C7" w:rsidRPr="00992AE5" w:rsidRDefault="000B42C7" w:rsidP="00357C3A">
            <w:pPr>
              <w:pStyle w:val="BodyText"/>
              <w:jc w:val="right"/>
              <w:rPr>
                <w:lang w:val="en-US"/>
              </w:rPr>
            </w:pPr>
            <w:r w:rsidRPr="00992AE5">
              <w:rPr>
                <w:lang w:val="en-US"/>
              </w:rPr>
              <w:t>5,000.00</w:t>
            </w:r>
          </w:p>
        </w:tc>
      </w:tr>
      <w:tr w:rsidR="000B42C7" w:rsidRPr="00992AE5" w14:paraId="7E5E381F" w14:textId="77777777" w:rsidTr="0047507F">
        <w:tc>
          <w:tcPr>
            <w:tcW w:w="5622" w:type="dxa"/>
          </w:tcPr>
          <w:p w14:paraId="36F12127" w14:textId="77777777" w:rsidR="000B42C7" w:rsidRPr="00992AE5" w:rsidRDefault="000B42C7" w:rsidP="00357C3A">
            <w:pPr>
              <w:pStyle w:val="BodyText"/>
              <w:jc w:val="left"/>
              <w:rPr>
                <w:b/>
                <w:lang w:val="en-US"/>
              </w:rPr>
            </w:pPr>
            <w:r w:rsidRPr="00992AE5">
              <w:rPr>
                <w:b/>
                <w:lang w:val="en-US"/>
              </w:rPr>
              <w:t>TOTAL</w:t>
            </w:r>
          </w:p>
        </w:tc>
        <w:tc>
          <w:tcPr>
            <w:tcW w:w="2600" w:type="dxa"/>
          </w:tcPr>
          <w:p w14:paraId="5B91AB1C" w14:textId="77777777" w:rsidR="000B42C7" w:rsidRPr="00992AE5" w:rsidRDefault="000B42C7" w:rsidP="00357C3A">
            <w:pPr>
              <w:pStyle w:val="BodyText"/>
              <w:jc w:val="right"/>
              <w:rPr>
                <w:b/>
                <w:lang w:val="en-US"/>
              </w:rPr>
            </w:pPr>
            <w:r w:rsidRPr="00992AE5">
              <w:rPr>
                <w:b/>
                <w:lang w:val="en-US"/>
              </w:rPr>
              <w:t>$500,000.00</w:t>
            </w:r>
          </w:p>
        </w:tc>
      </w:tr>
    </w:tbl>
    <w:p w14:paraId="7F9BED20" w14:textId="77777777" w:rsidR="000B42C7" w:rsidRPr="00992AE5" w:rsidRDefault="000B42C7" w:rsidP="0047507F">
      <w:pPr>
        <w:pStyle w:val="BodyText"/>
        <w:spacing w:after="0"/>
        <w:jc w:val="left"/>
        <w:rPr>
          <w:lang w:val="en-US"/>
        </w:rPr>
      </w:pPr>
    </w:p>
    <w:p w14:paraId="7A43BE61" w14:textId="5462BA17" w:rsidR="0047507F" w:rsidRPr="00992AE5" w:rsidRDefault="000B42C7" w:rsidP="00A04D5C">
      <w:pPr>
        <w:pStyle w:val="BodyText"/>
        <w:numPr>
          <w:ilvl w:val="0"/>
          <w:numId w:val="64"/>
        </w:numPr>
        <w:spacing w:after="0"/>
        <w:ind w:left="1134" w:hanging="567"/>
        <w:rPr>
          <w:lang w:val="en-US"/>
        </w:rPr>
      </w:pPr>
      <w:r w:rsidRPr="00992AE5">
        <w:rPr>
          <w:lang w:val="en-US"/>
        </w:rPr>
        <w:t>As and from each anniversary of the amalgamation date (“the CPI adjustment date”) the base funding amount referred to in Sub Paragraph A shall be adjusted by an amount equal to the increase in the Consumer Price Index as reported by the Australian Bureau of Statistics in its recurring Bulletin on that subject</w:t>
      </w:r>
      <w:r w:rsidR="00872255" w:rsidRPr="00992AE5">
        <w:rPr>
          <w:lang w:val="en-US"/>
        </w:rPr>
        <w:t xml:space="preserve"> </w:t>
      </w:r>
      <w:r w:rsidRPr="00992AE5">
        <w:rPr>
          <w:lang w:val="en-US"/>
        </w:rPr>
        <w:t xml:space="preserve"> last published prior to the CPI adjustment date, and the amount stated in Sub Paragraph A to be the share payable by each Branch shall be accordingly adjusted on a pro rata basis.</w:t>
      </w:r>
    </w:p>
    <w:p w14:paraId="35BFB877" w14:textId="77777777" w:rsidR="00A04D5C" w:rsidRPr="00992AE5" w:rsidRDefault="00A04D5C" w:rsidP="0047507F">
      <w:pPr>
        <w:pStyle w:val="BodyText"/>
        <w:spacing w:after="0"/>
        <w:ind w:left="1134"/>
        <w:rPr>
          <w:szCs w:val="22"/>
          <w:lang w:val="en-US"/>
        </w:rPr>
      </w:pPr>
    </w:p>
    <w:p w14:paraId="38451E17" w14:textId="225BC5CB" w:rsidR="000B42C7" w:rsidRPr="00992AE5" w:rsidRDefault="000B42C7" w:rsidP="0047507F">
      <w:pPr>
        <w:pStyle w:val="BodyText"/>
        <w:spacing w:after="0"/>
        <w:ind w:left="1134"/>
        <w:rPr>
          <w:szCs w:val="22"/>
          <w:lang w:val="en-US"/>
        </w:rPr>
      </w:pPr>
      <w:r w:rsidRPr="00992AE5">
        <w:rPr>
          <w:szCs w:val="22"/>
          <w:lang w:val="en-US"/>
        </w:rPr>
        <w:t>[</w:t>
      </w:r>
      <w:r w:rsidRPr="00992AE5">
        <w:rPr>
          <w:b/>
          <w:szCs w:val="22"/>
          <w:lang w:val="en-US"/>
        </w:rPr>
        <w:t>Note:</w:t>
      </w:r>
      <w:r w:rsidRPr="00992AE5">
        <w:rPr>
          <w:szCs w:val="22"/>
          <w:lang w:val="en-US"/>
        </w:rPr>
        <w:t xml:space="preserve"> If the CPI increases by 1.5% before the CPI adjustment date, the total base funding amount of $500,000 increases to $507,500.00. The increase of $7,500.00 is then distributed proportionality between the Branches such that, for example the NSW Branch portion increases to $163,668.75 (a 1.5% increase) and the ACT Branch portion increases to $5,075.00 (also a 1.5% increase); and so on for the other Branches.] </w:t>
      </w:r>
    </w:p>
    <w:p w14:paraId="169D5A5F" w14:textId="77777777" w:rsidR="0047507F" w:rsidRPr="00992AE5" w:rsidRDefault="0047507F" w:rsidP="0047507F">
      <w:pPr>
        <w:pStyle w:val="BodyText"/>
        <w:spacing w:after="0"/>
        <w:ind w:left="1134"/>
        <w:jc w:val="left"/>
        <w:rPr>
          <w:sz w:val="20"/>
          <w:lang w:val="en-US"/>
        </w:rPr>
      </w:pPr>
    </w:p>
    <w:p w14:paraId="4EA0247B" w14:textId="77777777" w:rsidR="000B42C7" w:rsidRDefault="000B42C7" w:rsidP="0047507F">
      <w:pPr>
        <w:pStyle w:val="BodyText"/>
        <w:spacing w:after="0"/>
        <w:ind w:left="567" w:hanging="283"/>
        <w:rPr>
          <w:lang w:val="en-US"/>
        </w:rPr>
      </w:pPr>
      <w:r w:rsidRPr="00992AE5">
        <w:rPr>
          <w:szCs w:val="22"/>
          <w:lang w:val="en-US"/>
        </w:rPr>
        <w:t>4.</w:t>
      </w:r>
      <w:r w:rsidRPr="00992AE5">
        <w:rPr>
          <w:szCs w:val="22"/>
          <w:lang w:val="en-US"/>
        </w:rPr>
        <w:tab/>
      </w:r>
      <w:r w:rsidRPr="00992AE5">
        <w:rPr>
          <w:lang w:val="en-US"/>
        </w:rPr>
        <w:t xml:space="preserve">The Variable Funding is the amount per annum equal to $7.87 for each room made available to the public by the members of the NAD attached to that Branch that is in addition to the Base Rooms set out in the Table in A below. </w:t>
      </w:r>
    </w:p>
    <w:p w14:paraId="3CBF9B73" w14:textId="77777777" w:rsidR="00224304" w:rsidRDefault="00224304" w:rsidP="0047507F">
      <w:pPr>
        <w:pStyle w:val="BodyText"/>
        <w:spacing w:after="0"/>
        <w:ind w:left="567" w:hanging="283"/>
        <w:rPr>
          <w:lang w:val="en-US"/>
        </w:rPr>
      </w:pPr>
    </w:p>
    <w:p w14:paraId="1D8735FC" w14:textId="77777777" w:rsidR="00224304" w:rsidRPr="00992AE5" w:rsidRDefault="00224304" w:rsidP="0047507F">
      <w:pPr>
        <w:pStyle w:val="BodyText"/>
        <w:spacing w:after="0"/>
        <w:ind w:left="567" w:hanging="283"/>
        <w:rPr>
          <w:lang w:val="en-US"/>
        </w:rPr>
      </w:pPr>
    </w:p>
    <w:p w14:paraId="697BE202" w14:textId="77777777" w:rsidR="0047507F" w:rsidRPr="00992AE5" w:rsidRDefault="0047507F" w:rsidP="0047507F">
      <w:pPr>
        <w:pStyle w:val="BodyText"/>
        <w:spacing w:after="0"/>
        <w:ind w:left="567" w:hanging="283"/>
        <w:rPr>
          <w:lang w:val="en-US"/>
        </w:rPr>
      </w:pPr>
    </w:p>
    <w:p w14:paraId="70A47180" w14:textId="77777777" w:rsidR="000B42C7" w:rsidRPr="00992AE5" w:rsidRDefault="000B42C7" w:rsidP="00AA2F96">
      <w:pPr>
        <w:pStyle w:val="BodyText"/>
        <w:numPr>
          <w:ilvl w:val="0"/>
          <w:numId w:val="71"/>
        </w:numPr>
        <w:spacing w:after="0"/>
        <w:rPr>
          <w:lang w:val="en-US"/>
        </w:rPr>
      </w:pPr>
      <w:r w:rsidRPr="00992AE5">
        <w:rPr>
          <w:lang w:val="en-US"/>
        </w:rPr>
        <w:t>The number of Base Rooms for each Branch commencing from the amalgamation date is as follows.</w:t>
      </w:r>
    </w:p>
    <w:p w14:paraId="74D482B1" w14:textId="77777777" w:rsidR="0047507F" w:rsidRPr="00992AE5" w:rsidRDefault="0047507F" w:rsidP="0047507F">
      <w:pPr>
        <w:pStyle w:val="BodyText"/>
        <w:spacing w:after="0"/>
        <w:ind w:left="720"/>
        <w:jc w:val="left"/>
        <w:rPr>
          <w:lang w:val="en-US"/>
        </w:rPr>
      </w:pPr>
    </w:p>
    <w:tbl>
      <w:tblPr>
        <w:tblStyle w:val="TableGrid"/>
        <w:tblW w:w="0" w:type="auto"/>
        <w:tblInd w:w="1129" w:type="dxa"/>
        <w:tblLook w:val="04A0" w:firstRow="1" w:lastRow="0" w:firstColumn="1" w:lastColumn="0" w:noHBand="0" w:noVBand="1"/>
      </w:tblPr>
      <w:tblGrid>
        <w:gridCol w:w="3378"/>
        <w:gridCol w:w="4419"/>
      </w:tblGrid>
      <w:tr w:rsidR="00992AE5" w:rsidRPr="00992AE5" w14:paraId="179B32D0" w14:textId="7C95A034" w:rsidTr="0047507F">
        <w:tc>
          <w:tcPr>
            <w:tcW w:w="3378" w:type="dxa"/>
          </w:tcPr>
          <w:p w14:paraId="6FA32E23" w14:textId="77777777" w:rsidR="0047507F" w:rsidRPr="00992AE5" w:rsidRDefault="0047507F" w:rsidP="00357C3A">
            <w:pPr>
              <w:pStyle w:val="BodyText"/>
              <w:jc w:val="left"/>
              <w:rPr>
                <w:b/>
                <w:lang w:val="en-US"/>
              </w:rPr>
            </w:pPr>
            <w:r w:rsidRPr="00992AE5">
              <w:rPr>
                <w:b/>
                <w:lang w:val="en-US"/>
              </w:rPr>
              <w:t>BRANCH</w:t>
            </w:r>
          </w:p>
        </w:tc>
        <w:tc>
          <w:tcPr>
            <w:tcW w:w="4419" w:type="dxa"/>
          </w:tcPr>
          <w:p w14:paraId="622DF19E" w14:textId="189BAFC1" w:rsidR="0047507F" w:rsidRPr="00992AE5" w:rsidRDefault="0047507F" w:rsidP="0047507F">
            <w:pPr>
              <w:pStyle w:val="BodyText"/>
              <w:jc w:val="center"/>
              <w:rPr>
                <w:b/>
                <w:lang w:val="en-US"/>
              </w:rPr>
            </w:pPr>
            <w:r w:rsidRPr="00992AE5">
              <w:rPr>
                <w:b/>
                <w:lang w:val="en-US"/>
              </w:rPr>
              <w:t>BASE ROOMS</w:t>
            </w:r>
          </w:p>
        </w:tc>
      </w:tr>
      <w:tr w:rsidR="00992AE5" w:rsidRPr="00992AE5" w14:paraId="3FEB1B85" w14:textId="2D330DE2" w:rsidTr="0047507F">
        <w:tc>
          <w:tcPr>
            <w:tcW w:w="3378" w:type="dxa"/>
          </w:tcPr>
          <w:p w14:paraId="37F90511" w14:textId="77777777" w:rsidR="0047507F" w:rsidRPr="00992AE5" w:rsidRDefault="0047507F" w:rsidP="00357C3A">
            <w:pPr>
              <w:pStyle w:val="BodyText"/>
              <w:jc w:val="left"/>
              <w:rPr>
                <w:lang w:val="en-US"/>
              </w:rPr>
            </w:pPr>
            <w:r w:rsidRPr="00992AE5">
              <w:rPr>
                <w:lang w:val="en-US"/>
              </w:rPr>
              <w:t>New South Wales</w:t>
            </w:r>
          </w:p>
        </w:tc>
        <w:tc>
          <w:tcPr>
            <w:tcW w:w="4419" w:type="dxa"/>
          </w:tcPr>
          <w:p w14:paraId="67443D28" w14:textId="77777777" w:rsidR="0047507F" w:rsidRPr="00992AE5" w:rsidRDefault="0047507F" w:rsidP="0047507F">
            <w:pPr>
              <w:pStyle w:val="BodyText"/>
              <w:jc w:val="center"/>
              <w:rPr>
                <w:lang w:val="en-US"/>
              </w:rPr>
            </w:pPr>
            <w:r w:rsidRPr="00992AE5">
              <w:rPr>
                <w:lang w:val="en-US"/>
              </w:rPr>
              <w:t>17,730</w:t>
            </w:r>
          </w:p>
        </w:tc>
      </w:tr>
      <w:tr w:rsidR="00992AE5" w:rsidRPr="00992AE5" w14:paraId="432CD139" w14:textId="48585DDF" w:rsidTr="0047507F">
        <w:tc>
          <w:tcPr>
            <w:tcW w:w="3378" w:type="dxa"/>
          </w:tcPr>
          <w:p w14:paraId="398B9E0D" w14:textId="77777777" w:rsidR="0047507F" w:rsidRPr="00992AE5" w:rsidRDefault="0047507F" w:rsidP="00357C3A">
            <w:pPr>
              <w:pStyle w:val="BodyText"/>
              <w:jc w:val="left"/>
              <w:rPr>
                <w:lang w:val="en-US"/>
              </w:rPr>
            </w:pPr>
            <w:r w:rsidRPr="00992AE5">
              <w:rPr>
                <w:lang w:val="en-US"/>
              </w:rPr>
              <w:t>Victoria</w:t>
            </w:r>
          </w:p>
        </w:tc>
        <w:tc>
          <w:tcPr>
            <w:tcW w:w="4419" w:type="dxa"/>
          </w:tcPr>
          <w:p w14:paraId="3C3B1F4E" w14:textId="77777777" w:rsidR="0047507F" w:rsidRPr="00992AE5" w:rsidRDefault="0047507F" w:rsidP="0047507F">
            <w:pPr>
              <w:pStyle w:val="BodyText"/>
              <w:jc w:val="center"/>
              <w:rPr>
                <w:lang w:val="en-US"/>
              </w:rPr>
            </w:pPr>
            <w:r w:rsidRPr="00992AE5">
              <w:rPr>
                <w:lang w:val="en-US"/>
              </w:rPr>
              <w:t>11,722</w:t>
            </w:r>
          </w:p>
        </w:tc>
      </w:tr>
      <w:tr w:rsidR="00992AE5" w:rsidRPr="00992AE5" w14:paraId="1088506F" w14:textId="48B07840" w:rsidTr="0047507F">
        <w:tc>
          <w:tcPr>
            <w:tcW w:w="3378" w:type="dxa"/>
          </w:tcPr>
          <w:p w14:paraId="2963420A" w14:textId="77777777" w:rsidR="0047507F" w:rsidRPr="00992AE5" w:rsidRDefault="0047507F" w:rsidP="00357C3A">
            <w:pPr>
              <w:pStyle w:val="BodyText"/>
              <w:jc w:val="left"/>
              <w:rPr>
                <w:lang w:val="en-US"/>
              </w:rPr>
            </w:pPr>
            <w:r w:rsidRPr="00992AE5">
              <w:rPr>
                <w:lang w:val="en-US"/>
              </w:rPr>
              <w:t>Queensland</w:t>
            </w:r>
          </w:p>
        </w:tc>
        <w:tc>
          <w:tcPr>
            <w:tcW w:w="4419" w:type="dxa"/>
          </w:tcPr>
          <w:p w14:paraId="5FE9344D" w14:textId="77777777" w:rsidR="0047507F" w:rsidRPr="00992AE5" w:rsidRDefault="0047507F" w:rsidP="0047507F">
            <w:pPr>
              <w:pStyle w:val="BodyText"/>
              <w:jc w:val="center"/>
              <w:rPr>
                <w:lang w:val="en-US"/>
              </w:rPr>
            </w:pPr>
            <w:r w:rsidRPr="00992AE5">
              <w:rPr>
                <w:lang w:val="en-US"/>
              </w:rPr>
              <w:t>14,463</w:t>
            </w:r>
          </w:p>
        </w:tc>
      </w:tr>
      <w:tr w:rsidR="00992AE5" w:rsidRPr="00992AE5" w14:paraId="0CA929FC" w14:textId="2C5F9AC2" w:rsidTr="0047507F">
        <w:tc>
          <w:tcPr>
            <w:tcW w:w="3378" w:type="dxa"/>
          </w:tcPr>
          <w:p w14:paraId="5882595C" w14:textId="77777777" w:rsidR="0047507F" w:rsidRPr="00992AE5" w:rsidRDefault="0047507F" w:rsidP="00357C3A">
            <w:pPr>
              <w:pStyle w:val="BodyText"/>
              <w:jc w:val="left"/>
              <w:rPr>
                <w:lang w:val="en-US"/>
              </w:rPr>
            </w:pPr>
            <w:r w:rsidRPr="00992AE5">
              <w:rPr>
                <w:lang w:val="en-US"/>
              </w:rPr>
              <w:t>Western Australia</w:t>
            </w:r>
          </w:p>
        </w:tc>
        <w:tc>
          <w:tcPr>
            <w:tcW w:w="4419" w:type="dxa"/>
          </w:tcPr>
          <w:p w14:paraId="1BAB109D" w14:textId="77777777" w:rsidR="0047507F" w:rsidRPr="00992AE5" w:rsidRDefault="0047507F" w:rsidP="0047507F">
            <w:pPr>
              <w:pStyle w:val="BodyText"/>
              <w:jc w:val="center"/>
              <w:rPr>
                <w:lang w:val="en-US"/>
              </w:rPr>
            </w:pPr>
            <w:r w:rsidRPr="00992AE5">
              <w:rPr>
                <w:lang w:val="en-US"/>
              </w:rPr>
              <w:t>8,311</w:t>
            </w:r>
          </w:p>
        </w:tc>
      </w:tr>
      <w:tr w:rsidR="00992AE5" w:rsidRPr="00992AE5" w14:paraId="5CDD5D52" w14:textId="00AE02AD" w:rsidTr="0047507F">
        <w:tc>
          <w:tcPr>
            <w:tcW w:w="3378" w:type="dxa"/>
          </w:tcPr>
          <w:p w14:paraId="50BC5EF2" w14:textId="77777777" w:rsidR="0047507F" w:rsidRPr="00992AE5" w:rsidRDefault="0047507F" w:rsidP="00357C3A">
            <w:pPr>
              <w:pStyle w:val="BodyText"/>
              <w:jc w:val="left"/>
              <w:rPr>
                <w:lang w:val="en-US"/>
              </w:rPr>
            </w:pPr>
            <w:r w:rsidRPr="00992AE5">
              <w:rPr>
                <w:lang w:val="en-US"/>
              </w:rPr>
              <w:t>South Australia</w:t>
            </w:r>
          </w:p>
        </w:tc>
        <w:tc>
          <w:tcPr>
            <w:tcW w:w="4419" w:type="dxa"/>
          </w:tcPr>
          <w:p w14:paraId="65933ECE" w14:textId="77777777" w:rsidR="0047507F" w:rsidRPr="00992AE5" w:rsidRDefault="0047507F" w:rsidP="0047507F">
            <w:pPr>
              <w:pStyle w:val="BodyText"/>
              <w:jc w:val="center"/>
              <w:rPr>
                <w:lang w:val="en-US"/>
              </w:rPr>
            </w:pPr>
            <w:r w:rsidRPr="00992AE5">
              <w:rPr>
                <w:lang w:val="en-US"/>
              </w:rPr>
              <w:t>6,795</w:t>
            </w:r>
          </w:p>
        </w:tc>
      </w:tr>
      <w:tr w:rsidR="00992AE5" w:rsidRPr="00992AE5" w14:paraId="08F9BFEA" w14:textId="312BFD23" w:rsidTr="0047507F">
        <w:tc>
          <w:tcPr>
            <w:tcW w:w="3378" w:type="dxa"/>
          </w:tcPr>
          <w:p w14:paraId="3351EFA0" w14:textId="77777777" w:rsidR="0047507F" w:rsidRPr="00992AE5" w:rsidRDefault="0047507F" w:rsidP="00357C3A">
            <w:pPr>
              <w:pStyle w:val="BodyText"/>
              <w:jc w:val="left"/>
              <w:rPr>
                <w:lang w:val="en-US"/>
              </w:rPr>
            </w:pPr>
            <w:r w:rsidRPr="00992AE5">
              <w:rPr>
                <w:lang w:val="en-US"/>
              </w:rPr>
              <w:t>Tasmania</w:t>
            </w:r>
          </w:p>
        </w:tc>
        <w:tc>
          <w:tcPr>
            <w:tcW w:w="4419" w:type="dxa"/>
          </w:tcPr>
          <w:p w14:paraId="6962A8FC" w14:textId="77777777" w:rsidR="0047507F" w:rsidRPr="00992AE5" w:rsidRDefault="0047507F" w:rsidP="0047507F">
            <w:pPr>
              <w:pStyle w:val="BodyText"/>
              <w:jc w:val="center"/>
              <w:rPr>
                <w:lang w:val="en-US"/>
              </w:rPr>
            </w:pPr>
            <w:r w:rsidRPr="00992AE5">
              <w:rPr>
                <w:lang w:val="en-US"/>
              </w:rPr>
              <w:t>3,648</w:t>
            </w:r>
          </w:p>
        </w:tc>
      </w:tr>
      <w:tr w:rsidR="00992AE5" w:rsidRPr="00992AE5" w14:paraId="1062B664" w14:textId="78B884C4" w:rsidTr="0047507F">
        <w:tc>
          <w:tcPr>
            <w:tcW w:w="3378" w:type="dxa"/>
          </w:tcPr>
          <w:p w14:paraId="70442ADA" w14:textId="77777777" w:rsidR="0047507F" w:rsidRPr="00992AE5" w:rsidRDefault="0047507F" w:rsidP="00357C3A">
            <w:pPr>
              <w:pStyle w:val="BodyText"/>
              <w:jc w:val="left"/>
              <w:rPr>
                <w:lang w:val="en-US"/>
              </w:rPr>
            </w:pPr>
            <w:r w:rsidRPr="00992AE5">
              <w:rPr>
                <w:lang w:val="en-US"/>
              </w:rPr>
              <w:t>Northern Territory</w:t>
            </w:r>
          </w:p>
        </w:tc>
        <w:tc>
          <w:tcPr>
            <w:tcW w:w="4419" w:type="dxa"/>
          </w:tcPr>
          <w:p w14:paraId="022CEBE7" w14:textId="77777777" w:rsidR="0047507F" w:rsidRPr="00992AE5" w:rsidRDefault="0047507F" w:rsidP="0047507F">
            <w:pPr>
              <w:pStyle w:val="BodyText"/>
              <w:jc w:val="center"/>
              <w:rPr>
                <w:lang w:val="en-US"/>
              </w:rPr>
            </w:pPr>
            <w:r w:rsidRPr="00992AE5">
              <w:rPr>
                <w:lang w:val="en-US"/>
              </w:rPr>
              <w:t>4,741</w:t>
            </w:r>
          </w:p>
        </w:tc>
      </w:tr>
      <w:tr w:rsidR="0047507F" w:rsidRPr="00992AE5" w14:paraId="6C741E17" w14:textId="43643DB7" w:rsidTr="0047507F">
        <w:tc>
          <w:tcPr>
            <w:tcW w:w="3378" w:type="dxa"/>
          </w:tcPr>
          <w:p w14:paraId="35FBDA05" w14:textId="77777777" w:rsidR="0047507F" w:rsidRPr="00992AE5" w:rsidRDefault="0047507F" w:rsidP="00357C3A">
            <w:pPr>
              <w:pStyle w:val="BodyText"/>
              <w:jc w:val="left"/>
              <w:rPr>
                <w:lang w:val="en-US"/>
              </w:rPr>
            </w:pPr>
            <w:r w:rsidRPr="00992AE5">
              <w:rPr>
                <w:lang w:val="en-US"/>
              </w:rPr>
              <w:t>Australian Capital Territory</w:t>
            </w:r>
          </w:p>
        </w:tc>
        <w:tc>
          <w:tcPr>
            <w:tcW w:w="4419" w:type="dxa"/>
          </w:tcPr>
          <w:p w14:paraId="19E7CB6F" w14:textId="77777777" w:rsidR="0047507F" w:rsidRPr="00992AE5" w:rsidRDefault="0047507F" w:rsidP="0047507F">
            <w:pPr>
              <w:pStyle w:val="BodyText"/>
              <w:jc w:val="center"/>
              <w:rPr>
                <w:lang w:val="en-US"/>
              </w:rPr>
            </w:pPr>
            <w:r w:rsidRPr="00992AE5">
              <w:rPr>
                <w:lang w:val="en-US"/>
              </w:rPr>
              <w:t>4,694</w:t>
            </w:r>
          </w:p>
        </w:tc>
      </w:tr>
    </w:tbl>
    <w:p w14:paraId="3DB33E1C" w14:textId="77777777" w:rsidR="000B42C7" w:rsidRPr="00992AE5" w:rsidRDefault="000B42C7" w:rsidP="0047507F">
      <w:pPr>
        <w:pStyle w:val="BodyText"/>
        <w:spacing w:after="0"/>
        <w:ind w:left="720"/>
        <w:jc w:val="left"/>
        <w:rPr>
          <w:lang w:val="en-US"/>
        </w:rPr>
      </w:pPr>
    </w:p>
    <w:p w14:paraId="2062856D" w14:textId="11011379" w:rsidR="000B42C7" w:rsidRPr="00992AE5" w:rsidRDefault="000B42C7" w:rsidP="0047507F">
      <w:pPr>
        <w:pStyle w:val="BodyText"/>
        <w:spacing w:after="0"/>
        <w:ind w:left="720"/>
        <w:jc w:val="left"/>
        <w:rPr>
          <w:sz w:val="20"/>
          <w:lang w:val="en-US"/>
        </w:rPr>
      </w:pPr>
      <w:r w:rsidRPr="00992AE5">
        <w:rPr>
          <w:sz w:val="20"/>
          <w:lang w:val="en-US"/>
        </w:rPr>
        <w:t>[</w:t>
      </w:r>
      <w:r w:rsidRPr="00992AE5">
        <w:rPr>
          <w:b/>
          <w:sz w:val="20"/>
          <w:lang w:val="en-US"/>
        </w:rPr>
        <w:t>Note:</w:t>
      </w:r>
      <w:r w:rsidRPr="00992AE5">
        <w:rPr>
          <w:sz w:val="20"/>
          <w:lang w:val="en-US"/>
        </w:rPr>
        <w:t xml:space="preserve"> two worked examples of the application of this part of the formula are contained in </w:t>
      </w:r>
      <w:r w:rsidR="007B4D7B" w:rsidRPr="00992AE5">
        <w:rPr>
          <w:sz w:val="20"/>
          <w:lang w:val="en-US"/>
        </w:rPr>
        <w:t>Annexure</w:t>
      </w:r>
      <w:r w:rsidRPr="00992AE5">
        <w:rPr>
          <w:sz w:val="20"/>
          <w:lang w:val="en-US"/>
        </w:rPr>
        <w:t xml:space="preserve"> “A”.]</w:t>
      </w:r>
    </w:p>
    <w:p w14:paraId="4D823513" w14:textId="77777777" w:rsidR="0047507F" w:rsidRPr="00992AE5" w:rsidRDefault="0047507F" w:rsidP="0047507F">
      <w:pPr>
        <w:pStyle w:val="BodyText"/>
        <w:spacing w:after="0"/>
        <w:ind w:left="720"/>
        <w:jc w:val="left"/>
        <w:rPr>
          <w:sz w:val="20"/>
          <w:lang w:val="en-US"/>
        </w:rPr>
      </w:pPr>
    </w:p>
    <w:p w14:paraId="173AF492" w14:textId="63775D6A" w:rsidR="0047507F" w:rsidRPr="00992AE5" w:rsidRDefault="000B42C7" w:rsidP="00AA2F96">
      <w:pPr>
        <w:pStyle w:val="BodyText"/>
        <w:numPr>
          <w:ilvl w:val="0"/>
          <w:numId w:val="71"/>
        </w:numPr>
        <w:spacing w:after="0"/>
        <w:rPr>
          <w:lang w:val="en-US"/>
        </w:rPr>
      </w:pPr>
      <w:r w:rsidRPr="00992AE5">
        <w:rPr>
          <w:lang w:val="en-US"/>
        </w:rPr>
        <w:t xml:space="preserve">Within fourteen (14) days of the amalgamation date and on each anniversary of the amalgamation date a Branch will calculate or recalculate its Variable Funding obligation to the NAD (“the calculation date”). Within seven (7) days after each calculation date the Branch shall lodge with the NAD a statement signed by its senior management employee (by whatever title) verifying both the accuracy of the calculation so made, and the amount to be thereafter paid by the Branch as its Variable Funding until the next recalculation is required to be undertaken. Such statement shall also confirm the Base Funding being paid by the Branch as prescribed by Clause 3. In the event of any dispute </w:t>
      </w:r>
      <w:r w:rsidR="00062686" w:rsidRPr="00992AE5">
        <w:rPr>
          <w:lang w:val="en-US"/>
        </w:rPr>
        <w:t xml:space="preserve">between the NAD and a Branch </w:t>
      </w:r>
      <w:r w:rsidRPr="00992AE5">
        <w:rPr>
          <w:lang w:val="en-US"/>
        </w:rPr>
        <w:t>over such calculations</w:t>
      </w:r>
      <w:r w:rsidR="00062686" w:rsidRPr="00992AE5">
        <w:rPr>
          <w:lang w:val="en-US"/>
        </w:rPr>
        <w:t xml:space="preserve"> which cannot be resolved by negotiations between the NAD Board and the Branch, that dispute shall be referred to an independent third party for resolution </w:t>
      </w:r>
      <w:r w:rsidR="00125927" w:rsidRPr="00992AE5">
        <w:rPr>
          <w:lang w:val="en-US"/>
        </w:rPr>
        <w:t xml:space="preserve">by </w:t>
      </w:r>
      <w:r w:rsidR="00062686" w:rsidRPr="00992AE5">
        <w:rPr>
          <w:lang w:val="en-US"/>
        </w:rPr>
        <w:t xml:space="preserve">applying </w:t>
      </w:r>
      <w:r w:rsidR="00125927" w:rsidRPr="00992AE5">
        <w:rPr>
          <w:lang w:val="en-US"/>
        </w:rPr>
        <w:t xml:space="preserve">the terms of </w:t>
      </w:r>
      <w:r w:rsidR="00062686" w:rsidRPr="00992AE5">
        <w:rPr>
          <w:lang w:val="en-US"/>
        </w:rPr>
        <w:t>Sub-Rules 67 (iv) to (ix), mutatis mutandis, to that dispute.</w:t>
      </w:r>
    </w:p>
    <w:p w14:paraId="754794B4" w14:textId="77777777" w:rsidR="00AA2F96" w:rsidRPr="00992AE5" w:rsidRDefault="00AA2F96" w:rsidP="00AA2F96">
      <w:pPr>
        <w:pStyle w:val="BodyText"/>
        <w:spacing w:after="0"/>
        <w:ind w:left="1080"/>
        <w:rPr>
          <w:highlight w:val="yellow"/>
          <w:lang w:val="en-US"/>
        </w:rPr>
      </w:pPr>
    </w:p>
    <w:p w14:paraId="2A0CEA99" w14:textId="2A98416E" w:rsidR="000B42C7" w:rsidRPr="00992AE5" w:rsidRDefault="000B42C7" w:rsidP="0047507F">
      <w:pPr>
        <w:pStyle w:val="BodyText"/>
        <w:numPr>
          <w:ilvl w:val="0"/>
          <w:numId w:val="66"/>
        </w:numPr>
        <w:spacing w:after="0"/>
        <w:ind w:left="567" w:hanging="283"/>
        <w:jc w:val="left"/>
        <w:rPr>
          <w:lang w:val="en-US"/>
        </w:rPr>
      </w:pPr>
      <w:r w:rsidRPr="00992AE5">
        <w:rPr>
          <w:lang w:val="en-US"/>
        </w:rPr>
        <w:t>Not later than commencement of the last full quarter occurring prior to the third anniversary of the amalgamation date, the NAD and the Branch Accommodation Divisions shall confer to determine whether and to what extent, if any, the formula prescribed by the foregoing clauses of this Schedule should be altered or replaced.  In the absence of agreement by all those parties by the conclusion of that quarter, the existing formula shall continue to apply until the disagreement is resolved in accordance with Rule 6</w:t>
      </w:r>
      <w:r w:rsidR="00072A3E" w:rsidRPr="00992AE5">
        <w:rPr>
          <w:lang w:val="en-US"/>
        </w:rPr>
        <w:t>7</w:t>
      </w:r>
      <w:r w:rsidRPr="00992AE5">
        <w:rPr>
          <w:lang w:val="en-US"/>
        </w:rPr>
        <w:t>, applied mutatis mutandis.</w:t>
      </w:r>
    </w:p>
    <w:p w14:paraId="5652B8A9" w14:textId="77777777" w:rsidR="0047507F" w:rsidRPr="00992AE5" w:rsidRDefault="0047507F" w:rsidP="0047507F">
      <w:pPr>
        <w:pStyle w:val="BodyText"/>
        <w:spacing w:after="0"/>
        <w:jc w:val="left"/>
        <w:rPr>
          <w:lang w:val="en-US"/>
        </w:rPr>
      </w:pPr>
    </w:p>
    <w:p w14:paraId="2DEC70F1" w14:textId="296542F6" w:rsidR="000B42C7" w:rsidRPr="00992AE5" w:rsidRDefault="000B42C7" w:rsidP="000B42C7">
      <w:pPr>
        <w:pStyle w:val="BodyText"/>
        <w:jc w:val="left"/>
        <w:rPr>
          <w:rFonts w:cs="Arial"/>
          <w:sz w:val="24"/>
          <w:szCs w:val="24"/>
        </w:rPr>
      </w:pPr>
    </w:p>
    <w:p w14:paraId="4A79EB28" w14:textId="77777777" w:rsidR="000B42C7" w:rsidRPr="00992AE5" w:rsidRDefault="000B42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jc w:val="center"/>
        <w:rPr>
          <w:strike/>
          <w:noProof w:val="0"/>
          <w:lang w:val="en-GB"/>
        </w:rPr>
      </w:pPr>
    </w:p>
    <w:p w14:paraId="406BDBE3" w14:textId="58CE0C1C" w:rsidR="004D0646" w:rsidRPr="00992AE5" w:rsidRDefault="000B42C7" w:rsidP="000B42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jc w:val="center"/>
        <w:rPr>
          <w:lang w:val="en-GB"/>
        </w:rPr>
      </w:pPr>
      <w:r w:rsidRPr="00992AE5">
        <w:rPr>
          <w:lang w:val="en-GB"/>
        </w:rPr>
        <w:t>***END OF RULES***</w:t>
      </w:r>
    </w:p>
    <w:p w14:paraId="73B3817C" w14:textId="77777777" w:rsidR="004D0646" w:rsidRPr="00992AE5" w:rsidRDefault="004D0646">
      <w:pPr>
        <w:jc w:val="left"/>
        <w:rPr>
          <w:lang w:val="en-GB"/>
        </w:rPr>
      </w:pPr>
      <w:r w:rsidRPr="00992AE5">
        <w:rPr>
          <w:lang w:val="en-GB"/>
        </w:rPr>
        <w:br w:type="page"/>
      </w:r>
    </w:p>
    <w:p w14:paraId="1C7F402F" w14:textId="77777777" w:rsidR="000B42C7" w:rsidRPr="00992AE5" w:rsidRDefault="000B42C7" w:rsidP="000B42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jc w:val="center"/>
        <w:rPr>
          <w:lang w:val="en-GB"/>
        </w:rPr>
      </w:pPr>
    </w:p>
    <w:p w14:paraId="4A41AD63" w14:textId="15BEF5D5" w:rsidR="004D0646" w:rsidRPr="00992AE5" w:rsidRDefault="004D0646" w:rsidP="000B42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jc w:val="center"/>
        <w:rPr>
          <w:lang w:val="en-GB"/>
        </w:rPr>
      </w:pPr>
    </w:p>
    <w:p w14:paraId="0F3AE5A1" w14:textId="77777777" w:rsidR="004D0646" w:rsidRPr="00992AE5" w:rsidRDefault="004D0646" w:rsidP="0087520D">
      <w:pPr>
        <w:pStyle w:val="Heading2"/>
      </w:pPr>
      <w:bookmarkStart w:id="89" w:name="_Toc139038344"/>
      <w:r w:rsidRPr="00992AE5">
        <w:t>ANNEXURE “A”</w:t>
      </w:r>
      <w:bookmarkEnd w:id="89"/>
    </w:p>
    <w:p w14:paraId="35A28F8C" w14:textId="77777777" w:rsidR="00D854B6" w:rsidRDefault="004D0646" w:rsidP="00D854B6">
      <w:pPr>
        <w:pStyle w:val="Heading2"/>
        <w:spacing w:after="0"/>
      </w:pPr>
      <w:bookmarkStart w:id="90" w:name="_Toc139038345"/>
      <w:r w:rsidRPr="00992AE5">
        <w:t>WORKED EXAMPLES OF THE APPLICATION OF</w:t>
      </w:r>
      <w:r w:rsidRPr="00992AE5">
        <w:br/>
        <w:t>VARIABLE FUNDING FOR THE NAD BY THE BRANCHES PURSUANT TO CLAUSE 4 OF SCHEDULE 1</w:t>
      </w:r>
      <w:bookmarkEnd w:id="90"/>
    </w:p>
    <w:p w14:paraId="2EBDC70E" w14:textId="77777777" w:rsidR="009246D0" w:rsidRDefault="009246D0" w:rsidP="009246D0"/>
    <w:p w14:paraId="3BD416A7" w14:textId="3F030922" w:rsidR="004D0646" w:rsidRDefault="004D0646" w:rsidP="009246D0">
      <w:pPr>
        <w:jc w:val="center"/>
      </w:pPr>
      <w:r w:rsidRPr="00992AE5">
        <w:t>(Not forming part of the Rules, being a guide only)</w:t>
      </w:r>
    </w:p>
    <w:p w14:paraId="32C28C80" w14:textId="77777777" w:rsidR="00D854B6" w:rsidRPr="00D854B6" w:rsidRDefault="00D854B6" w:rsidP="00D854B6">
      <w:pPr>
        <w:rPr>
          <w:lang w:val="en-US"/>
        </w:rPr>
      </w:pPr>
    </w:p>
    <w:p w14:paraId="5275C7F4" w14:textId="77777777" w:rsidR="004D0646" w:rsidRPr="00992AE5" w:rsidRDefault="004D0646" w:rsidP="004D0646">
      <w:pPr>
        <w:pStyle w:val="BodyText"/>
        <w:spacing w:after="0"/>
        <w:jc w:val="left"/>
        <w:rPr>
          <w:b/>
          <w:bCs/>
          <w:u w:val="single"/>
          <w:lang w:val="en-US"/>
        </w:rPr>
      </w:pPr>
      <w:r w:rsidRPr="00992AE5">
        <w:rPr>
          <w:b/>
          <w:bCs/>
          <w:u w:val="single"/>
          <w:lang w:val="en-US"/>
        </w:rPr>
        <w:t>Worked example A</w:t>
      </w:r>
    </w:p>
    <w:p w14:paraId="0B84B9D4" w14:textId="631906F8" w:rsidR="004D0646" w:rsidRPr="00992AE5" w:rsidRDefault="004D0646" w:rsidP="004D0646">
      <w:pPr>
        <w:pStyle w:val="BodyText"/>
        <w:spacing w:after="0"/>
        <w:jc w:val="left"/>
        <w:rPr>
          <w:lang w:val="en-US"/>
        </w:rPr>
      </w:pPr>
      <w:r w:rsidRPr="00992AE5">
        <w:rPr>
          <w:lang w:val="en-US"/>
        </w:rPr>
        <w:t>Sta</w:t>
      </w:r>
      <w:r w:rsidR="0022221D" w:rsidRPr="00992AE5">
        <w:rPr>
          <w:lang w:val="en-US"/>
        </w:rPr>
        <w:t>t</w:t>
      </w:r>
      <w:r w:rsidRPr="00992AE5">
        <w:rPr>
          <w:lang w:val="en-US"/>
        </w:rPr>
        <w:t>us quo based on AHA and AAoA member room numbers in 2021.</w:t>
      </w:r>
    </w:p>
    <w:p w14:paraId="7DD9B9DA" w14:textId="77777777" w:rsidR="004D0646" w:rsidRPr="00992AE5" w:rsidRDefault="004D0646" w:rsidP="004D0646">
      <w:pPr>
        <w:pStyle w:val="BodyText"/>
        <w:spacing w:after="0"/>
        <w:jc w:val="left"/>
        <w:rPr>
          <w:lang w:val="en-US"/>
        </w:rPr>
      </w:pPr>
    </w:p>
    <w:p w14:paraId="24BBD71C" w14:textId="77777777" w:rsidR="004D0646" w:rsidRPr="005B33F1" w:rsidRDefault="004D0646" w:rsidP="004D0646">
      <w:pPr>
        <w:pStyle w:val="BodyText"/>
        <w:spacing w:after="0"/>
        <w:jc w:val="left"/>
        <w:rPr>
          <w:lang w:val="en-US"/>
        </w:rPr>
      </w:pPr>
      <w:r w:rsidRPr="004D0646">
        <w:rPr>
          <w:noProof/>
          <w:color w:val="FF0000"/>
          <w:lang w:eastAsia="en-AU"/>
        </w:rPr>
        <w:drawing>
          <wp:inline distT="0" distB="0" distL="0" distR="0" wp14:anchorId="690F52A3" wp14:editId="0BE23134">
            <wp:extent cx="5904230" cy="326263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4230" cy="3262630"/>
                    </a:xfrm>
                    <a:prstGeom prst="rect">
                      <a:avLst/>
                    </a:prstGeom>
                    <a:noFill/>
                    <a:ln>
                      <a:noFill/>
                    </a:ln>
                  </pic:spPr>
                </pic:pic>
              </a:graphicData>
            </a:graphic>
          </wp:inline>
        </w:drawing>
      </w:r>
    </w:p>
    <w:p w14:paraId="55380AD6" w14:textId="5BA01B4E" w:rsidR="00F8567C" w:rsidRDefault="00F8567C">
      <w:pPr>
        <w:jc w:val="left"/>
        <w:rPr>
          <w:b/>
          <w:bCs/>
          <w:noProof w:val="0"/>
          <w:u w:val="single"/>
          <w:lang w:val="en-US"/>
        </w:rPr>
      </w:pPr>
      <w:r>
        <w:rPr>
          <w:b/>
          <w:bCs/>
          <w:u w:val="single"/>
          <w:lang w:val="en-US"/>
        </w:rPr>
        <w:br w:type="page"/>
      </w:r>
    </w:p>
    <w:p w14:paraId="28446DC8" w14:textId="77777777" w:rsidR="004D0646" w:rsidRPr="005B33F1" w:rsidRDefault="004D0646" w:rsidP="004D0646">
      <w:pPr>
        <w:pStyle w:val="BodyText"/>
        <w:spacing w:after="0"/>
        <w:jc w:val="left"/>
        <w:rPr>
          <w:b/>
          <w:bCs/>
          <w:u w:val="single"/>
          <w:lang w:val="en-US"/>
        </w:rPr>
      </w:pPr>
    </w:p>
    <w:p w14:paraId="6204A063" w14:textId="77777777" w:rsidR="004D0646" w:rsidRPr="005B33F1" w:rsidRDefault="004D0646" w:rsidP="004D0646">
      <w:pPr>
        <w:pStyle w:val="BodyText"/>
        <w:spacing w:after="0"/>
        <w:jc w:val="left"/>
        <w:rPr>
          <w:b/>
          <w:bCs/>
          <w:u w:val="single"/>
          <w:lang w:val="en-US"/>
        </w:rPr>
      </w:pPr>
      <w:r w:rsidRPr="005B33F1">
        <w:rPr>
          <w:b/>
          <w:bCs/>
          <w:u w:val="single"/>
          <w:lang w:val="en-US"/>
        </w:rPr>
        <w:t>Worked Example B</w:t>
      </w:r>
    </w:p>
    <w:p w14:paraId="6689DE57" w14:textId="77777777" w:rsidR="004D0646" w:rsidRPr="005B33F1" w:rsidRDefault="004D0646" w:rsidP="004D0646">
      <w:pPr>
        <w:pStyle w:val="BodyText"/>
        <w:spacing w:after="0"/>
        <w:jc w:val="left"/>
        <w:rPr>
          <w:lang w:val="en-US"/>
        </w:rPr>
      </w:pPr>
      <w:r w:rsidRPr="005B33F1">
        <w:rPr>
          <w:lang w:val="en-US"/>
        </w:rPr>
        <w:t>e.g. NSW increases room numbers by 1,000 rooms</w:t>
      </w:r>
    </w:p>
    <w:p w14:paraId="52238A6B" w14:textId="77777777" w:rsidR="004D0646" w:rsidRPr="005B33F1" w:rsidRDefault="004D0646" w:rsidP="004D0646">
      <w:pPr>
        <w:pStyle w:val="BodyText"/>
        <w:spacing w:after="0"/>
        <w:jc w:val="left"/>
        <w:rPr>
          <w:lang w:val="en-US"/>
        </w:rPr>
      </w:pPr>
      <w:r w:rsidRPr="005B33F1">
        <w:rPr>
          <w:lang w:val="en-US"/>
        </w:rPr>
        <w:t>e.g. WA decreases room numbers by 500</w:t>
      </w:r>
    </w:p>
    <w:p w14:paraId="38820A68" w14:textId="77777777" w:rsidR="004D0646" w:rsidRPr="005B33F1" w:rsidRDefault="004D0646" w:rsidP="004D0646">
      <w:pPr>
        <w:pStyle w:val="BodyText"/>
        <w:spacing w:after="0"/>
        <w:jc w:val="left"/>
        <w:rPr>
          <w:lang w:val="en-US"/>
        </w:rPr>
      </w:pPr>
      <w:r w:rsidRPr="005B33F1">
        <w:rPr>
          <w:lang w:val="en-US"/>
        </w:rPr>
        <w:t>i.e. total room growth of 500 rooms</w:t>
      </w:r>
    </w:p>
    <w:p w14:paraId="6FD601F5" w14:textId="77777777" w:rsidR="004D0646" w:rsidRPr="005B33F1" w:rsidRDefault="004D0646" w:rsidP="004D0646">
      <w:pPr>
        <w:pStyle w:val="BodyText"/>
        <w:spacing w:after="0"/>
        <w:jc w:val="left"/>
        <w:rPr>
          <w:lang w:val="en-US"/>
        </w:rPr>
      </w:pPr>
    </w:p>
    <w:p w14:paraId="00160D78" w14:textId="77777777" w:rsidR="004D0646" w:rsidRPr="005B33F1" w:rsidRDefault="004D0646" w:rsidP="004D0646">
      <w:pPr>
        <w:pStyle w:val="BodyText"/>
        <w:spacing w:after="0"/>
        <w:jc w:val="left"/>
        <w:rPr>
          <w:lang w:val="en-US"/>
        </w:rPr>
      </w:pPr>
      <w:r w:rsidRPr="005B33F1">
        <w:rPr>
          <w:noProof/>
          <w:lang w:eastAsia="en-AU"/>
        </w:rPr>
        <w:drawing>
          <wp:inline distT="0" distB="0" distL="0" distR="0" wp14:anchorId="7F864DE9" wp14:editId="5E67E26C">
            <wp:extent cx="5904230" cy="326263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4230" cy="3262630"/>
                    </a:xfrm>
                    <a:prstGeom prst="rect">
                      <a:avLst/>
                    </a:prstGeom>
                    <a:noFill/>
                    <a:ln>
                      <a:noFill/>
                    </a:ln>
                  </pic:spPr>
                </pic:pic>
              </a:graphicData>
            </a:graphic>
          </wp:inline>
        </w:drawing>
      </w:r>
    </w:p>
    <w:bookmarkEnd w:id="86"/>
    <w:p w14:paraId="73E8AE19" w14:textId="77777777" w:rsidR="000B42C7" w:rsidRPr="000B42C7" w:rsidRDefault="000B42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jc w:val="center"/>
        <w:rPr>
          <w:strike/>
          <w:noProof w:val="0"/>
          <w:lang w:val="en-GB"/>
        </w:rPr>
      </w:pPr>
    </w:p>
    <w:sectPr w:rsidR="000B42C7" w:rsidRPr="000B42C7" w:rsidSect="005B6558">
      <w:headerReference w:type="even" r:id="rId20"/>
      <w:headerReference w:type="default" r:id="rId21"/>
      <w:footerReference w:type="default" r:id="rId22"/>
      <w:headerReference w:type="first" r:id="rId23"/>
      <w:pgSz w:w="11908" w:h="16834"/>
      <w:pgMar w:top="992" w:right="1134" w:bottom="850" w:left="1276" w:header="709" w:footer="567" w:gutter="0"/>
      <w:pgNumType w:start="1"/>
      <w:cols w:space="720"/>
      <w:noEndnote/>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86989" w14:textId="77777777" w:rsidR="001068DE" w:rsidRDefault="001068DE">
      <w:r>
        <w:separator/>
      </w:r>
    </w:p>
  </w:endnote>
  <w:endnote w:type="continuationSeparator" w:id="0">
    <w:p w14:paraId="6BB7680B" w14:textId="77777777" w:rsidR="001068DE" w:rsidRDefault="0010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AB25" w14:textId="75B30633" w:rsidR="00D33600" w:rsidRPr="00BE1F5F" w:rsidRDefault="00D33600" w:rsidP="00D03ABC">
    <w:pPr>
      <w:pStyle w:val="Footer"/>
      <w:pBdr>
        <w:top w:val="single" w:sz="8" w:space="1" w:color="auto"/>
      </w:pBdr>
      <w:tabs>
        <w:tab w:val="clear" w:pos="4320"/>
        <w:tab w:val="clear" w:pos="8640"/>
        <w:tab w:val="right" w:pos="9496"/>
      </w:tabs>
    </w:pPr>
    <w:r w:rsidRPr="00BE1F5F">
      <w:t>024N: Incorporates alterations of 1</w:t>
    </w:r>
    <w:r w:rsidR="00BE1F5F">
      <w:t xml:space="preserve"> July 2023</w:t>
    </w:r>
    <w:r w:rsidRPr="00BE1F5F">
      <w:t xml:space="preserve"> 202</w:t>
    </w:r>
    <w:r w:rsidR="00BE1F5F">
      <w:t xml:space="preserve">3 </w:t>
    </w:r>
    <w:r w:rsidRPr="00BE1F5F">
      <w:t>[</w:t>
    </w:r>
    <w:r w:rsidR="00BE1F5F">
      <w:t>D</w:t>
    </w:r>
    <w:r w:rsidRPr="00BE1F5F">
      <w:t>202</w:t>
    </w:r>
    <w:r w:rsidR="00BE1F5F">
      <w:t>2</w:t>
    </w:r>
    <w:r w:rsidRPr="00BE1F5F">
      <w:t>/1</w:t>
    </w:r>
    <w:r w:rsidR="00BE1F5F">
      <w:t>2</w:t>
    </w:r>
    <w:r w:rsidRPr="00BE1F5F">
      <w:t>]</w:t>
    </w:r>
    <w:r w:rsidRPr="00BE1F5F">
      <w:tab/>
    </w:r>
    <w:r w:rsidRPr="00BE1F5F">
      <w:fldChar w:fldCharType="begin"/>
    </w:r>
    <w:r w:rsidRPr="00BE1F5F">
      <w:instrText xml:space="preserve"> PAGE  \* MERGEFORMAT </w:instrText>
    </w:r>
    <w:r w:rsidRPr="00BE1F5F">
      <w:fldChar w:fldCharType="separate"/>
    </w:r>
    <w:r w:rsidR="000C5F44" w:rsidRPr="00BE1F5F">
      <w:t>ii</w:t>
    </w:r>
    <w:r w:rsidRPr="00BE1F5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294D" w14:textId="77777777" w:rsidR="00D33600" w:rsidRDefault="00D336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34A4" w14:textId="1D377A7E" w:rsidR="00D33600" w:rsidRPr="00BE1F5F" w:rsidRDefault="00D33600">
    <w:pPr>
      <w:pStyle w:val="Footer"/>
      <w:pBdr>
        <w:top w:val="single" w:sz="12" w:space="1" w:color="auto"/>
      </w:pBdr>
      <w:tabs>
        <w:tab w:val="clear" w:pos="4320"/>
        <w:tab w:val="clear" w:pos="8640"/>
        <w:tab w:val="right" w:pos="9496"/>
      </w:tabs>
      <w:rPr>
        <w:rFonts w:ascii="Arial" w:hAnsi="Arial"/>
        <w:sz w:val="20"/>
      </w:rPr>
    </w:pPr>
    <w:r w:rsidRPr="00BE1F5F">
      <w:t>024N: Incorporates alterations of 1</w:t>
    </w:r>
    <w:r w:rsidR="008E699E">
      <w:t xml:space="preserve"> July</w:t>
    </w:r>
    <w:r w:rsidRPr="00BE1F5F">
      <w:t xml:space="preserve"> 202</w:t>
    </w:r>
    <w:r w:rsidR="008E699E">
      <w:t>3</w:t>
    </w:r>
    <w:r w:rsidRPr="00BE1F5F">
      <w:t xml:space="preserve"> [</w:t>
    </w:r>
    <w:r w:rsidR="007D4D8D">
      <w:t>D</w:t>
    </w:r>
    <w:r w:rsidRPr="00BE1F5F">
      <w:t>202</w:t>
    </w:r>
    <w:r w:rsidR="007D4D8D">
      <w:t>2</w:t>
    </w:r>
    <w:r w:rsidRPr="00BE1F5F">
      <w:t>/1</w:t>
    </w:r>
    <w:r w:rsidR="007D4D8D">
      <w:t>2</w:t>
    </w:r>
    <w:r w:rsidRPr="00BE1F5F">
      <w:t xml:space="preserve">] </w:t>
    </w:r>
    <w:r w:rsidRPr="00BE1F5F">
      <w:rPr>
        <w:rFonts w:ascii="Arial" w:hAnsi="Arial"/>
        <w:sz w:val="20"/>
      </w:rPr>
      <w:tab/>
      <w:t xml:space="preserve">Page </w:t>
    </w:r>
    <w:r w:rsidRPr="00BE1F5F">
      <w:rPr>
        <w:rFonts w:ascii="Arial" w:hAnsi="Arial"/>
        <w:sz w:val="20"/>
      </w:rPr>
      <w:fldChar w:fldCharType="begin"/>
    </w:r>
    <w:r w:rsidRPr="00BE1F5F">
      <w:rPr>
        <w:rFonts w:ascii="Arial" w:hAnsi="Arial"/>
        <w:sz w:val="20"/>
      </w:rPr>
      <w:instrText xml:space="preserve"> PAGE  \* MERGEFORMAT </w:instrText>
    </w:r>
    <w:r w:rsidRPr="00BE1F5F">
      <w:rPr>
        <w:rFonts w:ascii="Arial" w:hAnsi="Arial"/>
        <w:sz w:val="20"/>
      </w:rPr>
      <w:fldChar w:fldCharType="separate"/>
    </w:r>
    <w:r w:rsidR="000C5F44" w:rsidRPr="00BE1F5F">
      <w:rPr>
        <w:rFonts w:ascii="Arial" w:hAnsi="Arial"/>
        <w:sz w:val="20"/>
      </w:rPr>
      <w:t>18</w:t>
    </w:r>
    <w:r w:rsidRPr="00BE1F5F">
      <w:rPr>
        <w:rFonts w:ascii="Arial" w:hAnsi="Arial"/>
        <w:sz w:val="20"/>
      </w:rPr>
      <w:fldChar w:fldCharType="end"/>
    </w:r>
    <w:r w:rsidRPr="00BE1F5F">
      <w:rPr>
        <w:rFonts w:ascii="Arial" w:hAnsi="Arial"/>
        <w:sz w:val="20"/>
      </w:rPr>
      <w:t xml:space="preserve"> of </w:t>
    </w:r>
    <w:r w:rsidR="0047507F" w:rsidRPr="00BE1F5F">
      <w:rPr>
        <w:rFonts w:ascii="Arial" w:hAnsi="Arial"/>
        <w:sz w:val="20"/>
      </w:rPr>
      <w:t>5</w:t>
    </w:r>
    <w:r w:rsidR="00491E6F">
      <w:rPr>
        <w:rFonts w:ascii="Arial" w:hAnsi="Arial"/>
        <w:sz w:val="20"/>
      </w:rPr>
      <w:t>3</w:t>
    </w:r>
    <w:r w:rsidRPr="00BE1F5F">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B0E9D" w14:textId="77777777" w:rsidR="001068DE" w:rsidRDefault="001068DE">
      <w:r>
        <w:separator/>
      </w:r>
    </w:p>
  </w:footnote>
  <w:footnote w:type="continuationSeparator" w:id="0">
    <w:p w14:paraId="225D19AD" w14:textId="77777777" w:rsidR="001068DE" w:rsidRDefault="00106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17A8" w14:textId="486ABE14" w:rsidR="000C5F44" w:rsidRDefault="00995B58">
    <w:pPr>
      <w:pStyle w:val="Header"/>
    </w:pPr>
    <w:r>
      <w:pict w14:anchorId="580EB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71226" o:spid="_x0000_s1026" type="#_x0000_t136" style="position:absolute;left:0;text-align:left;margin-left:0;margin-top:0;width:478.25pt;height:19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C966" w14:textId="52BFCAF0" w:rsidR="000C5F44" w:rsidRDefault="00995B58">
    <w:pPr>
      <w:pStyle w:val="Header"/>
    </w:pPr>
    <w:r>
      <w:pict w14:anchorId="40533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71225" o:spid="_x0000_s1025" type="#_x0000_t136" style="position:absolute;left:0;text-align:left;margin-left:0;margin-top:0;width:478.25pt;height:191.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F3A7" w14:textId="5C758F47" w:rsidR="000C5F44" w:rsidRDefault="00995B58">
    <w:pPr>
      <w:pStyle w:val="Header"/>
    </w:pPr>
    <w:r>
      <w:pict w14:anchorId="291317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71229" o:spid="_x0000_s1029" type="#_x0000_t136" style="position:absolute;left:0;text-align:left;margin-left:0;margin-top:0;width:478.25pt;height:191.3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291A7" w14:textId="6274324F" w:rsidR="00D33600" w:rsidRDefault="00D33600">
    <w:pPr>
      <w:pStyle w:val="Header"/>
      <w:pBdr>
        <w:bottom w:val="single" w:sz="4" w:space="1" w:color="auto"/>
      </w:pBdr>
      <w:tabs>
        <w:tab w:val="clear" w:pos="4320"/>
        <w:tab w:val="clear" w:pos="8640"/>
      </w:tabs>
    </w:pPr>
    <w:r>
      <w:t>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54BE" w14:textId="58CA3EE8" w:rsidR="00D33600" w:rsidRDefault="00995B58">
    <w:pPr>
      <w:pStyle w:val="Header"/>
    </w:pPr>
    <w:r>
      <w:pict w14:anchorId="1FCB64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71228" o:spid="_x0000_s1028" type="#_x0000_t136" style="position:absolute;left:0;text-align:left;margin-left:0;margin-top:0;width:478.25pt;height:191.3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541A" w14:textId="5872CE7D" w:rsidR="000C5F44" w:rsidRDefault="00995B58">
    <w:pPr>
      <w:pStyle w:val="Header"/>
    </w:pPr>
    <w:r>
      <w:pict w14:anchorId="60633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71232" o:spid="_x0000_s1032" type="#_x0000_t136" style="position:absolute;left:0;text-align:left;margin-left:0;margin-top:0;width:478.25pt;height:191.3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1CF6" w14:textId="53222E9C" w:rsidR="00D33600" w:rsidRDefault="00995B58">
    <w:pPr>
      <w:pStyle w:val="Header"/>
      <w:pBdr>
        <w:bottom w:val="single" w:sz="8" w:space="1" w:color="auto"/>
      </w:pBdr>
      <w:tabs>
        <w:tab w:val="clear" w:pos="4320"/>
        <w:tab w:val="clear" w:pos="8640"/>
        <w:tab w:val="right" w:pos="9496"/>
      </w:tabs>
    </w:pPr>
    <w:r>
      <w:fldChar w:fldCharType="begin"/>
    </w:r>
    <w:r>
      <w:instrText xml:space="preserve"> STYLEREF \l "Heading 2" \* MERGEFORMAT </w:instrText>
    </w:r>
    <w:r>
      <w:fldChar w:fldCharType="separate"/>
    </w:r>
    <w:r>
      <w:t>22 - DUTIES OF TREASURER</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3278" w14:textId="0BFA676A" w:rsidR="000C5F44" w:rsidRDefault="00995B58">
    <w:pPr>
      <w:pStyle w:val="Header"/>
    </w:pPr>
    <w:r>
      <w:pict w14:anchorId="01BEB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71231" o:spid="_x0000_s1031" type="#_x0000_t136" style="position:absolute;left:0;text-align:left;margin-left:0;margin-top:0;width:478.25pt;height:19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BB0"/>
    <w:multiLevelType w:val="hybridMultilevel"/>
    <w:tmpl w:val="BF6634E2"/>
    <w:lvl w:ilvl="0" w:tplc="E774DA0C">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 w15:restartNumberingAfterBreak="0">
    <w:nsid w:val="01DD29DA"/>
    <w:multiLevelType w:val="hybridMultilevel"/>
    <w:tmpl w:val="5CF471A2"/>
    <w:lvl w:ilvl="0" w:tplc="FDD6C6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7D7503"/>
    <w:multiLevelType w:val="hybridMultilevel"/>
    <w:tmpl w:val="71FEAF7C"/>
    <w:lvl w:ilvl="0" w:tplc="4146744E">
      <w:start w:val="2"/>
      <w:numFmt w:val="lowerLetter"/>
      <w:lvlText w:val="(%1)"/>
      <w:lvlJc w:val="left"/>
      <w:pPr>
        <w:tabs>
          <w:tab w:val="num" w:pos="2568"/>
        </w:tabs>
        <w:ind w:left="2568" w:hanging="840"/>
      </w:pPr>
      <w:rPr>
        <w:rFonts w:hint="default"/>
      </w:rPr>
    </w:lvl>
    <w:lvl w:ilvl="1" w:tplc="0C090019" w:tentative="1">
      <w:start w:val="1"/>
      <w:numFmt w:val="lowerLetter"/>
      <w:lvlText w:val="%2."/>
      <w:lvlJc w:val="left"/>
      <w:pPr>
        <w:tabs>
          <w:tab w:val="num" w:pos="2808"/>
        </w:tabs>
        <w:ind w:left="2808" w:hanging="360"/>
      </w:pPr>
    </w:lvl>
    <w:lvl w:ilvl="2" w:tplc="0C09001B" w:tentative="1">
      <w:start w:val="1"/>
      <w:numFmt w:val="lowerRoman"/>
      <w:lvlText w:val="%3."/>
      <w:lvlJc w:val="right"/>
      <w:pPr>
        <w:tabs>
          <w:tab w:val="num" w:pos="3528"/>
        </w:tabs>
        <w:ind w:left="3528" w:hanging="180"/>
      </w:pPr>
    </w:lvl>
    <w:lvl w:ilvl="3" w:tplc="0C09000F" w:tentative="1">
      <w:start w:val="1"/>
      <w:numFmt w:val="decimal"/>
      <w:lvlText w:val="%4."/>
      <w:lvlJc w:val="left"/>
      <w:pPr>
        <w:tabs>
          <w:tab w:val="num" w:pos="4248"/>
        </w:tabs>
        <w:ind w:left="4248" w:hanging="360"/>
      </w:pPr>
    </w:lvl>
    <w:lvl w:ilvl="4" w:tplc="0C090019" w:tentative="1">
      <w:start w:val="1"/>
      <w:numFmt w:val="lowerLetter"/>
      <w:lvlText w:val="%5."/>
      <w:lvlJc w:val="left"/>
      <w:pPr>
        <w:tabs>
          <w:tab w:val="num" w:pos="4968"/>
        </w:tabs>
        <w:ind w:left="4968" w:hanging="360"/>
      </w:pPr>
    </w:lvl>
    <w:lvl w:ilvl="5" w:tplc="0C09001B" w:tentative="1">
      <w:start w:val="1"/>
      <w:numFmt w:val="lowerRoman"/>
      <w:lvlText w:val="%6."/>
      <w:lvlJc w:val="right"/>
      <w:pPr>
        <w:tabs>
          <w:tab w:val="num" w:pos="5688"/>
        </w:tabs>
        <w:ind w:left="5688" w:hanging="180"/>
      </w:pPr>
    </w:lvl>
    <w:lvl w:ilvl="6" w:tplc="0C09000F" w:tentative="1">
      <w:start w:val="1"/>
      <w:numFmt w:val="decimal"/>
      <w:lvlText w:val="%7."/>
      <w:lvlJc w:val="left"/>
      <w:pPr>
        <w:tabs>
          <w:tab w:val="num" w:pos="6408"/>
        </w:tabs>
        <w:ind w:left="6408" w:hanging="360"/>
      </w:pPr>
    </w:lvl>
    <w:lvl w:ilvl="7" w:tplc="0C090019" w:tentative="1">
      <w:start w:val="1"/>
      <w:numFmt w:val="lowerLetter"/>
      <w:lvlText w:val="%8."/>
      <w:lvlJc w:val="left"/>
      <w:pPr>
        <w:tabs>
          <w:tab w:val="num" w:pos="7128"/>
        </w:tabs>
        <w:ind w:left="7128" w:hanging="360"/>
      </w:pPr>
    </w:lvl>
    <w:lvl w:ilvl="8" w:tplc="0C09001B" w:tentative="1">
      <w:start w:val="1"/>
      <w:numFmt w:val="lowerRoman"/>
      <w:lvlText w:val="%9."/>
      <w:lvlJc w:val="right"/>
      <w:pPr>
        <w:tabs>
          <w:tab w:val="num" w:pos="7848"/>
        </w:tabs>
        <w:ind w:left="7848" w:hanging="180"/>
      </w:pPr>
    </w:lvl>
  </w:abstractNum>
  <w:abstractNum w:abstractNumId="3" w15:restartNumberingAfterBreak="0">
    <w:nsid w:val="059552C3"/>
    <w:multiLevelType w:val="hybridMultilevel"/>
    <w:tmpl w:val="7048F60A"/>
    <w:lvl w:ilvl="0" w:tplc="27461D7C">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6337AFC"/>
    <w:multiLevelType w:val="hybridMultilevel"/>
    <w:tmpl w:val="4D2E56D4"/>
    <w:lvl w:ilvl="0" w:tplc="A37674C6">
      <w:start w:val="1"/>
      <w:numFmt w:val="upperRoman"/>
      <w:lvlText w:val="%1."/>
      <w:lvlJc w:val="left"/>
      <w:pPr>
        <w:ind w:left="1425" w:hanging="72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5" w15:restartNumberingAfterBreak="0">
    <w:nsid w:val="08315E15"/>
    <w:multiLevelType w:val="hybridMultilevel"/>
    <w:tmpl w:val="E8B29E3A"/>
    <w:lvl w:ilvl="0" w:tplc="1C52C8B2">
      <w:start w:val="1"/>
      <w:numFmt w:val="upp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A174F4E"/>
    <w:multiLevelType w:val="hybridMultilevel"/>
    <w:tmpl w:val="81727CD2"/>
    <w:lvl w:ilvl="0" w:tplc="D8DE6BC0">
      <w:start w:val="1"/>
      <w:numFmt w:val="lowerRoman"/>
      <w:lvlText w:val="(%1)"/>
      <w:lvlJc w:val="left"/>
      <w:pPr>
        <w:ind w:left="1429" w:hanging="720"/>
      </w:pPr>
      <w:rPr>
        <w:rFonts w:hint="default"/>
      </w:rPr>
    </w:lvl>
    <w:lvl w:ilvl="1" w:tplc="29CE0E5A">
      <w:start w:val="1"/>
      <w:numFmt w:val="lowerLetter"/>
      <w:lvlText w:val="(%2)"/>
      <w:lvlJc w:val="left"/>
      <w:pPr>
        <w:ind w:left="1789" w:hanging="360"/>
      </w:pPr>
      <w:rPr>
        <w:rFonts w:ascii="Arial" w:eastAsia="Times New Roman" w:hAnsi="Arial" w:cs="Arial"/>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0A882A02"/>
    <w:multiLevelType w:val="hybridMultilevel"/>
    <w:tmpl w:val="9BF6B410"/>
    <w:lvl w:ilvl="0" w:tplc="DE34EB4E">
      <w:start w:val="1"/>
      <w:numFmt w:val="lowerRoman"/>
      <w:lvlText w:val="(%1)"/>
      <w:lvlJc w:val="left"/>
      <w:pPr>
        <w:ind w:left="1429" w:hanging="72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0ACE3AEC"/>
    <w:multiLevelType w:val="hybridMultilevel"/>
    <w:tmpl w:val="D66A300E"/>
    <w:lvl w:ilvl="0" w:tplc="9EEC6ED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D9F3529"/>
    <w:multiLevelType w:val="hybridMultilevel"/>
    <w:tmpl w:val="CF6A9FCC"/>
    <w:lvl w:ilvl="0" w:tplc="DD50CDE4">
      <w:start w:val="1"/>
      <w:numFmt w:val="lowerRoman"/>
      <w:lvlText w:val="(%1)"/>
      <w:lvlJc w:val="left"/>
      <w:pPr>
        <w:ind w:left="2145" w:hanging="720"/>
      </w:pPr>
      <w:rPr>
        <w:rFonts w:ascii="Times New Roman" w:hAnsi="Times New Roman" w:cs="Times New Roman"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10" w15:restartNumberingAfterBreak="0">
    <w:nsid w:val="0EBA3267"/>
    <w:multiLevelType w:val="hybridMultilevel"/>
    <w:tmpl w:val="5BA07CE6"/>
    <w:lvl w:ilvl="0" w:tplc="4C641B66">
      <w:start w:val="1"/>
      <w:numFmt w:val="lowerRoman"/>
      <w:lvlText w:val="(%1)"/>
      <w:lvlJc w:val="left"/>
      <w:pPr>
        <w:ind w:left="1429" w:hanging="720"/>
      </w:pPr>
      <w:rPr>
        <w:rFonts w:hint="default"/>
        <w:b w:val="0"/>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10897BDC"/>
    <w:multiLevelType w:val="hybridMultilevel"/>
    <w:tmpl w:val="EDAEE6A8"/>
    <w:lvl w:ilvl="0" w:tplc="4ADC43A8">
      <w:start w:val="1"/>
      <w:numFmt w:val="lowerLetter"/>
      <w:lvlText w:val="(%1)"/>
      <w:lvlJc w:val="left"/>
      <w:pPr>
        <w:ind w:left="1425" w:hanging="72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2" w15:restartNumberingAfterBreak="0">
    <w:nsid w:val="12557F55"/>
    <w:multiLevelType w:val="hybridMultilevel"/>
    <w:tmpl w:val="81727CD2"/>
    <w:lvl w:ilvl="0" w:tplc="D8DE6BC0">
      <w:start w:val="1"/>
      <w:numFmt w:val="lowerRoman"/>
      <w:lvlText w:val="(%1)"/>
      <w:lvlJc w:val="left"/>
      <w:pPr>
        <w:ind w:left="1429" w:hanging="720"/>
      </w:pPr>
      <w:rPr>
        <w:rFonts w:hint="default"/>
      </w:rPr>
    </w:lvl>
    <w:lvl w:ilvl="1" w:tplc="29CE0E5A">
      <w:start w:val="1"/>
      <w:numFmt w:val="lowerLetter"/>
      <w:lvlText w:val="(%2)"/>
      <w:lvlJc w:val="left"/>
      <w:pPr>
        <w:ind w:left="1789" w:hanging="360"/>
      </w:pPr>
      <w:rPr>
        <w:rFonts w:ascii="Arial" w:eastAsia="Times New Roman" w:hAnsi="Arial" w:cs="Arial"/>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15:restartNumberingAfterBreak="0">
    <w:nsid w:val="154D64C7"/>
    <w:multiLevelType w:val="hybridMultilevel"/>
    <w:tmpl w:val="DED8A2C2"/>
    <w:lvl w:ilvl="0" w:tplc="D8DE6BC0">
      <w:start w:val="1"/>
      <w:numFmt w:val="lowerRoman"/>
      <w:lvlText w:val="(%1)"/>
      <w:lvlJc w:val="left"/>
      <w:pPr>
        <w:ind w:left="1429" w:hanging="720"/>
      </w:pPr>
      <w:rPr>
        <w:rFonts w:hint="default"/>
      </w:rPr>
    </w:lvl>
    <w:lvl w:ilvl="1" w:tplc="29CE0E5A">
      <w:start w:val="1"/>
      <w:numFmt w:val="lowerLetter"/>
      <w:lvlText w:val="(%2)"/>
      <w:lvlJc w:val="left"/>
      <w:pPr>
        <w:ind w:left="1789" w:hanging="360"/>
      </w:pPr>
      <w:rPr>
        <w:rFonts w:ascii="Arial" w:eastAsia="Times New Roman" w:hAnsi="Arial" w:cs="Arial"/>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165D1EE4"/>
    <w:multiLevelType w:val="hybridMultilevel"/>
    <w:tmpl w:val="4B5A535C"/>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188320BB"/>
    <w:multiLevelType w:val="hybridMultilevel"/>
    <w:tmpl w:val="BA469B8C"/>
    <w:lvl w:ilvl="0" w:tplc="9EEC6ED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9BE34DB"/>
    <w:multiLevelType w:val="hybridMultilevel"/>
    <w:tmpl w:val="695A248A"/>
    <w:lvl w:ilvl="0" w:tplc="10CA53CE">
      <w:start w:val="1"/>
      <w:numFmt w:val="lowerLetter"/>
      <w:lvlText w:val="(%1)"/>
      <w:lvlJc w:val="left"/>
      <w:pPr>
        <w:ind w:left="1068" w:hanging="360"/>
      </w:pPr>
      <w:rPr>
        <w:rFonts w:ascii="Times New Roman" w:hAnsi="Times New Roman" w:cs="Times New Roman" w:hint="default"/>
        <w:spacing w:val="-1"/>
        <w:w w:val="110"/>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7" w15:restartNumberingAfterBreak="0">
    <w:nsid w:val="1C5D5655"/>
    <w:multiLevelType w:val="hybridMultilevel"/>
    <w:tmpl w:val="9E2A2056"/>
    <w:lvl w:ilvl="0" w:tplc="B6A0B942">
      <w:start w:val="1"/>
      <w:numFmt w:val="lowerRoman"/>
      <w:lvlText w:val="(%1)"/>
      <w:lvlJc w:val="left"/>
      <w:pPr>
        <w:tabs>
          <w:tab w:val="num" w:pos="1730"/>
        </w:tabs>
        <w:ind w:left="1730" w:hanging="720"/>
      </w:pPr>
      <w:rPr>
        <w:rFonts w:hint="default"/>
      </w:rPr>
    </w:lvl>
    <w:lvl w:ilvl="1" w:tplc="0C090019" w:tentative="1">
      <w:start w:val="1"/>
      <w:numFmt w:val="lowerLetter"/>
      <w:lvlText w:val="%2."/>
      <w:lvlJc w:val="left"/>
      <w:pPr>
        <w:tabs>
          <w:tab w:val="num" w:pos="2090"/>
        </w:tabs>
        <w:ind w:left="2090" w:hanging="360"/>
      </w:pPr>
    </w:lvl>
    <w:lvl w:ilvl="2" w:tplc="0C09001B" w:tentative="1">
      <w:start w:val="1"/>
      <w:numFmt w:val="lowerRoman"/>
      <w:lvlText w:val="%3."/>
      <w:lvlJc w:val="right"/>
      <w:pPr>
        <w:tabs>
          <w:tab w:val="num" w:pos="2810"/>
        </w:tabs>
        <w:ind w:left="2810" w:hanging="180"/>
      </w:pPr>
    </w:lvl>
    <w:lvl w:ilvl="3" w:tplc="0C09000F" w:tentative="1">
      <w:start w:val="1"/>
      <w:numFmt w:val="decimal"/>
      <w:lvlText w:val="%4."/>
      <w:lvlJc w:val="left"/>
      <w:pPr>
        <w:tabs>
          <w:tab w:val="num" w:pos="3530"/>
        </w:tabs>
        <w:ind w:left="3530" w:hanging="360"/>
      </w:pPr>
    </w:lvl>
    <w:lvl w:ilvl="4" w:tplc="0C090019" w:tentative="1">
      <w:start w:val="1"/>
      <w:numFmt w:val="lowerLetter"/>
      <w:lvlText w:val="%5."/>
      <w:lvlJc w:val="left"/>
      <w:pPr>
        <w:tabs>
          <w:tab w:val="num" w:pos="4250"/>
        </w:tabs>
        <w:ind w:left="4250" w:hanging="360"/>
      </w:pPr>
    </w:lvl>
    <w:lvl w:ilvl="5" w:tplc="0C09001B" w:tentative="1">
      <w:start w:val="1"/>
      <w:numFmt w:val="lowerRoman"/>
      <w:lvlText w:val="%6."/>
      <w:lvlJc w:val="right"/>
      <w:pPr>
        <w:tabs>
          <w:tab w:val="num" w:pos="4970"/>
        </w:tabs>
        <w:ind w:left="4970" w:hanging="180"/>
      </w:pPr>
    </w:lvl>
    <w:lvl w:ilvl="6" w:tplc="0C09000F" w:tentative="1">
      <w:start w:val="1"/>
      <w:numFmt w:val="decimal"/>
      <w:lvlText w:val="%7."/>
      <w:lvlJc w:val="left"/>
      <w:pPr>
        <w:tabs>
          <w:tab w:val="num" w:pos="5690"/>
        </w:tabs>
        <w:ind w:left="5690" w:hanging="360"/>
      </w:pPr>
    </w:lvl>
    <w:lvl w:ilvl="7" w:tplc="0C090019" w:tentative="1">
      <w:start w:val="1"/>
      <w:numFmt w:val="lowerLetter"/>
      <w:lvlText w:val="%8."/>
      <w:lvlJc w:val="left"/>
      <w:pPr>
        <w:tabs>
          <w:tab w:val="num" w:pos="6410"/>
        </w:tabs>
        <w:ind w:left="6410" w:hanging="360"/>
      </w:pPr>
    </w:lvl>
    <w:lvl w:ilvl="8" w:tplc="0C09001B" w:tentative="1">
      <w:start w:val="1"/>
      <w:numFmt w:val="lowerRoman"/>
      <w:lvlText w:val="%9."/>
      <w:lvlJc w:val="right"/>
      <w:pPr>
        <w:tabs>
          <w:tab w:val="num" w:pos="7130"/>
        </w:tabs>
        <w:ind w:left="7130" w:hanging="180"/>
      </w:pPr>
    </w:lvl>
  </w:abstractNum>
  <w:abstractNum w:abstractNumId="18" w15:restartNumberingAfterBreak="0">
    <w:nsid w:val="1EC94896"/>
    <w:multiLevelType w:val="hybridMultilevel"/>
    <w:tmpl w:val="4F981016"/>
    <w:lvl w:ilvl="0" w:tplc="5928BE3A">
      <w:start w:val="1"/>
      <w:numFmt w:val="lowerLetter"/>
      <w:lvlText w:val="(%1)"/>
      <w:lvlJc w:val="left"/>
      <w:pPr>
        <w:tabs>
          <w:tab w:val="num" w:pos="1065"/>
        </w:tabs>
        <w:ind w:left="1065" w:hanging="7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0AC11D0"/>
    <w:multiLevelType w:val="hybridMultilevel"/>
    <w:tmpl w:val="A91C1328"/>
    <w:lvl w:ilvl="0" w:tplc="82FEC12C">
      <w:start w:val="1"/>
      <w:numFmt w:val="lowerRoman"/>
      <w:lvlText w:val="(%1)"/>
      <w:lvlJc w:val="left"/>
      <w:pPr>
        <w:ind w:left="1425" w:hanging="720"/>
      </w:pPr>
      <w:rPr>
        <w:rFonts w:hint="default"/>
      </w:rPr>
    </w:lvl>
    <w:lvl w:ilvl="1" w:tplc="3AE60346">
      <w:start w:val="1"/>
      <w:numFmt w:val="lowerLetter"/>
      <w:lvlText w:val="%2."/>
      <w:lvlJc w:val="left"/>
      <w:pPr>
        <w:ind w:left="1211" w:hanging="360"/>
      </w:pPr>
      <w:rPr>
        <w:b w:val="0"/>
        <w:i w:val="0"/>
      </w:rPr>
    </w:lvl>
    <w:lvl w:ilvl="2" w:tplc="B6FC8ED2">
      <w:start w:val="1"/>
      <w:numFmt w:val="lowerLetter"/>
      <w:lvlText w:val="(%3)"/>
      <w:lvlJc w:val="left"/>
      <w:pPr>
        <w:ind w:left="2685" w:hanging="360"/>
      </w:pPr>
      <w:rPr>
        <w:rFonts w:hint="default"/>
      </w:r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0" w15:restartNumberingAfterBreak="0">
    <w:nsid w:val="28145495"/>
    <w:multiLevelType w:val="hybridMultilevel"/>
    <w:tmpl w:val="D66A300E"/>
    <w:lvl w:ilvl="0" w:tplc="9EEC6ED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2B411B7F"/>
    <w:multiLevelType w:val="hybridMultilevel"/>
    <w:tmpl w:val="2CA084DA"/>
    <w:lvl w:ilvl="0" w:tplc="3F226BB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1294F44A">
      <w:start w:val="3"/>
      <w:numFmt w:val="decimal"/>
      <w:lvlText w:val="%3."/>
      <w:lvlJc w:val="left"/>
      <w:pPr>
        <w:ind w:left="2700" w:hanging="360"/>
      </w:pPr>
      <w:rPr>
        <w:rFonts w:hint="default"/>
      </w:rPr>
    </w:lvl>
    <w:lvl w:ilvl="3" w:tplc="018A7526">
      <w:start w:val="8"/>
      <w:numFmt w:val="upperLetter"/>
      <w:lvlText w:val="%4."/>
      <w:lvlJc w:val="left"/>
      <w:pPr>
        <w:ind w:left="3240" w:hanging="360"/>
      </w:pPr>
      <w:rPr>
        <w:rFonts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BB17028"/>
    <w:multiLevelType w:val="hybridMultilevel"/>
    <w:tmpl w:val="CF94FDA4"/>
    <w:lvl w:ilvl="0" w:tplc="5E14BC9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2CD24316"/>
    <w:multiLevelType w:val="hybridMultilevel"/>
    <w:tmpl w:val="D108BAAE"/>
    <w:lvl w:ilvl="0" w:tplc="5588B7A6">
      <w:start w:val="1"/>
      <w:numFmt w:val="lowerRoman"/>
      <w:lvlText w:val="(%1)"/>
      <w:lvlJc w:val="left"/>
      <w:pPr>
        <w:ind w:left="1425" w:hanging="72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4" w15:restartNumberingAfterBreak="0">
    <w:nsid w:val="31E6790B"/>
    <w:multiLevelType w:val="hybridMultilevel"/>
    <w:tmpl w:val="4B5A535C"/>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3489287A"/>
    <w:multiLevelType w:val="hybridMultilevel"/>
    <w:tmpl w:val="EAFEB396"/>
    <w:lvl w:ilvl="0" w:tplc="0C090019">
      <w:start w:val="1"/>
      <w:numFmt w:val="lowerLetter"/>
      <w:lvlText w:val="%1."/>
      <w:lvlJc w:val="left"/>
      <w:pPr>
        <w:ind w:left="1785" w:hanging="360"/>
      </w:p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26" w15:restartNumberingAfterBreak="0">
    <w:nsid w:val="3A2F5DD9"/>
    <w:multiLevelType w:val="hybridMultilevel"/>
    <w:tmpl w:val="78FAAECC"/>
    <w:lvl w:ilvl="0" w:tplc="FCC6C18A">
      <w:start w:val="5"/>
      <w:numFmt w:val="decimal"/>
      <w:lvlText w:val="%1."/>
      <w:lvlJc w:val="left"/>
      <w:pPr>
        <w:ind w:left="1785" w:hanging="36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27" w15:restartNumberingAfterBreak="0">
    <w:nsid w:val="3A9106C4"/>
    <w:multiLevelType w:val="multilevel"/>
    <w:tmpl w:val="87E863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ED07FDF"/>
    <w:multiLevelType w:val="hybridMultilevel"/>
    <w:tmpl w:val="46BE5198"/>
    <w:lvl w:ilvl="0" w:tplc="C25854A8">
      <w:start w:val="2"/>
      <w:numFmt w:val="upperLetter"/>
      <w:lvlText w:val="(%1)"/>
      <w:lvlJc w:val="left"/>
      <w:pPr>
        <w:ind w:left="1789"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9" w15:restartNumberingAfterBreak="0">
    <w:nsid w:val="3F073E59"/>
    <w:multiLevelType w:val="hybridMultilevel"/>
    <w:tmpl w:val="000C473C"/>
    <w:lvl w:ilvl="0" w:tplc="42EA55E6">
      <w:start w:val="1"/>
      <w:numFmt w:val="lowerLetter"/>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F42116B"/>
    <w:multiLevelType w:val="hybridMultilevel"/>
    <w:tmpl w:val="7048F60A"/>
    <w:lvl w:ilvl="0" w:tplc="27461D7C">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3F502D02"/>
    <w:multiLevelType w:val="hybridMultilevel"/>
    <w:tmpl w:val="173007AE"/>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4124425E"/>
    <w:multiLevelType w:val="hybridMultilevel"/>
    <w:tmpl w:val="6D7A82D0"/>
    <w:lvl w:ilvl="0" w:tplc="CE0C3A34">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3" w15:restartNumberingAfterBreak="0">
    <w:nsid w:val="43B8268B"/>
    <w:multiLevelType w:val="hybridMultilevel"/>
    <w:tmpl w:val="E76C9F12"/>
    <w:lvl w:ilvl="0" w:tplc="DB98FD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42041E5"/>
    <w:multiLevelType w:val="hybridMultilevel"/>
    <w:tmpl w:val="81727CD2"/>
    <w:lvl w:ilvl="0" w:tplc="D8DE6BC0">
      <w:start w:val="1"/>
      <w:numFmt w:val="lowerRoman"/>
      <w:lvlText w:val="(%1)"/>
      <w:lvlJc w:val="left"/>
      <w:pPr>
        <w:ind w:left="1429" w:hanging="720"/>
      </w:pPr>
      <w:rPr>
        <w:rFonts w:hint="default"/>
      </w:rPr>
    </w:lvl>
    <w:lvl w:ilvl="1" w:tplc="29CE0E5A">
      <w:start w:val="1"/>
      <w:numFmt w:val="lowerLetter"/>
      <w:lvlText w:val="(%2)"/>
      <w:lvlJc w:val="left"/>
      <w:pPr>
        <w:ind w:left="1789" w:hanging="360"/>
      </w:pPr>
      <w:rPr>
        <w:rFonts w:ascii="Arial" w:eastAsia="Times New Roman" w:hAnsi="Arial" w:cs="Arial"/>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5" w15:restartNumberingAfterBreak="0">
    <w:nsid w:val="45045FB2"/>
    <w:multiLevelType w:val="hybridMultilevel"/>
    <w:tmpl w:val="52EC8CD8"/>
    <w:lvl w:ilvl="0" w:tplc="4B241E14">
      <w:start w:val="1"/>
      <w:numFmt w:val="upp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454F1B71"/>
    <w:multiLevelType w:val="hybridMultilevel"/>
    <w:tmpl w:val="AD201E5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5C5585F"/>
    <w:multiLevelType w:val="hybridMultilevel"/>
    <w:tmpl w:val="73C48600"/>
    <w:lvl w:ilvl="0" w:tplc="B1EE8400">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8" w15:restartNumberingAfterBreak="0">
    <w:nsid w:val="467711A9"/>
    <w:multiLevelType w:val="hybridMultilevel"/>
    <w:tmpl w:val="35B6D594"/>
    <w:lvl w:ilvl="0" w:tplc="8B4A4040">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46FF7106"/>
    <w:multiLevelType w:val="hybridMultilevel"/>
    <w:tmpl w:val="DED8A2C2"/>
    <w:lvl w:ilvl="0" w:tplc="D8DE6BC0">
      <w:start w:val="1"/>
      <w:numFmt w:val="lowerRoman"/>
      <w:lvlText w:val="(%1)"/>
      <w:lvlJc w:val="left"/>
      <w:pPr>
        <w:ind w:left="1429" w:hanging="720"/>
      </w:pPr>
      <w:rPr>
        <w:rFonts w:hint="default"/>
      </w:rPr>
    </w:lvl>
    <w:lvl w:ilvl="1" w:tplc="29CE0E5A">
      <w:start w:val="1"/>
      <w:numFmt w:val="lowerLetter"/>
      <w:lvlText w:val="(%2)"/>
      <w:lvlJc w:val="left"/>
      <w:pPr>
        <w:ind w:left="1789" w:hanging="360"/>
      </w:pPr>
      <w:rPr>
        <w:rFonts w:ascii="Arial" w:eastAsia="Times New Roman" w:hAnsi="Arial" w:cs="Arial"/>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0" w15:restartNumberingAfterBreak="0">
    <w:nsid w:val="48262278"/>
    <w:multiLevelType w:val="hybridMultilevel"/>
    <w:tmpl w:val="EF10F65C"/>
    <w:lvl w:ilvl="0" w:tplc="ABDCC0D2">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41" w15:restartNumberingAfterBreak="0">
    <w:nsid w:val="48744851"/>
    <w:multiLevelType w:val="hybridMultilevel"/>
    <w:tmpl w:val="173007AE"/>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48FC3361"/>
    <w:multiLevelType w:val="hybridMultilevel"/>
    <w:tmpl w:val="DED8A2C2"/>
    <w:lvl w:ilvl="0" w:tplc="D8DE6BC0">
      <w:start w:val="1"/>
      <w:numFmt w:val="lowerRoman"/>
      <w:lvlText w:val="(%1)"/>
      <w:lvlJc w:val="left"/>
      <w:pPr>
        <w:ind w:left="1429" w:hanging="720"/>
      </w:pPr>
      <w:rPr>
        <w:rFonts w:hint="default"/>
      </w:rPr>
    </w:lvl>
    <w:lvl w:ilvl="1" w:tplc="29CE0E5A">
      <w:start w:val="1"/>
      <w:numFmt w:val="lowerLetter"/>
      <w:lvlText w:val="(%2)"/>
      <w:lvlJc w:val="left"/>
      <w:pPr>
        <w:ind w:left="1789" w:hanging="360"/>
      </w:pPr>
      <w:rPr>
        <w:rFonts w:ascii="Arial" w:eastAsia="Times New Roman" w:hAnsi="Arial" w:cs="Arial"/>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3" w15:restartNumberingAfterBreak="0">
    <w:nsid w:val="4DB975EB"/>
    <w:multiLevelType w:val="hybridMultilevel"/>
    <w:tmpl w:val="D66A300E"/>
    <w:lvl w:ilvl="0" w:tplc="9EEC6ED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4E86326A"/>
    <w:multiLevelType w:val="hybridMultilevel"/>
    <w:tmpl w:val="173007AE"/>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5" w15:restartNumberingAfterBreak="0">
    <w:nsid w:val="4FF12407"/>
    <w:multiLevelType w:val="hybridMultilevel"/>
    <w:tmpl w:val="4B5A535C"/>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 w15:restartNumberingAfterBreak="0">
    <w:nsid w:val="517B320A"/>
    <w:multiLevelType w:val="hybridMultilevel"/>
    <w:tmpl w:val="76D6781A"/>
    <w:lvl w:ilvl="0" w:tplc="C19AC5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1E63CC1"/>
    <w:multiLevelType w:val="hybridMultilevel"/>
    <w:tmpl w:val="7C0E8214"/>
    <w:lvl w:ilvl="0" w:tplc="0C090019">
      <w:start w:val="1"/>
      <w:numFmt w:val="lowerLetter"/>
      <w:lvlText w:val="%1."/>
      <w:lvlJc w:val="left"/>
      <w:pPr>
        <w:ind w:left="1785" w:hanging="360"/>
      </w:p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48" w15:restartNumberingAfterBreak="0">
    <w:nsid w:val="528571AF"/>
    <w:multiLevelType w:val="hybridMultilevel"/>
    <w:tmpl w:val="4B5A535C"/>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9" w15:restartNumberingAfterBreak="0">
    <w:nsid w:val="54E80F22"/>
    <w:multiLevelType w:val="hybridMultilevel"/>
    <w:tmpl w:val="4B5A535C"/>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0" w15:restartNumberingAfterBreak="0">
    <w:nsid w:val="56B3533A"/>
    <w:multiLevelType w:val="hybridMultilevel"/>
    <w:tmpl w:val="9FB8C0AC"/>
    <w:lvl w:ilvl="0" w:tplc="285E15B8">
      <w:start w:val="17"/>
      <w:numFmt w:val="upperLetter"/>
      <w:lvlText w:val="%1."/>
      <w:lvlJc w:val="left"/>
      <w:pPr>
        <w:ind w:left="1211" w:hanging="360"/>
      </w:pPr>
      <w:rPr>
        <w:rFonts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1" w15:restartNumberingAfterBreak="0">
    <w:nsid w:val="57D9699F"/>
    <w:multiLevelType w:val="hybridMultilevel"/>
    <w:tmpl w:val="442219E4"/>
    <w:lvl w:ilvl="0" w:tplc="5790B200">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52" w15:restartNumberingAfterBreak="0">
    <w:nsid w:val="5C3F37FA"/>
    <w:multiLevelType w:val="hybridMultilevel"/>
    <w:tmpl w:val="81727CD2"/>
    <w:lvl w:ilvl="0" w:tplc="D8DE6BC0">
      <w:start w:val="1"/>
      <w:numFmt w:val="lowerRoman"/>
      <w:lvlText w:val="(%1)"/>
      <w:lvlJc w:val="left"/>
      <w:pPr>
        <w:ind w:left="1429" w:hanging="720"/>
      </w:pPr>
      <w:rPr>
        <w:rFonts w:hint="default"/>
      </w:rPr>
    </w:lvl>
    <w:lvl w:ilvl="1" w:tplc="29CE0E5A">
      <w:start w:val="1"/>
      <w:numFmt w:val="lowerLetter"/>
      <w:lvlText w:val="(%2)"/>
      <w:lvlJc w:val="left"/>
      <w:pPr>
        <w:ind w:left="1789" w:hanging="360"/>
      </w:pPr>
      <w:rPr>
        <w:rFonts w:ascii="Arial" w:eastAsia="Times New Roman" w:hAnsi="Arial" w:cs="Arial"/>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3" w15:restartNumberingAfterBreak="0">
    <w:nsid w:val="5CFD26E7"/>
    <w:multiLevelType w:val="hybridMultilevel"/>
    <w:tmpl w:val="093801AE"/>
    <w:lvl w:ilvl="0" w:tplc="C0925A0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4" w15:restartNumberingAfterBreak="0">
    <w:nsid w:val="5E5F3115"/>
    <w:multiLevelType w:val="hybridMultilevel"/>
    <w:tmpl w:val="08D2D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F37046B"/>
    <w:multiLevelType w:val="hybridMultilevel"/>
    <w:tmpl w:val="08C494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9907B46"/>
    <w:multiLevelType w:val="hybridMultilevel"/>
    <w:tmpl w:val="173007AE"/>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7" w15:restartNumberingAfterBreak="0">
    <w:nsid w:val="6A5B761D"/>
    <w:multiLevelType w:val="multilevel"/>
    <w:tmpl w:val="4F981016"/>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6B58636A"/>
    <w:multiLevelType w:val="hybridMultilevel"/>
    <w:tmpl w:val="119CF044"/>
    <w:lvl w:ilvl="0" w:tplc="8B4A4040">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6D3D7A5D"/>
    <w:multiLevelType w:val="hybridMultilevel"/>
    <w:tmpl w:val="9A7643D2"/>
    <w:lvl w:ilvl="0" w:tplc="6E5C58FE">
      <w:start w:val="1"/>
      <w:numFmt w:val="lowerLetter"/>
      <w:lvlText w:val="(%1)"/>
      <w:lvlJc w:val="left"/>
      <w:pPr>
        <w:tabs>
          <w:tab w:val="num" w:pos="1065"/>
        </w:tabs>
        <w:ind w:left="1065" w:hanging="7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15:restartNumberingAfterBreak="0">
    <w:nsid w:val="6E2C695C"/>
    <w:multiLevelType w:val="hybridMultilevel"/>
    <w:tmpl w:val="141E1CAC"/>
    <w:lvl w:ilvl="0" w:tplc="C39A8F9E">
      <w:start w:val="1"/>
      <w:numFmt w:val="lowerLetter"/>
      <w:lvlText w:val="(%1)"/>
      <w:lvlJc w:val="left"/>
      <w:pPr>
        <w:ind w:left="2490" w:hanging="360"/>
      </w:pPr>
      <w:rPr>
        <w:rFonts w:hint="default"/>
      </w:rPr>
    </w:lvl>
    <w:lvl w:ilvl="1" w:tplc="0C090019" w:tentative="1">
      <w:start w:val="1"/>
      <w:numFmt w:val="lowerLetter"/>
      <w:lvlText w:val="%2."/>
      <w:lvlJc w:val="left"/>
      <w:pPr>
        <w:ind w:left="3210" w:hanging="360"/>
      </w:pPr>
    </w:lvl>
    <w:lvl w:ilvl="2" w:tplc="0C09001B" w:tentative="1">
      <w:start w:val="1"/>
      <w:numFmt w:val="lowerRoman"/>
      <w:lvlText w:val="%3."/>
      <w:lvlJc w:val="right"/>
      <w:pPr>
        <w:ind w:left="3930" w:hanging="180"/>
      </w:pPr>
    </w:lvl>
    <w:lvl w:ilvl="3" w:tplc="0C09000F" w:tentative="1">
      <w:start w:val="1"/>
      <w:numFmt w:val="decimal"/>
      <w:lvlText w:val="%4."/>
      <w:lvlJc w:val="left"/>
      <w:pPr>
        <w:ind w:left="4650" w:hanging="360"/>
      </w:pPr>
    </w:lvl>
    <w:lvl w:ilvl="4" w:tplc="0C090019" w:tentative="1">
      <w:start w:val="1"/>
      <w:numFmt w:val="lowerLetter"/>
      <w:lvlText w:val="%5."/>
      <w:lvlJc w:val="left"/>
      <w:pPr>
        <w:ind w:left="5370" w:hanging="360"/>
      </w:pPr>
    </w:lvl>
    <w:lvl w:ilvl="5" w:tplc="0C09001B" w:tentative="1">
      <w:start w:val="1"/>
      <w:numFmt w:val="lowerRoman"/>
      <w:lvlText w:val="%6."/>
      <w:lvlJc w:val="right"/>
      <w:pPr>
        <w:ind w:left="6090" w:hanging="180"/>
      </w:pPr>
    </w:lvl>
    <w:lvl w:ilvl="6" w:tplc="0C09000F" w:tentative="1">
      <w:start w:val="1"/>
      <w:numFmt w:val="decimal"/>
      <w:lvlText w:val="%7."/>
      <w:lvlJc w:val="left"/>
      <w:pPr>
        <w:ind w:left="6810" w:hanging="360"/>
      </w:pPr>
    </w:lvl>
    <w:lvl w:ilvl="7" w:tplc="0C090019" w:tentative="1">
      <w:start w:val="1"/>
      <w:numFmt w:val="lowerLetter"/>
      <w:lvlText w:val="%8."/>
      <w:lvlJc w:val="left"/>
      <w:pPr>
        <w:ind w:left="7530" w:hanging="360"/>
      </w:pPr>
    </w:lvl>
    <w:lvl w:ilvl="8" w:tplc="0C09001B" w:tentative="1">
      <w:start w:val="1"/>
      <w:numFmt w:val="lowerRoman"/>
      <w:lvlText w:val="%9."/>
      <w:lvlJc w:val="right"/>
      <w:pPr>
        <w:ind w:left="8250" w:hanging="180"/>
      </w:pPr>
    </w:lvl>
  </w:abstractNum>
  <w:abstractNum w:abstractNumId="61" w15:restartNumberingAfterBreak="0">
    <w:nsid w:val="6EC668A4"/>
    <w:multiLevelType w:val="hybridMultilevel"/>
    <w:tmpl w:val="95461226"/>
    <w:lvl w:ilvl="0" w:tplc="A800A14E">
      <w:start w:val="45"/>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2" w15:restartNumberingAfterBreak="0">
    <w:nsid w:val="7229682C"/>
    <w:multiLevelType w:val="hybridMultilevel"/>
    <w:tmpl w:val="8B8E2D06"/>
    <w:lvl w:ilvl="0" w:tplc="216694A8">
      <w:start w:val="1"/>
      <w:numFmt w:val="lowerRoman"/>
      <w:lvlText w:val="(%1)"/>
      <w:lvlJc w:val="left"/>
      <w:pPr>
        <w:ind w:left="1995" w:hanging="72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63" w15:restartNumberingAfterBreak="0">
    <w:nsid w:val="745369C2"/>
    <w:multiLevelType w:val="hybridMultilevel"/>
    <w:tmpl w:val="EAFEB396"/>
    <w:lvl w:ilvl="0" w:tplc="0C090019">
      <w:start w:val="1"/>
      <w:numFmt w:val="lowerLetter"/>
      <w:lvlText w:val="%1."/>
      <w:lvlJc w:val="left"/>
      <w:pPr>
        <w:ind w:left="1785" w:hanging="360"/>
      </w:p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64" w15:restartNumberingAfterBreak="0">
    <w:nsid w:val="76503F0A"/>
    <w:multiLevelType w:val="hybridMultilevel"/>
    <w:tmpl w:val="173007AE"/>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5" w15:restartNumberingAfterBreak="0">
    <w:nsid w:val="767D5D66"/>
    <w:multiLevelType w:val="hybridMultilevel"/>
    <w:tmpl w:val="1C3A1EC2"/>
    <w:lvl w:ilvl="0" w:tplc="DB945AE2">
      <w:start w:val="1"/>
      <w:numFmt w:val="lowerLetter"/>
      <w:lvlText w:val="(%1)"/>
      <w:lvlJc w:val="left"/>
      <w:pPr>
        <w:tabs>
          <w:tab w:val="num" w:pos="1065"/>
        </w:tabs>
        <w:ind w:left="1065" w:hanging="7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15:restartNumberingAfterBreak="0">
    <w:nsid w:val="773D41DF"/>
    <w:multiLevelType w:val="hybridMultilevel"/>
    <w:tmpl w:val="D66A300E"/>
    <w:lvl w:ilvl="0" w:tplc="9EEC6EDE">
      <w:start w:val="1"/>
      <w:numFmt w:val="lowerRoman"/>
      <w:lvlText w:val="(%1)"/>
      <w:lvlJc w:val="left"/>
      <w:pPr>
        <w:ind w:left="1288"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79870AEE"/>
    <w:multiLevelType w:val="hybridMultilevel"/>
    <w:tmpl w:val="7048F60A"/>
    <w:lvl w:ilvl="0" w:tplc="27461D7C">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7A9213AF"/>
    <w:multiLevelType w:val="hybridMultilevel"/>
    <w:tmpl w:val="9BF6B410"/>
    <w:lvl w:ilvl="0" w:tplc="DE34EB4E">
      <w:start w:val="1"/>
      <w:numFmt w:val="lowerRoman"/>
      <w:lvlText w:val="(%1)"/>
      <w:lvlJc w:val="left"/>
      <w:pPr>
        <w:ind w:left="1429" w:hanging="72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9" w15:restartNumberingAfterBreak="0">
    <w:nsid w:val="7AAE4431"/>
    <w:multiLevelType w:val="hybridMultilevel"/>
    <w:tmpl w:val="2408C68C"/>
    <w:lvl w:ilvl="0" w:tplc="77AC8056">
      <w:start w:val="1"/>
      <w:numFmt w:val="lowerRoman"/>
      <w:lvlText w:val="(%1)"/>
      <w:lvlJc w:val="left"/>
      <w:pPr>
        <w:ind w:left="2150" w:hanging="360"/>
      </w:pPr>
      <w:rPr>
        <w:rFonts w:ascii="Times New Roman" w:eastAsia="Times New Roman" w:hAnsi="Times New Roman" w:cs="Times New Roman" w:hint="default"/>
      </w:rPr>
    </w:lvl>
    <w:lvl w:ilvl="1" w:tplc="0C090019" w:tentative="1">
      <w:start w:val="1"/>
      <w:numFmt w:val="lowerLetter"/>
      <w:lvlText w:val="%2."/>
      <w:lvlJc w:val="left"/>
      <w:pPr>
        <w:ind w:left="2870" w:hanging="360"/>
      </w:pPr>
    </w:lvl>
    <w:lvl w:ilvl="2" w:tplc="0C09001B" w:tentative="1">
      <w:start w:val="1"/>
      <w:numFmt w:val="lowerRoman"/>
      <w:lvlText w:val="%3."/>
      <w:lvlJc w:val="right"/>
      <w:pPr>
        <w:ind w:left="3590" w:hanging="180"/>
      </w:pPr>
    </w:lvl>
    <w:lvl w:ilvl="3" w:tplc="0C09000F" w:tentative="1">
      <w:start w:val="1"/>
      <w:numFmt w:val="decimal"/>
      <w:lvlText w:val="%4."/>
      <w:lvlJc w:val="left"/>
      <w:pPr>
        <w:ind w:left="4310" w:hanging="360"/>
      </w:pPr>
    </w:lvl>
    <w:lvl w:ilvl="4" w:tplc="0C090019" w:tentative="1">
      <w:start w:val="1"/>
      <w:numFmt w:val="lowerLetter"/>
      <w:lvlText w:val="%5."/>
      <w:lvlJc w:val="left"/>
      <w:pPr>
        <w:ind w:left="5030" w:hanging="360"/>
      </w:pPr>
    </w:lvl>
    <w:lvl w:ilvl="5" w:tplc="0C09001B" w:tentative="1">
      <w:start w:val="1"/>
      <w:numFmt w:val="lowerRoman"/>
      <w:lvlText w:val="%6."/>
      <w:lvlJc w:val="right"/>
      <w:pPr>
        <w:ind w:left="5750" w:hanging="180"/>
      </w:pPr>
    </w:lvl>
    <w:lvl w:ilvl="6" w:tplc="0C09000F" w:tentative="1">
      <w:start w:val="1"/>
      <w:numFmt w:val="decimal"/>
      <w:lvlText w:val="%7."/>
      <w:lvlJc w:val="left"/>
      <w:pPr>
        <w:ind w:left="6470" w:hanging="360"/>
      </w:pPr>
    </w:lvl>
    <w:lvl w:ilvl="7" w:tplc="0C090019" w:tentative="1">
      <w:start w:val="1"/>
      <w:numFmt w:val="lowerLetter"/>
      <w:lvlText w:val="%8."/>
      <w:lvlJc w:val="left"/>
      <w:pPr>
        <w:ind w:left="7190" w:hanging="360"/>
      </w:pPr>
    </w:lvl>
    <w:lvl w:ilvl="8" w:tplc="0C09001B" w:tentative="1">
      <w:start w:val="1"/>
      <w:numFmt w:val="lowerRoman"/>
      <w:lvlText w:val="%9."/>
      <w:lvlJc w:val="right"/>
      <w:pPr>
        <w:ind w:left="7910" w:hanging="180"/>
      </w:pPr>
    </w:lvl>
  </w:abstractNum>
  <w:abstractNum w:abstractNumId="70" w15:restartNumberingAfterBreak="0">
    <w:nsid w:val="7B857512"/>
    <w:multiLevelType w:val="hybridMultilevel"/>
    <w:tmpl w:val="173007AE"/>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256137277">
    <w:abstractNumId w:val="59"/>
  </w:num>
  <w:num w:numId="2" w16cid:durableId="585190518">
    <w:abstractNumId w:val="18"/>
  </w:num>
  <w:num w:numId="3" w16cid:durableId="78063585">
    <w:abstractNumId w:val="57"/>
  </w:num>
  <w:num w:numId="4" w16cid:durableId="953632589">
    <w:abstractNumId w:val="65"/>
  </w:num>
  <w:num w:numId="5" w16cid:durableId="934245740">
    <w:abstractNumId w:val="17"/>
  </w:num>
  <w:num w:numId="6" w16cid:durableId="613632333">
    <w:abstractNumId w:val="2"/>
  </w:num>
  <w:num w:numId="7" w16cid:durableId="2059668702">
    <w:abstractNumId w:val="54"/>
  </w:num>
  <w:num w:numId="8" w16cid:durableId="1317299850">
    <w:abstractNumId w:val="23"/>
  </w:num>
  <w:num w:numId="9" w16cid:durableId="337731999">
    <w:abstractNumId w:val="51"/>
  </w:num>
  <w:num w:numId="10" w16cid:durableId="1381637008">
    <w:abstractNumId w:val="40"/>
  </w:num>
  <w:num w:numId="11" w16cid:durableId="762920756">
    <w:abstractNumId w:val="11"/>
  </w:num>
  <w:num w:numId="12" w16cid:durableId="261426390">
    <w:abstractNumId w:val="0"/>
  </w:num>
  <w:num w:numId="13" w16cid:durableId="1975795503">
    <w:abstractNumId w:val="16"/>
  </w:num>
  <w:num w:numId="14" w16cid:durableId="2087024562">
    <w:abstractNumId w:val="55"/>
  </w:num>
  <w:num w:numId="15" w16cid:durableId="525369129">
    <w:abstractNumId w:val="9"/>
  </w:num>
  <w:num w:numId="16" w16cid:durableId="211234763">
    <w:abstractNumId w:val="62"/>
  </w:num>
  <w:num w:numId="17" w16cid:durableId="1093286860">
    <w:abstractNumId w:val="33"/>
  </w:num>
  <w:num w:numId="18" w16cid:durableId="1398043767">
    <w:abstractNumId w:val="53"/>
  </w:num>
  <w:num w:numId="19" w16cid:durableId="2098743530">
    <w:abstractNumId w:val="29"/>
  </w:num>
  <w:num w:numId="20" w16cid:durableId="1389574300">
    <w:abstractNumId w:val="4"/>
  </w:num>
  <w:num w:numId="21" w16cid:durableId="2001345944">
    <w:abstractNumId w:val="60"/>
  </w:num>
  <w:num w:numId="22" w16cid:durableId="855071962">
    <w:abstractNumId w:val="46"/>
  </w:num>
  <w:num w:numId="23" w16cid:durableId="1924099650">
    <w:abstractNumId w:val="8"/>
  </w:num>
  <w:num w:numId="24" w16cid:durableId="706566718">
    <w:abstractNumId w:val="7"/>
  </w:num>
  <w:num w:numId="25" w16cid:durableId="826287748">
    <w:abstractNumId w:val="19"/>
  </w:num>
  <w:num w:numId="26" w16cid:durableId="231357144">
    <w:abstractNumId w:val="43"/>
  </w:num>
  <w:num w:numId="27" w16cid:durableId="498035391">
    <w:abstractNumId w:val="47"/>
  </w:num>
  <w:num w:numId="28" w16cid:durableId="1439637011">
    <w:abstractNumId w:val="25"/>
  </w:num>
  <w:num w:numId="29" w16cid:durableId="2038198003">
    <w:abstractNumId w:val="15"/>
  </w:num>
  <w:num w:numId="30" w16cid:durableId="420295359">
    <w:abstractNumId w:val="63"/>
  </w:num>
  <w:num w:numId="31" w16cid:durableId="1686975898">
    <w:abstractNumId w:val="61"/>
  </w:num>
  <w:num w:numId="32" w16cid:durableId="1759866874">
    <w:abstractNumId w:val="21"/>
  </w:num>
  <w:num w:numId="33" w16cid:durableId="1745369823">
    <w:abstractNumId w:val="38"/>
  </w:num>
  <w:num w:numId="34" w16cid:durableId="1923567093">
    <w:abstractNumId w:val="37"/>
  </w:num>
  <w:num w:numId="35" w16cid:durableId="1709143539">
    <w:abstractNumId w:val="32"/>
  </w:num>
  <w:num w:numId="36" w16cid:durableId="873034907">
    <w:abstractNumId w:val="10"/>
  </w:num>
  <w:num w:numId="37" w16cid:durableId="397094311">
    <w:abstractNumId w:val="22"/>
  </w:num>
  <w:num w:numId="38" w16cid:durableId="2053730647">
    <w:abstractNumId w:val="12"/>
  </w:num>
  <w:num w:numId="39" w16cid:durableId="336813755">
    <w:abstractNumId w:val="68"/>
  </w:num>
  <w:num w:numId="40" w16cid:durableId="663168950">
    <w:abstractNumId w:val="58"/>
  </w:num>
  <w:num w:numId="41" w16cid:durableId="1423994182">
    <w:abstractNumId w:val="70"/>
  </w:num>
  <w:num w:numId="42" w16cid:durableId="601108362">
    <w:abstractNumId w:val="64"/>
  </w:num>
  <w:num w:numId="43" w16cid:durableId="2044936815">
    <w:abstractNumId w:val="31"/>
  </w:num>
  <w:num w:numId="44" w16cid:durableId="153422813">
    <w:abstractNumId w:val="44"/>
  </w:num>
  <w:num w:numId="45" w16cid:durableId="1864050060">
    <w:abstractNumId w:val="56"/>
  </w:num>
  <w:num w:numId="46" w16cid:durableId="1321497562">
    <w:abstractNumId w:val="39"/>
  </w:num>
  <w:num w:numId="47" w16cid:durableId="1554926422">
    <w:abstractNumId w:val="28"/>
  </w:num>
  <w:num w:numId="48" w16cid:durableId="1551528989">
    <w:abstractNumId w:val="69"/>
  </w:num>
  <w:num w:numId="49" w16cid:durableId="1990355873">
    <w:abstractNumId w:val="13"/>
  </w:num>
  <w:num w:numId="50" w16cid:durableId="1438793130">
    <w:abstractNumId w:val="41"/>
  </w:num>
  <w:num w:numId="51" w16cid:durableId="1686520873">
    <w:abstractNumId w:val="42"/>
  </w:num>
  <w:num w:numId="52" w16cid:durableId="1913153881">
    <w:abstractNumId w:val="14"/>
  </w:num>
  <w:num w:numId="53" w16cid:durableId="1385178172">
    <w:abstractNumId w:val="49"/>
  </w:num>
  <w:num w:numId="54" w16cid:durableId="2028024516">
    <w:abstractNumId w:val="45"/>
  </w:num>
  <w:num w:numId="55" w16cid:durableId="505704769">
    <w:abstractNumId w:val="48"/>
  </w:num>
  <w:num w:numId="56" w16cid:durableId="1767996024">
    <w:abstractNumId w:val="34"/>
  </w:num>
  <w:num w:numId="57" w16cid:durableId="520319568">
    <w:abstractNumId w:val="24"/>
  </w:num>
  <w:num w:numId="58" w16cid:durableId="796988589">
    <w:abstractNumId w:val="52"/>
  </w:num>
  <w:num w:numId="59" w16cid:durableId="34620982">
    <w:abstractNumId w:val="6"/>
  </w:num>
  <w:num w:numId="60" w16cid:durableId="1278636017">
    <w:abstractNumId w:val="66"/>
  </w:num>
  <w:num w:numId="61" w16cid:durableId="1530295726">
    <w:abstractNumId w:val="20"/>
  </w:num>
  <w:num w:numId="62" w16cid:durableId="517353374">
    <w:abstractNumId w:val="35"/>
  </w:num>
  <w:num w:numId="63" w16cid:durableId="1867985743">
    <w:abstractNumId w:val="36"/>
  </w:num>
  <w:num w:numId="64" w16cid:durableId="1566530269">
    <w:abstractNumId w:val="3"/>
  </w:num>
  <w:num w:numId="65" w16cid:durableId="478350926">
    <w:abstractNumId w:val="5"/>
  </w:num>
  <w:num w:numId="66" w16cid:durableId="1625388571">
    <w:abstractNumId w:val="26"/>
  </w:num>
  <w:num w:numId="67" w16cid:durableId="650211604">
    <w:abstractNumId w:val="27"/>
  </w:num>
  <w:num w:numId="68" w16cid:durableId="1230307474">
    <w:abstractNumId w:val="1"/>
  </w:num>
  <w:num w:numId="69" w16cid:durableId="591855856">
    <w:abstractNumId w:val="50"/>
  </w:num>
  <w:num w:numId="70" w16cid:durableId="611013996">
    <w:abstractNumId w:val="30"/>
  </w:num>
  <w:num w:numId="71" w16cid:durableId="1525905453">
    <w:abstractNumId w:val="6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4"/>
  <w:drawingGridVerticalSpacing w:val="65"/>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66B"/>
    <w:rsid w:val="000017A3"/>
    <w:rsid w:val="000025DD"/>
    <w:rsid w:val="000047BA"/>
    <w:rsid w:val="00006529"/>
    <w:rsid w:val="0000685A"/>
    <w:rsid w:val="00010F00"/>
    <w:rsid w:val="000125FA"/>
    <w:rsid w:val="000130E7"/>
    <w:rsid w:val="0001426F"/>
    <w:rsid w:val="000163FE"/>
    <w:rsid w:val="00025458"/>
    <w:rsid w:val="00035945"/>
    <w:rsid w:val="00040238"/>
    <w:rsid w:val="00044F53"/>
    <w:rsid w:val="0004536B"/>
    <w:rsid w:val="00053F7D"/>
    <w:rsid w:val="00062686"/>
    <w:rsid w:val="000643E9"/>
    <w:rsid w:val="00070400"/>
    <w:rsid w:val="00072A3E"/>
    <w:rsid w:val="000761A2"/>
    <w:rsid w:val="00081663"/>
    <w:rsid w:val="0009262F"/>
    <w:rsid w:val="0009618E"/>
    <w:rsid w:val="000A0B34"/>
    <w:rsid w:val="000A1426"/>
    <w:rsid w:val="000A3C35"/>
    <w:rsid w:val="000B275C"/>
    <w:rsid w:val="000B3366"/>
    <w:rsid w:val="000B42C7"/>
    <w:rsid w:val="000B78A6"/>
    <w:rsid w:val="000C21F4"/>
    <w:rsid w:val="000C5F44"/>
    <w:rsid w:val="000D07A9"/>
    <w:rsid w:val="000D2C6C"/>
    <w:rsid w:val="000D4438"/>
    <w:rsid w:val="000E0E3D"/>
    <w:rsid w:val="000E1356"/>
    <w:rsid w:val="00100D2F"/>
    <w:rsid w:val="00105CA1"/>
    <w:rsid w:val="001068DE"/>
    <w:rsid w:val="00112CC3"/>
    <w:rsid w:val="00123A58"/>
    <w:rsid w:val="00125927"/>
    <w:rsid w:val="0013000B"/>
    <w:rsid w:val="00132BBF"/>
    <w:rsid w:val="001348B4"/>
    <w:rsid w:val="001359DB"/>
    <w:rsid w:val="00136D5B"/>
    <w:rsid w:val="00157DE8"/>
    <w:rsid w:val="001624D7"/>
    <w:rsid w:val="001647D1"/>
    <w:rsid w:val="00165593"/>
    <w:rsid w:val="001835C0"/>
    <w:rsid w:val="00183A24"/>
    <w:rsid w:val="0018603D"/>
    <w:rsid w:val="001864B3"/>
    <w:rsid w:val="00191A46"/>
    <w:rsid w:val="001A0F54"/>
    <w:rsid w:val="001A1A2F"/>
    <w:rsid w:val="001A61BE"/>
    <w:rsid w:val="001A7718"/>
    <w:rsid w:val="001C1D8A"/>
    <w:rsid w:val="001C484A"/>
    <w:rsid w:val="001D7C32"/>
    <w:rsid w:val="001E0011"/>
    <w:rsid w:val="001E1ABE"/>
    <w:rsid w:val="001E31F6"/>
    <w:rsid w:val="001F0096"/>
    <w:rsid w:val="001F0996"/>
    <w:rsid w:val="001F4802"/>
    <w:rsid w:val="001F565D"/>
    <w:rsid w:val="001F58B1"/>
    <w:rsid w:val="001F7B6E"/>
    <w:rsid w:val="00201895"/>
    <w:rsid w:val="00204779"/>
    <w:rsid w:val="00205559"/>
    <w:rsid w:val="0021348E"/>
    <w:rsid w:val="00215A4A"/>
    <w:rsid w:val="002213A6"/>
    <w:rsid w:val="00222038"/>
    <w:rsid w:val="0022221D"/>
    <w:rsid w:val="00224304"/>
    <w:rsid w:val="002254DD"/>
    <w:rsid w:val="00227505"/>
    <w:rsid w:val="00230B0A"/>
    <w:rsid w:val="00234508"/>
    <w:rsid w:val="0023574E"/>
    <w:rsid w:val="00236032"/>
    <w:rsid w:val="002373E8"/>
    <w:rsid w:val="00241567"/>
    <w:rsid w:val="00252DEF"/>
    <w:rsid w:val="00253579"/>
    <w:rsid w:val="002562B9"/>
    <w:rsid w:val="00256D28"/>
    <w:rsid w:val="00262D9C"/>
    <w:rsid w:val="00263484"/>
    <w:rsid w:val="00265A49"/>
    <w:rsid w:val="002663BA"/>
    <w:rsid w:val="00277D36"/>
    <w:rsid w:val="00281505"/>
    <w:rsid w:val="002826BB"/>
    <w:rsid w:val="00284A15"/>
    <w:rsid w:val="00285212"/>
    <w:rsid w:val="00292527"/>
    <w:rsid w:val="00292BE6"/>
    <w:rsid w:val="00293C35"/>
    <w:rsid w:val="00294EC8"/>
    <w:rsid w:val="002951CF"/>
    <w:rsid w:val="0029552F"/>
    <w:rsid w:val="002959A2"/>
    <w:rsid w:val="00297EFD"/>
    <w:rsid w:val="002A07D3"/>
    <w:rsid w:val="002A3F20"/>
    <w:rsid w:val="002A6339"/>
    <w:rsid w:val="002A7952"/>
    <w:rsid w:val="002A7A5C"/>
    <w:rsid w:val="002B1D00"/>
    <w:rsid w:val="002B266B"/>
    <w:rsid w:val="002B7AAF"/>
    <w:rsid w:val="002D29CF"/>
    <w:rsid w:val="002D3159"/>
    <w:rsid w:val="002E086F"/>
    <w:rsid w:val="002E5AA6"/>
    <w:rsid w:val="002E7B0C"/>
    <w:rsid w:val="002F1793"/>
    <w:rsid w:val="002F3CC7"/>
    <w:rsid w:val="002F506D"/>
    <w:rsid w:val="002F7F3D"/>
    <w:rsid w:val="00300912"/>
    <w:rsid w:val="00302A75"/>
    <w:rsid w:val="0030454E"/>
    <w:rsid w:val="00306BCC"/>
    <w:rsid w:val="003109FD"/>
    <w:rsid w:val="0031511C"/>
    <w:rsid w:val="003158D4"/>
    <w:rsid w:val="00316BC0"/>
    <w:rsid w:val="003206AA"/>
    <w:rsid w:val="00321747"/>
    <w:rsid w:val="00331426"/>
    <w:rsid w:val="003344FB"/>
    <w:rsid w:val="00334EC7"/>
    <w:rsid w:val="003357DA"/>
    <w:rsid w:val="00337457"/>
    <w:rsid w:val="00345269"/>
    <w:rsid w:val="00345909"/>
    <w:rsid w:val="00350D18"/>
    <w:rsid w:val="00355F16"/>
    <w:rsid w:val="003579F8"/>
    <w:rsid w:val="00360A06"/>
    <w:rsid w:val="00360B72"/>
    <w:rsid w:val="00361F8A"/>
    <w:rsid w:val="00362FC4"/>
    <w:rsid w:val="00363B07"/>
    <w:rsid w:val="00364392"/>
    <w:rsid w:val="00364DAF"/>
    <w:rsid w:val="0038014A"/>
    <w:rsid w:val="00381D07"/>
    <w:rsid w:val="00385AAD"/>
    <w:rsid w:val="00386153"/>
    <w:rsid w:val="00394D48"/>
    <w:rsid w:val="003A0498"/>
    <w:rsid w:val="003A10F9"/>
    <w:rsid w:val="003A4567"/>
    <w:rsid w:val="003A49A7"/>
    <w:rsid w:val="003A4F23"/>
    <w:rsid w:val="003A6D01"/>
    <w:rsid w:val="003B4AAF"/>
    <w:rsid w:val="003B4DFA"/>
    <w:rsid w:val="003C10D8"/>
    <w:rsid w:val="003C3DF1"/>
    <w:rsid w:val="003C65B6"/>
    <w:rsid w:val="003C68D0"/>
    <w:rsid w:val="003D1EC5"/>
    <w:rsid w:val="003D5A71"/>
    <w:rsid w:val="003D780E"/>
    <w:rsid w:val="003E1E33"/>
    <w:rsid w:val="003F0507"/>
    <w:rsid w:val="003F2B37"/>
    <w:rsid w:val="003F2EBD"/>
    <w:rsid w:val="003F4494"/>
    <w:rsid w:val="003F4A51"/>
    <w:rsid w:val="00401BC3"/>
    <w:rsid w:val="0040462C"/>
    <w:rsid w:val="00411C0D"/>
    <w:rsid w:val="00411F07"/>
    <w:rsid w:val="004170DE"/>
    <w:rsid w:val="004178C3"/>
    <w:rsid w:val="00420EB1"/>
    <w:rsid w:val="0042438D"/>
    <w:rsid w:val="004247A7"/>
    <w:rsid w:val="0043263E"/>
    <w:rsid w:val="0043384B"/>
    <w:rsid w:val="00434E3F"/>
    <w:rsid w:val="004403CC"/>
    <w:rsid w:val="00442348"/>
    <w:rsid w:val="00447138"/>
    <w:rsid w:val="00452B1B"/>
    <w:rsid w:val="00453D09"/>
    <w:rsid w:val="0045748C"/>
    <w:rsid w:val="00461FE6"/>
    <w:rsid w:val="00470422"/>
    <w:rsid w:val="0047507F"/>
    <w:rsid w:val="004801D9"/>
    <w:rsid w:val="00480361"/>
    <w:rsid w:val="00481060"/>
    <w:rsid w:val="004813EA"/>
    <w:rsid w:val="00482D7B"/>
    <w:rsid w:val="00483EA7"/>
    <w:rsid w:val="00487A54"/>
    <w:rsid w:val="00491E6F"/>
    <w:rsid w:val="00491F10"/>
    <w:rsid w:val="00492963"/>
    <w:rsid w:val="00494855"/>
    <w:rsid w:val="004A3FAB"/>
    <w:rsid w:val="004B0CDD"/>
    <w:rsid w:val="004B15D1"/>
    <w:rsid w:val="004B1F9A"/>
    <w:rsid w:val="004C191C"/>
    <w:rsid w:val="004C589D"/>
    <w:rsid w:val="004C71D0"/>
    <w:rsid w:val="004D0646"/>
    <w:rsid w:val="004D0952"/>
    <w:rsid w:val="004D2269"/>
    <w:rsid w:val="004D3147"/>
    <w:rsid w:val="004D4207"/>
    <w:rsid w:val="004D4495"/>
    <w:rsid w:val="004D472A"/>
    <w:rsid w:val="004D4897"/>
    <w:rsid w:val="004D78AC"/>
    <w:rsid w:val="004E2012"/>
    <w:rsid w:val="004E375D"/>
    <w:rsid w:val="004E60E7"/>
    <w:rsid w:val="004E77C6"/>
    <w:rsid w:val="004F1786"/>
    <w:rsid w:val="004F4551"/>
    <w:rsid w:val="005013F1"/>
    <w:rsid w:val="00504066"/>
    <w:rsid w:val="00507200"/>
    <w:rsid w:val="0051028E"/>
    <w:rsid w:val="00512945"/>
    <w:rsid w:val="005176A1"/>
    <w:rsid w:val="00521C1E"/>
    <w:rsid w:val="00523450"/>
    <w:rsid w:val="00530CB0"/>
    <w:rsid w:val="00531D8A"/>
    <w:rsid w:val="0053394C"/>
    <w:rsid w:val="00541C0C"/>
    <w:rsid w:val="00542CAA"/>
    <w:rsid w:val="00543699"/>
    <w:rsid w:val="005453C2"/>
    <w:rsid w:val="005518D7"/>
    <w:rsid w:val="00554439"/>
    <w:rsid w:val="00556DFB"/>
    <w:rsid w:val="00562188"/>
    <w:rsid w:val="00562453"/>
    <w:rsid w:val="00571031"/>
    <w:rsid w:val="0057397E"/>
    <w:rsid w:val="00574527"/>
    <w:rsid w:val="00574B2E"/>
    <w:rsid w:val="00580797"/>
    <w:rsid w:val="00582BBC"/>
    <w:rsid w:val="0058350D"/>
    <w:rsid w:val="00584FC3"/>
    <w:rsid w:val="00590218"/>
    <w:rsid w:val="005903A8"/>
    <w:rsid w:val="00597714"/>
    <w:rsid w:val="0059785E"/>
    <w:rsid w:val="005A1FA2"/>
    <w:rsid w:val="005A3178"/>
    <w:rsid w:val="005B0217"/>
    <w:rsid w:val="005B02C0"/>
    <w:rsid w:val="005B0492"/>
    <w:rsid w:val="005B11F7"/>
    <w:rsid w:val="005B33F1"/>
    <w:rsid w:val="005B3D18"/>
    <w:rsid w:val="005B6558"/>
    <w:rsid w:val="005B6B11"/>
    <w:rsid w:val="005B6F0A"/>
    <w:rsid w:val="005C1729"/>
    <w:rsid w:val="005D27C7"/>
    <w:rsid w:val="005E0CE2"/>
    <w:rsid w:val="005E19A7"/>
    <w:rsid w:val="005E3C86"/>
    <w:rsid w:val="005E4866"/>
    <w:rsid w:val="005E6B8E"/>
    <w:rsid w:val="005E7FE0"/>
    <w:rsid w:val="005F07C8"/>
    <w:rsid w:val="005F0A07"/>
    <w:rsid w:val="005F0E07"/>
    <w:rsid w:val="005F0ECB"/>
    <w:rsid w:val="005F2FD1"/>
    <w:rsid w:val="005F4206"/>
    <w:rsid w:val="00600B9D"/>
    <w:rsid w:val="0060480C"/>
    <w:rsid w:val="006060FF"/>
    <w:rsid w:val="006079A0"/>
    <w:rsid w:val="006079C8"/>
    <w:rsid w:val="0061121C"/>
    <w:rsid w:val="006121C4"/>
    <w:rsid w:val="00615AB8"/>
    <w:rsid w:val="006179F5"/>
    <w:rsid w:val="00632E1F"/>
    <w:rsid w:val="0063563B"/>
    <w:rsid w:val="0063695A"/>
    <w:rsid w:val="00636EA2"/>
    <w:rsid w:val="0064180E"/>
    <w:rsid w:val="00641974"/>
    <w:rsid w:val="00644057"/>
    <w:rsid w:val="00644B2E"/>
    <w:rsid w:val="0064550F"/>
    <w:rsid w:val="006461EE"/>
    <w:rsid w:val="00650121"/>
    <w:rsid w:val="006540F7"/>
    <w:rsid w:val="00657DA9"/>
    <w:rsid w:val="006623E2"/>
    <w:rsid w:val="00663F92"/>
    <w:rsid w:val="006721D2"/>
    <w:rsid w:val="00673E6B"/>
    <w:rsid w:val="00677DA0"/>
    <w:rsid w:val="0068766D"/>
    <w:rsid w:val="006906DC"/>
    <w:rsid w:val="00693239"/>
    <w:rsid w:val="006A0B2C"/>
    <w:rsid w:val="006A456B"/>
    <w:rsid w:val="006A5561"/>
    <w:rsid w:val="006A5998"/>
    <w:rsid w:val="006A655E"/>
    <w:rsid w:val="006B1C19"/>
    <w:rsid w:val="006B2CF7"/>
    <w:rsid w:val="006C1CB5"/>
    <w:rsid w:val="006C329B"/>
    <w:rsid w:val="006E2122"/>
    <w:rsid w:val="006E434B"/>
    <w:rsid w:val="006F0AD9"/>
    <w:rsid w:val="006F1176"/>
    <w:rsid w:val="006F7E0A"/>
    <w:rsid w:val="0070634D"/>
    <w:rsid w:val="007079EF"/>
    <w:rsid w:val="0071489F"/>
    <w:rsid w:val="007215CA"/>
    <w:rsid w:val="00723AA4"/>
    <w:rsid w:val="00725240"/>
    <w:rsid w:val="00727754"/>
    <w:rsid w:val="0073125B"/>
    <w:rsid w:val="00734275"/>
    <w:rsid w:val="00735B79"/>
    <w:rsid w:val="0073601F"/>
    <w:rsid w:val="007369F8"/>
    <w:rsid w:val="00741603"/>
    <w:rsid w:val="007453BE"/>
    <w:rsid w:val="00747BA2"/>
    <w:rsid w:val="0075669B"/>
    <w:rsid w:val="00757B74"/>
    <w:rsid w:val="00762DEA"/>
    <w:rsid w:val="00771A1C"/>
    <w:rsid w:val="00774282"/>
    <w:rsid w:val="00777D20"/>
    <w:rsid w:val="007809FA"/>
    <w:rsid w:val="0078232A"/>
    <w:rsid w:val="007912D7"/>
    <w:rsid w:val="00792CFF"/>
    <w:rsid w:val="00792E4D"/>
    <w:rsid w:val="007A0AE6"/>
    <w:rsid w:val="007B4D7B"/>
    <w:rsid w:val="007B72C2"/>
    <w:rsid w:val="007B771D"/>
    <w:rsid w:val="007C32D9"/>
    <w:rsid w:val="007D1B36"/>
    <w:rsid w:val="007D1E8B"/>
    <w:rsid w:val="007D34E1"/>
    <w:rsid w:val="007D4D8D"/>
    <w:rsid w:val="007D53D0"/>
    <w:rsid w:val="007D5FAF"/>
    <w:rsid w:val="007D6747"/>
    <w:rsid w:val="007D6AB7"/>
    <w:rsid w:val="007E221E"/>
    <w:rsid w:val="007E4BD2"/>
    <w:rsid w:val="007F6B65"/>
    <w:rsid w:val="008124B2"/>
    <w:rsid w:val="00815C84"/>
    <w:rsid w:val="00822F9F"/>
    <w:rsid w:val="0082594D"/>
    <w:rsid w:val="00831CF4"/>
    <w:rsid w:val="008321D0"/>
    <w:rsid w:val="008334E0"/>
    <w:rsid w:val="00833D01"/>
    <w:rsid w:val="0083462E"/>
    <w:rsid w:val="00837A70"/>
    <w:rsid w:val="00844F39"/>
    <w:rsid w:val="008473EE"/>
    <w:rsid w:val="008531C0"/>
    <w:rsid w:val="0085382A"/>
    <w:rsid w:val="00854998"/>
    <w:rsid w:val="008603D8"/>
    <w:rsid w:val="008608B0"/>
    <w:rsid w:val="00860E10"/>
    <w:rsid w:val="00861F86"/>
    <w:rsid w:val="00864906"/>
    <w:rsid w:val="00865D17"/>
    <w:rsid w:val="00865F1C"/>
    <w:rsid w:val="0086616D"/>
    <w:rsid w:val="00867B59"/>
    <w:rsid w:val="008712FE"/>
    <w:rsid w:val="00872255"/>
    <w:rsid w:val="008733EC"/>
    <w:rsid w:val="0087520D"/>
    <w:rsid w:val="00876106"/>
    <w:rsid w:val="00877536"/>
    <w:rsid w:val="00881C2A"/>
    <w:rsid w:val="00883390"/>
    <w:rsid w:val="0088346A"/>
    <w:rsid w:val="0088640A"/>
    <w:rsid w:val="00886F40"/>
    <w:rsid w:val="008A11CB"/>
    <w:rsid w:val="008A136B"/>
    <w:rsid w:val="008A5153"/>
    <w:rsid w:val="008B3063"/>
    <w:rsid w:val="008B4B40"/>
    <w:rsid w:val="008C0527"/>
    <w:rsid w:val="008C2AB6"/>
    <w:rsid w:val="008C5939"/>
    <w:rsid w:val="008D05E7"/>
    <w:rsid w:val="008D43EA"/>
    <w:rsid w:val="008D4B14"/>
    <w:rsid w:val="008E2A67"/>
    <w:rsid w:val="008E2F74"/>
    <w:rsid w:val="008E3C49"/>
    <w:rsid w:val="008E4BF3"/>
    <w:rsid w:val="008E5133"/>
    <w:rsid w:val="008E5489"/>
    <w:rsid w:val="008E6355"/>
    <w:rsid w:val="008E699E"/>
    <w:rsid w:val="008E7726"/>
    <w:rsid w:val="008F08AD"/>
    <w:rsid w:val="008F1A45"/>
    <w:rsid w:val="008F1BAC"/>
    <w:rsid w:val="008F1CF8"/>
    <w:rsid w:val="008F2096"/>
    <w:rsid w:val="008F24E1"/>
    <w:rsid w:val="00900E5B"/>
    <w:rsid w:val="009011D4"/>
    <w:rsid w:val="009014EC"/>
    <w:rsid w:val="00904607"/>
    <w:rsid w:val="00907A6D"/>
    <w:rsid w:val="00912231"/>
    <w:rsid w:val="009122F8"/>
    <w:rsid w:val="00912B14"/>
    <w:rsid w:val="00921472"/>
    <w:rsid w:val="009246D0"/>
    <w:rsid w:val="00936724"/>
    <w:rsid w:val="00940E5D"/>
    <w:rsid w:val="00941B19"/>
    <w:rsid w:val="0094262B"/>
    <w:rsid w:val="009556F2"/>
    <w:rsid w:val="00956629"/>
    <w:rsid w:val="009603E2"/>
    <w:rsid w:val="009619C1"/>
    <w:rsid w:val="00963B26"/>
    <w:rsid w:val="00965CF2"/>
    <w:rsid w:val="009672A1"/>
    <w:rsid w:val="00967549"/>
    <w:rsid w:val="00967BB9"/>
    <w:rsid w:val="00970E47"/>
    <w:rsid w:val="00975A4A"/>
    <w:rsid w:val="009908A3"/>
    <w:rsid w:val="00991071"/>
    <w:rsid w:val="00992AE5"/>
    <w:rsid w:val="00995129"/>
    <w:rsid w:val="00995B58"/>
    <w:rsid w:val="009A1127"/>
    <w:rsid w:val="009A4BD7"/>
    <w:rsid w:val="009A4FB3"/>
    <w:rsid w:val="009B1353"/>
    <w:rsid w:val="009B40DE"/>
    <w:rsid w:val="009C1107"/>
    <w:rsid w:val="009C43DC"/>
    <w:rsid w:val="009C57B3"/>
    <w:rsid w:val="009C6511"/>
    <w:rsid w:val="009D280C"/>
    <w:rsid w:val="009D62FB"/>
    <w:rsid w:val="009D7C41"/>
    <w:rsid w:val="009E37C2"/>
    <w:rsid w:val="009E3CD6"/>
    <w:rsid w:val="009F3EA3"/>
    <w:rsid w:val="00A00AE4"/>
    <w:rsid w:val="00A04D5C"/>
    <w:rsid w:val="00A05A7F"/>
    <w:rsid w:val="00A072C6"/>
    <w:rsid w:val="00A077A2"/>
    <w:rsid w:val="00A11B8E"/>
    <w:rsid w:val="00A11E7E"/>
    <w:rsid w:val="00A13815"/>
    <w:rsid w:val="00A150EA"/>
    <w:rsid w:val="00A1536F"/>
    <w:rsid w:val="00A257D6"/>
    <w:rsid w:val="00A30398"/>
    <w:rsid w:val="00A30AFE"/>
    <w:rsid w:val="00A321E5"/>
    <w:rsid w:val="00A357EC"/>
    <w:rsid w:val="00A37043"/>
    <w:rsid w:val="00A37FEE"/>
    <w:rsid w:val="00A402BB"/>
    <w:rsid w:val="00A52BAD"/>
    <w:rsid w:val="00A52C42"/>
    <w:rsid w:val="00A52DC6"/>
    <w:rsid w:val="00A60EA4"/>
    <w:rsid w:val="00A6149B"/>
    <w:rsid w:val="00A65F57"/>
    <w:rsid w:val="00A7690B"/>
    <w:rsid w:val="00A82B48"/>
    <w:rsid w:val="00A82B7C"/>
    <w:rsid w:val="00A83BE3"/>
    <w:rsid w:val="00A84592"/>
    <w:rsid w:val="00A84A35"/>
    <w:rsid w:val="00A91020"/>
    <w:rsid w:val="00A926D5"/>
    <w:rsid w:val="00A9738D"/>
    <w:rsid w:val="00A978AE"/>
    <w:rsid w:val="00AA2F96"/>
    <w:rsid w:val="00AA6A55"/>
    <w:rsid w:val="00AB0C4C"/>
    <w:rsid w:val="00AB109B"/>
    <w:rsid w:val="00AB17D5"/>
    <w:rsid w:val="00AB6494"/>
    <w:rsid w:val="00AD0683"/>
    <w:rsid w:val="00AD0F4F"/>
    <w:rsid w:val="00AD3F3D"/>
    <w:rsid w:val="00AD4EE1"/>
    <w:rsid w:val="00AD5099"/>
    <w:rsid w:val="00AE37A6"/>
    <w:rsid w:val="00AE7D5E"/>
    <w:rsid w:val="00AF27D0"/>
    <w:rsid w:val="00AF2BAB"/>
    <w:rsid w:val="00AF2D18"/>
    <w:rsid w:val="00AF622E"/>
    <w:rsid w:val="00B05BBC"/>
    <w:rsid w:val="00B0618E"/>
    <w:rsid w:val="00B11B94"/>
    <w:rsid w:val="00B2619D"/>
    <w:rsid w:val="00B27382"/>
    <w:rsid w:val="00B30434"/>
    <w:rsid w:val="00B33624"/>
    <w:rsid w:val="00B41157"/>
    <w:rsid w:val="00B42D61"/>
    <w:rsid w:val="00B47745"/>
    <w:rsid w:val="00B47C6E"/>
    <w:rsid w:val="00B53E55"/>
    <w:rsid w:val="00B54537"/>
    <w:rsid w:val="00B7129C"/>
    <w:rsid w:val="00B900D9"/>
    <w:rsid w:val="00B94F68"/>
    <w:rsid w:val="00BA295E"/>
    <w:rsid w:val="00BA303B"/>
    <w:rsid w:val="00BA50AE"/>
    <w:rsid w:val="00BA52B3"/>
    <w:rsid w:val="00BA66B2"/>
    <w:rsid w:val="00BA6B04"/>
    <w:rsid w:val="00BB045C"/>
    <w:rsid w:val="00BB1319"/>
    <w:rsid w:val="00BB21EA"/>
    <w:rsid w:val="00BB52D0"/>
    <w:rsid w:val="00BC0432"/>
    <w:rsid w:val="00BC10E2"/>
    <w:rsid w:val="00BC171D"/>
    <w:rsid w:val="00BC71E0"/>
    <w:rsid w:val="00BD1124"/>
    <w:rsid w:val="00BD51E7"/>
    <w:rsid w:val="00BE1F5F"/>
    <w:rsid w:val="00BE5D28"/>
    <w:rsid w:val="00BF3221"/>
    <w:rsid w:val="00BF335D"/>
    <w:rsid w:val="00BF33C1"/>
    <w:rsid w:val="00BF4B0E"/>
    <w:rsid w:val="00BF65F7"/>
    <w:rsid w:val="00C10013"/>
    <w:rsid w:val="00C11887"/>
    <w:rsid w:val="00C11A7D"/>
    <w:rsid w:val="00C21725"/>
    <w:rsid w:val="00C24F54"/>
    <w:rsid w:val="00C267C0"/>
    <w:rsid w:val="00C274AB"/>
    <w:rsid w:val="00C33634"/>
    <w:rsid w:val="00C507A4"/>
    <w:rsid w:val="00C50ED5"/>
    <w:rsid w:val="00C51FB9"/>
    <w:rsid w:val="00C6458C"/>
    <w:rsid w:val="00C64C7E"/>
    <w:rsid w:val="00C76BD0"/>
    <w:rsid w:val="00C81580"/>
    <w:rsid w:val="00C85F97"/>
    <w:rsid w:val="00C93329"/>
    <w:rsid w:val="00C9375E"/>
    <w:rsid w:val="00C9545C"/>
    <w:rsid w:val="00C95E1B"/>
    <w:rsid w:val="00C96AC6"/>
    <w:rsid w:val="00CA0E0E"/>
    <w:rsid w:val="00CB4387"/>
    <w:rsid w:val="00CC148E"/>
    <w:rsid w:val="00CC312D"/>
    <w:rsid w:val="00CC3F23"/>
    <w:rsid w:val="00CC450C"/>
    <w:rsid w:val="00CC4512"/>
    <w:rsid w:val="00CC476B"/>
    <w:rsid w:val="00CC5A11"/>
    <w:rsid w:val="00CD2D96"/>
    <w:rsid w:val="00CD6FB8"/>
    <w:rsid w:val="00CE0E69"/>
    <w:rsid w:val="00CE4421"/>
    <w:rsid w:val="00CE647C"/>
    <w:rsid w:val="00CF3FC8"/>
    <w:rsid w:val="00CF54F4"/>
    <w:rsid w:val="00CF64CE"/>
    <w:rsid w:val="00CF7A33"/>
    <w:rsid w:val="00D0275C"/>
    <w:rsid w:val="00D03ABC"/>
    <w:rsid w:val="00D12CD5"/>
    <w:rsid w:val="00D21DC5"/>
    <w:rsid w:val="00D32727"/>
    <w:rsid w:val="00D33600"/>
    <w:rsid w:val="00D34AF4"/>
    <w:rsid w:val="00D35808"/>
    <w:rsid w:val="00D4225F"/>
    <w:rsid w:val="00D43061"/>
    <w:rsid w:val="00D46AF8"/>
    <w:rsid w:val="00D5179E"/>
    <w:rsid w:val="00D51B08"/>
    <w:rsid w:val="00D52E23"/>
    <w:rsid w:val="00D54C3F"/>
    <w:rsid w:val="00D559A8"/>
    <w:rsid w:val="00D61D1F"/>
    <w:rsid w:val="00D63ED2"/>
    <w:rsid w:val="00D65BCE"/>
    <w:rsid w:val="00D7100E"/>
    <w:rsid w:val="00D74394"/>
    <w:rsid w:val="00D83331"/>
    <w:rsid w:val="00D83FF8"/>
    <w:rsid w:val="00D8546F"/>
    <w:rsid w:val="00D854B6"/>
    <w:rsid w:val="00D9025B"/>
    <w:rsid w:val="00D93537"/>
    <w:rsid w:val="00D93CC0"/>
    <w:rsid w:val="00D93E7B"/>
    <w:rsid w:val="00DA2E7A"/>
    <w:rsid w:val="00DA44C0"/>
    <w:rsid w:val="00DB28FF"/>
    <w:rsid w:val="00DB2C86"/>
    <w:rsid w:val="00DB5E0F"/>
    <w:rsid w:val="00DC0999"/>
    <w:rsid w:val="00DC1CB4"/>
    <w:rsid w:val="00DC1F5D"/>
    <w:rsid w:val="00DC32A0"/>
    <w:rsid w:val="00DC3713"/>
    <w:rsid w:val="00DC4F6A"/>
    <w:rsid w:val="00DC5332"/>
    <w:rsid w:val="00DC5733"/>
    <w:rsid w:val="00DC735C"/>
    <w:rsid w:val="00DD57CA"/>
    <w:rsid w:val="00DD7311"/>
    <w:rsid w:val="00DD7D56"/>
    <w:rsid w:val="00DD7FB5"/>
    <w:rsid w:val="00DE763A"/>
    <w:rsid w:val="00DF07CD"/>
    <w:rsid w:val="00DF108E"/>
    <w:rsid w:val="00DF1D81"/>
    <w:rsid w:val="00DF4420"/>
    <w:rsid w:val="00DF62A0"/>
    <w:rsid w:val="00E103A6"/>
    <w:rsid w:val="00E1241E"/>
    <w:rsid w:val="00E14DBC"/>
    <w:rsid w:val="00E15E49"/>
    <w:rsid w:val="00E17454"/>
    <w:rsid w:val="00E17AC9"/>
    <w:rsid w:val="00E25378"/>
    <w:rsid w:val="00E30202"/>
    <w:rsid w:val="00E30842"/>
    <w:rsid w:val="00E30EA1"/>
    <w:rsid w:val="00E32E32"/>
    <w:rsid w:val="00E33BEC"/>
    <w:rsid w:val="00E37BCF"/>
    <w:rsid w:val="00E40C75"/>
    <w:rsid w:val="00E46FEE"/>
    <w:rsid w:val="00E54E16"/>
    <w:rsid w:val="00E56461"/>
    <w:rsid w:val="00E576FB"/>
    <w:rsid w:val="00E70BA5"/>
    <w:rsid w:val="00E71388"/>
    <w:rsid w:val="00E74E88"/>
    <w:rsid w:val="00E8027B"/>
    <w:rsid w:val="00E85A93"/>
    <w:rsid w:val="00E85B51"/>
    <w:rsid w:val="00E916F4"/>
    <w:rsid w:val="00E92197"/>
    <w:rsid w:val="00E96813"/>
    <w:rsid w:val="00EA2422"/>
    <w:rsid w:val="00EA6156"/>
    <w:rsid w:val="00EA781E"/>
    <w:rsid w:val="00EB3BF7"/>
    <w:rsid w:val="00EB5DDF"/>
    <w:rsid w:val="00EB7011"/>
    <w:rsid w:val="00EC48FC"/>
    <w:rsid w:val="00EC4FBF"/>
    <w:rsid w:val="00ED4D6C"/>
    <w:rsid w:val="00ED4FBD"/>
    <w:rsid w:val="00EE67EB"/>
    <w:rsid w:val="00EE778A"/>
    <w:rsid w:val="00EF1867"/>
    <w:rsid w:val="00EF478D"/>
    <w:rsid w:val="00EF6309"/>
    <w:rsid w:val="00EF6595"/>
    <w:rsid w:val="00F05AC0"/>
    <w:rsid w:val="00F06C07"/>
    <w:rsid w:val="00F17E08"/>
    <w:rsid w:val="00F2088A"/>
    <w:rsid w:val="00F21127"/>
    <w:rsid w:val="00F25087"/>
    <w:rsid w:val="00F267EA"/>
    <w:rsid w:val="00F27AE5"/>
    <w:rsid w:val="00F31D13"/>
    <w:rsid w:val="00F36DB6"/>
    <w:rsid w:val="00F4053A"/>
    <w:rsid w:val="00F44492"/>
    <w:rsid w:val="00F466EB"/>
    <w:rsid w:val="00F46BD4"/>
    <w:rsid w:val="00F519B9"/>
    <w:rsid w:val="00F53C75"/>
    <w:rsid w:val="00F54F42"/>
    <w:rsid w:val="00F62374"/>
    <w:rsid w:val="00F6451E"/>
    <w:rsid w:val="00F650C8"/>
    <w:rsid w:val="00F72EEE"/>
    <w:rsid w:val="00F7338B"/>
    <w:rsid w:val="00F76AF7"/>
    <w:rsid w:val="00F8474B"/>
    <w:rsid w:val="00F84AF5"/>
    <w:rsid w:val="00F84E26"/>
    <w:rsid w:val="00F8567C"/>
    <w:rsid w:val="00F86002"/>
    <w:rsid w:val="00F915C5"/>
    <w:rsid w:val="00F945E2"/>
    <w:rsid w:val="00F9523D"/>
    <w:rsid w:val="00F969EB"/>
    <w:rsid w:val="00F978B1"/>
    <w:rsid w:val="00FA59F7"/>
    <w:rsid w:val="00FA766F"/>
    <w:rsid w:val="00FB2FF1"/>
    <w:rsid w:val="00FC1EA3"/>
    <w:rsid w:val="00FC3FD2"/>
    <w:rsid w:val="00FD2D5C"/>
    <w:rsid w:val="00FD4792"/>
    <w:rsid w:val="00FE1E12"/>
    <w:rsid w:val="00FE38F8"/>
    <w:rsid w:val="00FE4E15"/>
    <w:rsid w:val="00FE6A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2"/>
    </o:shapelayout>
  </w:shapeDefaults>
  <w:decimalSymbol w:val="."/>
  <w:listSeparator w:val=","/>
  <w14:docId w14:val="5267918C"/>
  <w15:docId w15:val="{1D9C5CC5-E9C2-4EB7-A59C-EB2D76A4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813"/>
    <w:pPr>
      <w:jc w:val="both"/>
    </w:pPr>
    <w:rPr>
      <w:rFonts w:ascii="Times New Roman" w:hAnsi="Times New Roman"/>
      <w:noProof/>
      <w:sz w:val="22"/>
      <w:lang w:eastAsia="en-US"/>
    </w:rPr>
  </w:style>
  <w:style w:type="paragraph" w:styleId="Heading1">
    <w:name w:val="heading 1"/>
    <w:next w:val="Normal"/>
    <w:qFormat/>
    <w:rsid w:val="00345909"/>
    <w:pPr>
      <w:outlineLvl w:val="0"/>
    </w:pPr>
    <w:rPr>
      <w:noProof/>
      <w:lang w:val="en-US" w:eastAsia="en-US"/>
    </w:rPr>
  </w:style>
  <w:style w:type="paragraph" w:styleId="Heading2">
    <w:name w:val="heading 2"/>
    <w:basedOn w:val="Normal"/>
    <w:next w:val="Normal"/>
    <w:link w:val="Heading2Char"/>
    <w:qFormat/>
    <w:rsid w:val="00345909"/>
    <w:pPr>
      <w:keepNext/>
      <w:spacing w:before="240" w:after="60"/>
      <w:jc w:val="center"/>
      <w:outlineLvl w:val="1"/>
    </w:pPr>
    <w:rPr>
      <w:rFonts w:ascii="Arial" w:hAnsi="Arial"/>
      <w:b/>
      <w:lang w:val="en-US"/>
    </w:rPr>
  </w:style>
  <w:style w:type="paragraph" w:styleId="Heading3">
    <w:name w:val="heading 3"/>
    <w:next w:val="Normal"/>
    <w:qFormat/>
    <w:rsid w:val="00345909"/>
    <w:pPr>
      <w:outlineLvl w:val="2"/>
    </w:pPr>
    <w:rPr>
      <w:noProof/>
      <w:lang w:val="en-US" w:eastAsia="en-US"/>
    </w:rPr>
  </w:style>
  <w:style w:type="paragraph" w:styleId="Heading4">
    <w:name w:val="heading 4"/>
    <w:next w:val="Normal"/>
    <w:qFormat/>
    <w:rsid w:val="00345909"/>
    <w:pPr>
      <w:outlineLvl w:val="3"/>
    </w:pPr>
    <w:rPr>
      <w:noProof/>
      <w:lang w:val="en-US" w:eastAsia="en-US"/>
    </w:rPr>
  </w:style>
  <w:style w:type="paragraph" w:styleId="Heading5">
    <w:name w:val="heading 5"/>
    <w:next w:val="Normal"/>
    <w:qFormat/>
    <w:rsid w:val="00345909"/>
    <w:pPr>
      <w:outlineLvl w:val="4"/>
    </w:pPr>
    <w:rPr>
      <w:noProof/>
      <w:lang w:val="en-US" w:eastAsia="en-US"/>
    </w:rPr>
  </w:style>
  <w:style w:type="paragraph" w:styleId="Heading6">
    <w:name w:val="heading 6"/>
    <w:next w:val="Normal"/>
    <w:qFormat/>
    <w:rsid w:val="00345909"/>
    <w:pPr>
      <w:outlineLvl w:val="5"/>
    </w:pPr>
    <w:rPr>
      <w:noProof/>
      <w:lang w:val="en-US" w:eastAsia="en-US"/>
    </w:rPr>
  </w:style>
  <w:style w:type="paragraph" w:styleId="Heading7">
    <w:name w:val="heading 7"/>
    <w:next w:val="Normal"/>
    <w:qFormat/>
    <w:rsid w:val="00345909"/>
    <w:pPr>
      <w:outlineLvl w:val="6"/>
    </w:pPr>
    <w:rPr>
      <w:noProof/>
      <w:lang w:val="en-US" w:eastAsia="en-US"/>
    </w:rPr>
  </w:style>
  <w:style w:type="paragraph" w:styleId="Heading8">
    <w:name w:val="heading 8"/>
    <w:next w:val="Normal"/>
    <w:qFormat/>
    <w:rsid w:val="00345909"/>
    <w:pPr>
      <w:outlineLvl w:val="7"/>
    </w:pPr>
    <w:rPr>
      <w:noProof/>
      <w:lang w:val="en-US" w:eastAsia="en-US"/>
    </w:rPr>
  </w:style>
  <w:style w:type="paragraph" w:styleId="Heading9">
    <w:name w:val="heading 9"/>
    <w:next w:val="Normal"/>
    <w:qFormat/>
    <w:rsid w:val="00345909"/>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345909"/>
    <w:rPr>
      <w:rFonts w:ascii="Times New Roman" w:hAnsi="Times New Roman"/>
      <w:lang w:val="en-GB"/>
    </w:rPr>
  </w:style>
  <w:style w:type="paragraph" w:styleId="TOC2">
    <w:name w:val="toc 2"/>
    <w:basedOn w:val="Normal"/>
    <w:next w:val="Normal"/>
    <w:autoRedefine/>
    <w:uiPriority w:val="39"/>
    <w:rsid w:val="00345909"/>
    <w:pPr>
      <w:ind w:left="220"/>
    </w:pPr>
  </w:style>
  <w:style w:type="paragraph" w:styleId="Header">
    <w:name w:val="header"/>
    <w:basedOn w:val="Normal"/>
    <w:rsid w:val="00345909"/>
    <w:pPr>
      <w:tabs>
        <w:tab w:val="center" w:pos="4320"/>
        <w:tab w:val="right" w:pos="8640"/>
      </w:tabs>
    </w:pPr>
  </w:style>
  <w:style w:type="paragraph" w:styleId="Footer">
    <w:name w:val="footer"/>
    <w:basedOn w:val="Normal"/>
    <w:rsid w:val="00345909"/>
    <w:pPr>
      <w:tabs>
        <w:tab w:val="center" w:pos="4320"/>
        <w:tab w:val="right" w:pos="8640"/>
      </w:tabs>
    </w:pPr>
  </w:style>
  <w:style w:type="paragraph" w:styleId="BlockText">
    <w:name w:val="Block Text"/>
    <w:basedOn w:val="Normal"/>
    <w:rsid w:val="00345909"/>
    <w:pPr>
      <w:tabs>
        <w:tab w:val="left" w:pos="720"/>
        <w:tab w:val="left" w:pos="2160"/>
        <w:tab w:val="left" w:pos="2880"/>
        <w:tab w:val="left" w:pos="3600"/>
        <w:tab w:val="left" w:pos="4320"/>
        <w:tab w:val="left" w:pos="5040"/>
        <w:tab w:val="left" w:pos="5760"/>
        <w:tab w:val="left" w:pos="6480"/>
        <w:tab w:val="left" w:pos="7200"/>
        <w:tab w:val="right" w:pos="8040"/>
        <w:tab w:val="left" w:pos="720"/>
        <w:tab w:val="left" w:pos="2160"/>
      </w:tabs>
      <w:spacing w:line="480" w:lineRule="atLeast"/>
      <w:ind w:left="1440" w:right="1170" w:hanging="1440"/>
    </w:pPr>
    <w:rPr>
      <w:noProof w:val="0"/>
      <w:lang w:val="en-GB"/>
    </w:rPr>
  </w:style>
  <w:style w:type="paragraph" w:styleId="BodyTextIndent">
    <w:name w:val="Body Text Indent"/>
    <w:basedOn w:val="Normal"/>
    <w:rsid w:val="0034590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pPr>
    <w:rPr>
      <w:noProof w:val="0"/>
      <w:lang w:val="en-GB"/>
    </w:rPr>
  </w:style>
  <w:style w:type="paragraph" w:styleId="BodyTextIndent2">
    <w:name w:val="Body Text Indent 2"/>
    <w:basedOn w:val="Normal"/>
    <w:rsid w:val="003459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spacing w:line="240" w:lineRule="atLeast"/>
      <w:ind w:left="720" w:hanging="720"/>
    </w:pPr>
    <w:rPr>
      <w:noProof w:val="0"/>
      <w:lang w:val="en-GB"/>
    </w:rPr>
  </w:style>
  <w:style w:type="character" w:styleId="PageNumber">
    <w:name w:val="page number"/>
    <w:basedOn w:val="DefaultParagraphFont"/>
    <w:rsid w:val="003D5A71"/>
  </w:style>
  <w:style w:type="paragraph" w:styleId="BalloonText">
    <w:name w:val="Balloon Text"/>
    <w:basedOn w:val="Normal"/>
    <w:semiHidden/>
    <w:rsid w:val="00A1536F"/>
    <w:rPr>
      <w:rFonts w:ascii="Tahoma" w:hAnsi="Tahoma" w:cs="Tahoma"/>
      <w:sz w:val="16"/>
      <w:szCs w:val="16"/>
    </w:rPr>
  </w:style>
  <w:style w:type="character" w:styleId="Hyperlink">
    <w:name w:val="Hyperlink"/>
    <w:uiPriority w:val="99"/>
    <w:unhideWhenUsed/>
    <w:rsid w:val="00C51FB9"/>
    <w:rPr>
      <w:color w:val="0000FF"/>
      <w:u w:val="single"/>
    </w:rPr>
  </w:style>
  <w:style w:type="paragraph" w:styleId="ListParagraph">
    <w:name w:val="List Paragraph"/>
    <w:basedOn w:val="Normal"/>
    <w:uiPriority w:val="34"/>
    <w:qFormat/>
    <w:rsid w:val="00BE5D28"/>
    <w:pPr>
      <w:widowControl w:val="0"/>
      <w:spacing w:after="200" w:line="276" w:lineRule="auto"/>
      <w:ind w:left="720"/>
      <w:contextualSpacing/>
      <w:jc w:val="left"/>
    </w:pPr>
    <w:rPr>
      <w:rFonts w:ascii="Calibri" w:eastAsia="Calibri" w:hAnsi="Calibri"/>
      <w:noProof w:val="0"/>
      <w:szCs w:val="22"/>
      <w:lang w:val="en-US"/>
    </w:rPr>
  </w:style>
  <w:style w:type="table" w:styleId="TableGrid">
    <w:name w:val="Table Grid"/>
    <w:basedOn w:val="TableNormal"/>
    <w:uiPriority w:val="59"/>
    <w:rsid w:val="00C26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Block">
    <w:name w:val="Quote-1 Block"/>
    <w:basedOn w:val="Normal"/>
    <w:next w:val="Normal"/>
    <w:rsid w:val="003A10F9"/>
    <w:pPr>
      <w:ind w:left="709"/>
    </w:pPr>
    <w:rPr>
      <w:noProof w:val="0"/>
      <w:sz w:val="24"/>
      <w:lang w:val="en-GB"/>
    </w:rPr>
  </w:style>
  <w:style w:type="paragraph" w:customStyle="1" w:styleId="Quote-2Block">
    <w:name w:val="Quote-2 Block"/>
    <w:basedOn w:val="Normal"/>
    <w:next w:val="Normal"/>
    <w:rsid w:val="003A10F9"/>
    <w:pPr>
      <w:ind w:left="1418"/>
    </w:pPr>
    <w:rPr>
      <w:noProof w:val="0"/>
      <w:sz w:val="24"/>
      <w:lang w:val="en-GB"/>
    </w:rPr>
  </w:style>
  <w:style w:type="paragraph" w:customStyle="1" w:styleId="Default">
    <w:name w:val="Default"/>
    <w:rsid w:val="00A05A7F"/>
    <w:pPr>
      <w:autoSpaceDE w:val="0"/>
      <w:autoSpaceDN w:val="0"/>
      <w:adjustRightInd w:val="0"/>
    </w:pPr>
    <w:rPr>
      <w:rFonts w:ascii="Times New Roman" w:hAnsi="Times New Roman"/>
      <w:color w:val="000000"/>
      <w:sz w:val="24"/>
      <w:szCs w:val="24"/>
    </w:rPr>
  </w:style>
  <w:style w:type="character" w:customStyle="1" w:styleId="Heading2Char">
    <w:name w:val="Heading 2 Char"/>
    <w:basedOn w:val="DefaultParagraphFont"/>
    <w:link w:val="Heading2"/>
    <w:rsid w:val="003158D4"/>
    <w:rPr>
      <w:rFonts w:ascii="Arial" w:hAnsi="Arial"/>
      <w:b/>
      <w:noProof/>
      <w:sz w:val="22"/>
      <w:lang w:val="en-US" w:eastAsia="en-US"/>
    </w:rPr>
  </w:style>
  <w:style w:type="paragraph" w:styleId="BodyText">
    <w:name w:val="Body Text"/>
    <w:basedOn w:val="Normal"/>
    <w:link w:val="BodyTextChar"/>
    <w:uiPriority w:val="99"/>
    <w:unhideWhenUsed/>
    <w:rsid w:val="000B42C7"/>
    <w:pPr>
      <w:spacing w:after="120"/>
    </w:pPr>
    <w:rPr>
      <w:noProof w:val="0"/>
    </w:rPr>
  </w:style>
  <w:style w:type="character" w:customStyle="1" w:styleId="BodyTextChar">
    <w:name w:val="Body Text Char"/>
    <w:basedOn w:val="DefaultParagraphFont"/>
    <w:link w:val="BodyText"/>
    <w:uiPriority w:val="99"/>
    <w:rsid w:val="000B42C7"/>
    <w:rPr>
      <w:rFonts w:ascii="Times New Roman" w:hAnsi="Times New Roman"/>
      <w:sz w:val="22"/>
      <w:lang w:eastAsia="en-US"/>
    </w:rPr>
  </w:style>
  <w:style w:type="character" w:styleId="CommentReference">
    <w:name w:val="annotation reference"/>
    <w:basedOn w:val="DefaultParagraphFont"/>
    <w:semiHidden/>
    <w:unhideWhenUsed/>
    <w:rsid w:val="000B42C7"/>
    <w:rPr>
      <w:sz w:val="16"/>
      <w:szCs w:val="16"/>
    </w:rPr>
  </w:style>
  <w:style w:type="paragraph" w:styleId="CommentText">
    <w:name w:val="annotation text"/>
    <w:basedOn w:val="Normal"/>
    <w:link w:val="CommentTextChar"/>
    <w:semiHidden/>
    <w:unhideWhenUsed/>
    <w:rsid w:val="006461EE"/>
    <w:rPr>
      <w:sz w:val="20"/>
    </w:rPr>
  </w:style>
  <w:style w:type="character" w:customStyle="1" w:styleId="CommentTextChar">
    <w:name w:val="Comment Text Char"/>
    <w:basedOn w:val="DefaultParagraphFont"/>
    <w:link w:val="CommentText"/>
    <w:semiHidden/>
    <w:rsid w:val="006461EE"/>
    <w:rPr>
      <w:rFonts w:ascii="Times New Roman" w:hAnsi="Times New Roman"/>
      <w:noProof/>
      <w:lang w:eastAsia="en-US"/>
    </w:rPr>
  </w:style>
  <w:style w:type="paragraph" w:styleId="CommentSubject">
    <w:name w:val="annotation subject"/>
    <w:basedOn w:val="CommentText"/>
    <w:next w:val="CommentText"/>
    <w:link w:val="CommentSubjectChar"/>
    <w:semiHidden/>
    <w:unhideWhenUsed/>
    <w:rsid w:val="006461EE"/>
    <w:rPr>
      <w:b/>
      <w:bCs/>
    </w:rPr>
  </w:style>
  <w:style w:type="character" w:customStyle="1" w:styleId="CommentSubjectChar">
    <w:name w:val="Comment Subject Char"/>
    <w:basedOn w:val="CommentTextChar"/>
    <w:link w:val="CommentSubject"/>
    <w:semiHidden/>
    <w:rsid w:val="006461EE"/>
    <w:rPr>
      <w:rFonts w:ascii="Times New Roman" w:hAnsi="Times New Roman"/>
      <w:b/>
      <w:bCs/>
      <w:noProof/>
      <w:lang w:eastAsia="en-US"/>
    </w:rPr>
  </w:style>
  <w:style w:type="paragraph" w:styleId="Revision">
    <w:name w:val="Revision"/>
    <w:hidden/>
    <w:uiPriority w:val="99"/>
    <w:semiHidden/>
    <w:rsid w:val="006461EE"/>
    <w:rPr>
      <w:rFonts w:ascii="Times New Roman" w:hAnsi="Times New Roman"/>
      <w:noProof/>
      <w:sz w:val="22"/>
      <w:lang w:eastAsia="en-US"/>
    </w:rPr>
  </w:style>
  <w:style w:type="character" w:styleId="FollowedHyperlink">
    <w:name w:val="FollowedHyperlink"/>
    <w:basedOn w:val="DefaultParagraphFont"/>
    <w:semiHidden/>
    <w:unhideWhenUsed/>
    <w:rsid w:val="008538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19" ma:contentTypeDescription="" ma:contentTypeScope="" ma:versionID="2c003a205db54a28054559aa81a7fd21">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74aa7f6e223c311d00a052100886512e"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11</Value>
      <Value>337</Value>
    </TaxCatchAll>
    <CPDCDescription xmlns="53a98cf3-46d4-4466-8023-bde65c48be9a">AHA current rules</CPDCDescription>
    <gf7c5bdff4b141e3b8f39ef5b41cc2ba xmlns="53a98cf3-46d4-4466-8023-bde65c48be9a">
      <Terms xmlns="http://schemas.microsoft.com/office/infopath/2007/PartnerControls"/>
    </gf7c5bdff4b141e3b8f39ef5b41cc2ba>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E6102-54B4-48B5-BE82-4714379B9281}"/>
</file>

<file path=customXml/itemProps2.xml><?xml version="1.0" encoding="utf-8"?>
<ds:datastoreItem xmlns:ds="http://schemas.openxmlformats.org/officeDocument/2006/customXml" ds:itemID="{BD5A2A8B-DD66-4442-AA8E-312D712497B6}">
  <ds:schemaRefs>
    <ds:schemaRef ds:uri="http://schemas.microsoft.com/sharepoint/v3/contenttype/forms"/>
  </ds:schemaRefs>
</ds:datastoreItem>
</file>

<file path=customXml/itemProps3.xml><?xml version="1.0" encoding="utf-8"?>
<ds:datastoreItem xmlns:ds="http://schemas.openxmlformats.org/officeDocument/2006/customXml" ds:itemID="{8EC18856-B815-4DED-A08F-EAD2BB7056DF}">
  <ds:schemaRefs>
    <ds:schemaRef ds:uri="http://schemas.microsoft.com/office/2006/metadata/properties"/>
    <ds:schemaRef ds:uri="http://schemas.microsoft.com/office/infopath/2007/PartnerControls"/>
    <ds:schemaRef ds:uri="fd980bfc-03a7-4d95-bf39-7fe9185b6905"/>
    <ds:schemaRef ds:uri="51ebbe63-3a04-4c34-9a73-58e9f4e4f646"/>
  </ds:schemaRefs>
</ds:datastoreItem>
</file>

<file path=customXml/itemProps4.xml><?xml version="1.0" encoding="utf-8"?>
<ds:datastoreItem xmlns:ds="http://schemas.openxmlformats.org/officeDocument/2006/customXml" ds:itemID="{9D7DF369-9315-4BE4-85DF-FF552D9B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24668</Words>
  <Characters>124907</Characters>
  <Application>Microsoft Office Word</Application>
  <DocSecurity>0</DocSecurity>
  <Lines>1040</Lines>
  <Paragraphs>298</Paragraphs>
  <ScaleCrop>false</ScaleCrop>
  <HeadingPairs>
    <vt:vector size="2" baseType="variant">
      <vt:variant>
        <vt:lpstr>Title</vt:lpstr>
      </vt:variant>
      <vt:variant>
        <vt:i4>1</vt:i4>
      </vt:variant>
    </vt:vector>
  </HeadingPairs>
  <TitlesOfParts>
    <vt:vector size="1" baseType="lpstr">
      <vt:lpstr>Australian Hotels Association</vt:lpstr>
    </vt:vector>
  </TitlesOfParts>
  <Company/>
  <LinksUpToDate>false</LinksUpToDate>
  <CharactersWithSpaces>149277</CharactersWithSpaces>
  <SharedDoc>false</SharedDoc>
  <HLinks>
    <vt:vector size="312" baseType="variant">
      <vt:variant>
        <vt:i4>1048628</vt:i4>
      </vt:variant>
      <vt:variant>
        <vt:i4>308</vt:i4>
      </vt:variant>
      <vt:variant>
        <vt:i4>0</vt:i4>
      </vt:variant>
      <vt:variant>
        <vt:i4>5</vt:i4>
      </vt:variant>
      <vt:variant>
        <vt:lpwstr/>
      </vt:variant>
      <vt:variant>
        <vt:lpwstr>_Toc460163630</vt:lpwstr>
      </vt:variant>
      <vt:variant>
        <vt:i4>1114164</vt:i4>
      </vt:variant>
      <vt:variant>
        <vt:i4>302</vt:i4>
      </vt:variant>
      <vt:variant>
        <vt:i4>0</vt:i4>
      </vt:variant>
      <vt:variant>
        <vt:i4>5</vt:i4>
      </vt:variant>
      <vt:variant>
        <vt:lpwstr/>
      </vt:variant>
      <vt:variant>
        <vt:lpwstr>_Toc460163629</vt:lpwstr>
      </vt:variant>
      <vt:variant>
        <vt:i4>1114164</vt:i4>
      </vt:variant>
      <vt:variant>
        <vt:i4>296</vt:i4>
      </vt:variant>
      <vt:variant>
        <vt:i4>0</vt:i4>
      </vt:variant>
      <vt:variant>
        <vt:i4>5</vt:i4>
      </vt:variant>
      <vt:variant>
        <vt:lpwstr/>
      </vt:variant>
      <vt:variant>
        <vt:lpwstr>_Toc460163628</vt:lpwstr>
      </vt:variant>
      <vt:variant>
        <vt:i4>1114164</vt:i4>
      </vt:variant>
      <vt:variant>
        <vt:i4>290</vt:i4>
      </vt:variant>
      <vt:variant>
        <vt:i4>0</vt:i4>
      </vt:variant>
      <vt:variant>
        <vt:i4>5</vt:i4>
      </vt:variant>
      <vt:variant>
        <vt:lpwstr/>
      </vt:variant>
      <vt:variant>
        <vt:lpwstr>_Toc460163627</vt:lpwstr>
      </vt:variant>
      <vt:variant>
        <vt:i4>1114164</vt:i4>
      </vt:variant>
      <vt:variant>
        <vt:i4>284</vt:i4>
      </vt:variant>
      <vt:variant>
        <vt:i4>0</vt:i4>
      </vt:variant>
      <vt:variant>
        <vt:i4>5</vt:i4>
      </vt:variant>
      <vt:variant>
        <vt:lpwstr/>
      </vt:variant>
      <vt:variant>
        <vt:lpwstr>_Toc460163626</vt:lpwstr>
      </vt:variant>
      <vt:variant>
        <vt:i4>1114164</vt:i4>
      </vt:variant>
      <vt:variant>
        <vt:i4>278</vt:i4>
      </vt:variant>
      <vt:variant>
        <vt:i4>0</vt:i4>
      </vt:variant>
      <vt:variant>
        <vt:i4>5</vt:i4>
      </vt:variant>
      <vt:variant>
        <vt:lpwstr/>
      </vt:variant>
      <vt:variant>
        <vt:lpwstr>_Toc460163625</vt:lpwstr>
      </vt:variant>
      <vt:variant>
        <vt:i4>1114164</vt:i4>
      </vt:variant>
      <vt:variant>
        <vt:i4>272</vt:i4>
      </vt:variant>
      <vt:variant>
        <vt:i4>0</vt:i4>
      </vt:variant>
      <vt:variant>
        <vt:i4>5</vt:i4>
      </vt:variant>
      <vt:variant>
        <vt:lpwstr/>
      </vt:variant>
      <vt:variant>
        <vt:lpwstr>_Toc460163624</vt:lpwstr>
      </vt:variant>
      <vt:variant>
        <vt:i4>1114164</vt:i4>
      </vt:variant>
      <vt:variant>
        <vt:i4>266</vt:i4>
      </vt:variant>
      <vt:variant>
        <vt:i4>0</vt:i4>
      </vt:variant>
      <vt:variant>
        <vt:i4>5</vt:i4>
      </vt:variant>
      <vt:variant>
        <vt:lpwstr/>
      </vt:variant>
      <vt:variant>
        <vt:lpwstr>_Toc460163623</vt:lpwstr>
      </vt:variant>
      <vt:variant>
        <vt:i4>1114164</vt:i4>
      </vt:variant>
      <vt:variant>
        <vt:i4>260</vt:i4>
      </vt:variant>
      <vt:variant>
        <vt:i4>0</vt:i4>
      </vt:variant>
      <vt:variant>
        <vt:i4>5</vt:i4>
      </vt:variant>
      <vt:variant>
        <vt:lpwstr/>
      </vt:variant>
      <vt:variant>
        <vt:lpwstr>_Toc460163622</vt:lpwstr>
      </vt:variant>
      <vt:variant>
        <vt:i4>1114164</vt:i4>
      </vt:variant>
      <vt:variant>
        <vt:i4>254</vt:i4>
      </vt:variant>
      <vt:variant>
        <vt:i4>0</vt:i4>
      </vt:variant>
      <vt:variant>
        <vt:i4>5</vt:i4>
      </vt:variant>
      <vt:variant>
        <vt:lpwstr/>
      </vt:variant>
      <vt:variant>
        <vt:lpwstr>_Toc460163621</vt:lpwstr>
      </vt:variant>
      <vt:variant>
        <vt:i4>1114164</vt:i4>
      </vt:variant>
      <vt:variant>
        <vt:i4>248</vt:i4>
      </vt:variant>
      <vt:variant>
        <vt:i4>0</vt:i4>
      </vt:variant>
      <vt:variant>
        <vt:i4>5</vt:i4>
      </vt:variant>
      <vt:variant>
        <vt:lpwstr/>
      </vt:variant>
      <vt:variant>
        <vt:lpwstr>_Toc460163620</vt:lpwstr>
      </vt:variant>
      <vt:variant>
        <vt:i4>1179700</vt:i4>
      </vt:variant>
      <vt:variant>
        <vt:i4>242</vt:i4>
      </vt:variant>
      <vt:variant>
        <vt:i4>0</vt:i4>
      </vt:variant>
      <vt:variant>
        <vt:i4>5</vt:i4>
      </vt:variant>
      <vt:variant>
        <vt:lpwstr/>
      </vt:variant>
      <vt:variant>
        <vt:lpwstr>_Toc460163619</vt:lpwstr>
      </vt:variant>
      <vt:variant>
        <vt:i4>1179700</vt:i4>
      </vt:variant>
      <vt:variant>
        <vt:i4>236</vt:i4>
      </vt:variant>
      <vt:variant>
        <vt:i4>0</vt:i4>
      </vt:variant>
      <vt:variant>
        <vt:i4>5</vt:i4>
      </vt:variant>
      <vt:variant>
        <vt:lpwstr/>
      </vt:variant>
      <vt:variant>
        <vt:lpwstr>_Toc460163618</vt:lpwstr>
      </vt:variant>
      <vt:variant>
        <vt:i4>1179700</vt:i4>
      </vt:variant>
      <vt:variant>
        <vt:i4>230</vt:i4>
      </vt:variant>
      <vt:variant>
        <vt:i4>0</vt:i4>
      </vt:variant>
      <vt:variant>
        <vt:i4>5</vt:i4>
      </vt:variant>
      <vt:variant>
        <vt:lpwstr/>
      </vt:variant>
      <vt:variant>
        <vt:lpwstr>_Toc460163617</vt:lpwstr>
      </vt:variant>
      <vt:variant>
        <vt:i4>1179700</vt:i4>
      </vt:variant>
      <vt:variant>
        <vt:i4>224</vt:i4>
      </vt:variant>
      <vt:variant>
        <vt:i4>0</vt:i4>
      </vt:variant>
      <vt:variant>
        <vt:i4>5</vt:i4>
      </vt:variant>
      <vt:variant>
        <vt:lpwstr/>
      </vt:variant>
      <vt:variant>
        <vt:lpwstr>_Toc460163616</vt:lpwstr>
      </vt:variant>
      <vt:variant>
        <vt:i4>1179700</vt:i4>
      </vt:variant>
      <vt:variant>
        <vt:i4>218</vt:i4>
      </vt:variant>
      <vt:variant>
        <vt:i4>0</vt:i4>
      </vt:variant>
      <vt:variant>
        <vt:i4>5</vt:i4>
      </vt:variant>
      <vt:variant>
        <vt:lpwstr/>
      </vt:variant>
      <vt:variant>
        <vt:lpwstr>_Toc460163615</vt:lpwstr>
      </vt:variant>
      <vt:variant>
        <vt:i4>1179700</vt:i4>
      </vt:variant>
      <vt:variant>
        <vt:i4>212</vt:i4>
      </vt:variant>
      <vt:variant>
        <vt:i4>0</vt:i4>
      </vt:variant>
      <vt:variant>
        <vt:i4>5</vt:i4>
      </vt:variant>
      <vt:variant>
        <vt:lpwstr/>
      </vt:variant>
      <vt:variant>
        <vt:lpwstr>_Toc460163614</vt:lpwstr>
      </vt:variant>
      <vt:variant>
        <vt:i4>1179700</vt:i4>
      </vt:variant>
      <vt:variant>
        <vt:i4>206</vt:i4>
      </vt:variant>
      <vt:variant>
        <vt:i4>0</vt:i4>
      </vt:variant>
      <vt:variant>
        <vt:i4>5</vt:i4>
      </vt:variant>
      <vt:variant>
        <vt:lpwstr/>
      </vt:variant>
      <vt:variant>
        <vt:lpwstr>_Toc460163613</vt:lpwstr>
      </vt:variant>
      <vt:variant>
        <vt:i4>1179700</vt:i4>
      </vt:variant>
      <vt:variant>
        <vt:i4>200</vt:i4>
      </vt:variant>
      <vt:variant>
        <vt:i4>0</vt:i4>
      </vt:variant>
      <vt:variant>
        <vt:i4>5</vt:i4>
      </vt:variant>
      <vt:variant>
        <vt:lpwstr/>
      </vt:variant>
      <vt:variant>
        <vt:lpwstr>_Toc460163612</vt:lpwstr>
      </vt:variant>
      <vt:variant>
        <vt:i4>1179700</vt:i4>
      </vt:variant>
      <vt:variant>
        <vt:i4>194</vt:i4>
      </vt:variant>
      <vt:variant>
        <vt:i4>0</vt:i4>
      </vt:variant>
      <vt:variant>
        <vt:i4>5</vt:i4>
      </vt:variant>
      <vt:variant>
        <vt:lpwstr/>
      </vt:variant>
      <vt:variant>
        <vt:lpwstr>_Toc460163611</vt:lpwstr>
      </vt:variant>
      <vt:variant>
        <vt:i4>1179700</vt:i4>
      </vt:variant>
      <vt:variant>
        <vt:i4>188</vt:i4>
      </vt:variant>
      <vt:variant>
        <vt:i4>0</vt:i4>
      </vt:variant>
      <vt:variant>
        <vt:i4>5</vt:i4>
      </vt:variant>
      <vt:variant>
        <vt:lpwstr/>
      </vt:variant>
      <vt:variant>
        <vt:lpwstr>_Toc460163610</vt:lpwstr>
      </vt:variant>
      <vt:variant>
        <vt:i4>1245236</vt:i4>
      </vt:variant>
      <vt:variant>
        <vt:i4>182</vt:i4>
      </vt:variant>
      <vt:variant>
        <vt:i4>0</vt:i4>
      </vt:variant>
      <vt:variant>
        <vt:i4>5</vt:i4>
      </vt:variant>
      <vt:variant>
        <vt:lpwstr/>
      </vt:variant>
      <vt:variant>
        <vt:lpwstr>_Toc460163609</vt:lpwstr>
      </vt:variant>
      <vt:variant>
        <vt:i4>1245236</vt:i4>
      </vt:variant>
      <vt:variant>
        <vt:i4>176</vt:i4>
      </vt:variant>
      <vt:variant>
        <vt:i4>0</vt:i4>
      </vt:variant>
      <vt:variant>
        <vt:i4>5</vt:i4>
      </vt:variant>
      <vt:variant>
        <vt:lpwstr/>
      </vt:variant>
      <vt:variant>
        <vt:lpwstr>_Toc460163608</vt:lpwstr>
      </vt:variant>
      <vt:variant>
        <vt:i4>1245236</vt:i4>
      </vt:variant>
      <vt:variant>
        <vt:i4>170</vt:i4>
      </vt:variant>
      <vt:variant>
        <vt:i4>0</vt:i4>
      </vt:variant>
      <vt:variant>
        <vt:i4>5</vt:i4>
      </vt:variant>
      <vt:variant>
        <vt:lpwstr/>
      </vt:variant>
      <vt:variant>
        <vt:lpwstr>_Toc460163607</vt:lpwstr>
      </vt:variant>
      <vt:variant>
        <vt:i4>1245236</vt:i4>
      </vt:variant>
      <vt:variant>
        <vt:i4>164</vt:i4>
      </vt:variant>
      <vt:variant>
        <vt:i4>0</vt:i4>
      </vt:variant>
      <vt:variant>
        <vt:i4>5</vt:i4>
      </vt:variant>
      <vt:variant>
        <vt:lpwstr/>
      </vt:variant>
      <vt:variant>
        <vt:lpwstr>_Toc460163606</vt:lpwstr>
      </vt:variant>
      <vt:variant>
        <vt:i4>1245236</vt:i4>
      </vt:variant>
      <vt:variant>
        <vt:i4>158</vt:i4>
      </vt:variant>
      <vt:variant>
        <vt:i4>0</vt:i4>
      </vt:variant>
      <vt:variant>
        <vt:i4>5</vt:i4>
      </vt:variant>
      <vt:variant>
        <vt:lpwstr/>
      </vt:variant>
      <vt:variant>
        <vt:lpwstr>_Toc460163605</vt:lpwstr>
      </vt:variant>
      <vt:variant>
        <vt:i4>1245236</vt:i4>
      </vt:variant>
      <vt:variant>
        <vt:i4>152</vt:i4>
      </vt:variant>
      <vt:variant>
        <vt:i4>0</vt:i4>
      </vt:variant>
      <vt:variant>
        <vt:i4>5</vt:i4>
      </vt:variant>
      <vt:variant>
        <vt:lpwstr/>
      </vt:variant>
      <vt:variant>
        <vt:lpwstr>_Toc460163604</vt:lpwstr>
      </vt:variant>
      <vt:variant>
        <vt:i4>1245236</vt:i4>
      </vt:variant>
      <vt:variant>
        <vt:i4>146</vt:i4>
      </vt:variant>
      <vt:variant>
        <vt:i4>0</vt:i4>
      </vt:variant>
      <vt:variant>
        <vt:i4>5</vt:i4>
      </vt:variant>
      <vt:variant>
        <vt:lpwstr/>
      </vt:variant>
      <vt:variant>
        <vt:lpwstr>_Toc460163603</vt:lpwstr>
      </vt:variant>
      <vt:variant>
        <vt:i4>1245236</vt:i4>
      </vt:variant>
      <vt:variant>
        <vt:i4>140</vt:i4>
      </vt:variant>
      <vt:variant>
        <vt:i4>0</vt:i4>
      </vt:variant>
      <vt:variant>
        <vt:i4>5</vt:i4>
      </vt:variant>
      <vt:variant>
        <vt:lpwstr/>
      </vt:variant>
      <vt:variant>
        <vt:lpwstr>_Toc460163602</vt:lpwstr>
      </vt:variant>
      <vt:variant>
        <vt:i4>1245236</vt:i4>
      </vt:variant>
      <vt:variant>
        <vt:i4>134</vt:i4>
      </vt:variant>
      <vt:variant>
        <vt:i4>0</vt:i4>
      </vt:variant>
      <vt:variant>
        <vt:i4>5</vt:i4>
      </vt:variant>
      <vt:variant>
        <vt:lpwstr/>
      </vt:variant>
      <vt:variant>
        <vt:lpwstr>_Toc460163601</vt:lpwstr>
      </vt:variant>
      <vt:variant>
        <vt:i4>1245236</vt:i4>
      </vt:variant>
      <vt:variant>
        <vt:i4>128</vt:i4>
      </vt:variant>
      <vt:variant>
        <vt:i4>0</vt:i4>
      </vt:variant>
      <vt:variant>
        <vt:i4>5</vt:i4>
      </vt:variant>
      <vt:variant>
        <vt:lpwstr/>
      </vt:variant>
      <vt:variant>
        <vt:lpwstr>_Toc460163600</vt:lpwstr>
      </vt:variant>
      <vt:variant>
        <vt:i4>1703991</vt:i4>
      </vt:variant>
      <vt:variant>
        <vt:i4>122</vt:i4>
      </vt:variant>
      <vt:variant>
        <vt:i4>0</vt:i4>
      </vt:variant>
      <vt:variant>
        <vt:i4>5</vt:i4>
      </vt:variant>
      <vt:variant>
        <vt:lpwstr/>
      </vt:variant>
      <vt:variant>
        <vt:lpwstr>_Toc460163599</vt:lpwstr>
      </vt:variant>
      <vt:variant>
        <vt:i4>1703991</vt:i4>
      </vt:variant>
      <vt:variant>
        <vt:i4>116</vt:i4>
      </vt:variant>
      <vt:variant>
        <vt:i4>0</vt:i4>
      </vt:variant>
      <vt:variant>
        <vt:i4>5</vt:i4>
      </vt:variant>
      <vt:variant>
        <vt:lpwstr/>
      </vt:variant>
      <vt:variant>
        <vt:lpwstr>_Toc460163598</vt:lpwstr>
      </vt:variant>
      <vt:variant>
        <vt:i4>1703991</vt:i4>
      </vt:variant>
      <vt:variant>
        <vt:i4>110</vt:i4>
      </vt:variant>
      <vt:variant>
        <vt:i4>0</vt:i4>
      </vt:variant>
      <vt:variant>
        <vt:i4>5</vt:i4>
      </vt:variant>
      <vt:variant>
        <vt:lpwstr/>
      </vt:variant>
      <vt:variant>
        <vt:lpwstr>_Toc460163597</vt:lpwstr>
      </vt:variant>
      <vt:variant>
        <vt:i4>1703991</vt:i4>
      </vt:variant>
      <vt:variant>
        <vt:i4>104</vt:i4>
      </vt:variant>
      <vt:variant>
        <vt:i4>0</vt:i4>
      </vt:variant>
      <vt:variant>
        <vt:i4>5</vt:i4>
      </vt:variant>
      <vt:variant>
        <vt:lpwstr/>
      </vt:variant>
      <vt:variant>
        <vt:lpwstr>_Toc460163596</vt:lpwstr>
      </vt:variant>
      <vt:variant>
        <vt:i4>1703991</vt:i4>
      </vt:variant>
      <vt:variant>
        <vt:i4>98</vt:i4>
      </vt:variant>
      <vt:variant>
        <vt:i4>0</vt:i4>
      </vt:variant>
      <vt:variant>
        <vt:i4>5</vt:i4>
      </vt:variant>
      <vt:variant>
        <vt:lpwstr/>
      </vt:variant>
      <vt:variant>
        <vt:lpwstr>_Toc460163595</vt:lpwstr>
      </vt:variant>
      <vt:variant>
        <vt:i4>1703991</vt:i4>
      </vt:variant>
      <vt:variant>
        <vt:i4>92</vt:i4>
      </vt:variant>
      <vt:variant>
        <vt:i4>0</vt:i4>
      </vt:variant>
      <vt:variant>
        <vt:i4>5</vt:i4>
      </vt:variant>
      <vt:variant>
        <vt:lpwstr/>
      </vt:variant>
      <vt:variant>
        <vt:lpwstr>_Toc460163594</vt:lpwstr>
      </vt:variant>
      <vt:variant>
        <vt:i4>1703991</vt:i4>
      </vt:variant>
      <vt:variant>
        <vt:i4>86</vt:i4>
      </vt:variant>
      <vt:variant>
        <vt:i4>0</vt:i4>
      </vt:variant>
      <vt:variant>
        <vt:i4>5</vt:i4>
      </vt:variant>
      <vt:variant>
        <vt:lpwstr/>
      </vt:variant>
      <vt:variant>
        <vt:lpwstr>_Toc460163593</vt:lpwstr>
      </vt:variant>
      <vt:variant>
        <vt:i4>1703991</vt:i4>
      </vt:variant>
      <vt:variant>
        <vt:i4>80</vt:i4>
      </vt:variant>
      <vt:variant>
        <vt:i4>0</vt:i4>
      </vt:variant>
      <vt:variant>
        <vt:i4>5</vt:i4>
      </vt:variant>
      <vt:variant>
        <vt:lpwstr/>
      </vt:variant>
      <vt:variant>
        <vt:lpwstr>_Toc460163592</vt:lpwstr>
      </vt:variant>
      <vt:variant>
        <vt:i4>1703991</vt:i4>
      </vt:variant>
      <vt:variant>
        <vt:i4>74</vt:i4>
      </vt:variant>
      <vt:variant>
        <vt:i4>0</vt:i4>
      </vt:variant>
      <vt:variant>
        <vt:i4>5</vt:i4>
      </vt:variant>
      <vt:variant>
        <vt:lpwstr/>
      </vt:variant>
      <vt:variant>
        <vt:lpwstr>_Toc460163591</vt:lpwstr>
      </vt:variant>
      <vt:variant>
        <vt:i4>1703991</vt:i4>
      </vt:variant>
      <vt:variant>
        <vt:i4>68</vt:i4>
      </vt:variant>
      <vt:variant>
        <vt:i4>0</vt:i4>
      </vt:variant>
      <vt:variant>
        <vt:i4>5</vt:i4>
      </vt:variant>
      <vt:variant>
        <vt:lpwstr/>
      </vt:variant>
      <vt:variant>
        <vt:lpwstr>_Toc460163590</vt:lpwstr>
      </vt:variant>
      <vt:variant>
        <vt:i4>1769527</vt:i4>
      </vt:variant>
      <vt:variant>
        <vt:i4>62</vt:i4>
      </vt:variant>
      <vt:variant>
        <vt:i4>0</vt:i4>
      </vt:variant>
      <vt:variant>
        <vt:i4>5</vt:i4>
      </vt:variant>
      <vt:variant>
        <vt:lpwstr/>
      </vt:variant>
      <vt:variant>
        <vt:lpwstr>_Toc460163589</vt:lpwstr>
      </vt:variant>
      <vt:variant>
        <vt:i4>1769527</vt:i4>
      </vt:variant>
      <vt:variant>
        <vt:i4>56</vt:i4>
      </vt:variant>
      <vt:variant>
        <vt:i4>0</vt:i4>
      </vt:variant>
      <vt:variant>
        <vt:i4>5</vt:i4>
      </vt:variant>
      <vt:variant>
        <vt:lpwstr/>
      </vt:variant>
      <vt:variant>
        <vt:lpwstr>_Toc460163588</vt:lpwstr>
      </vt:variant>
      <vt:variant>
        <vt:i4>1769527</vt:i4>
      </vt:variant>
      <vt:variant>
        <vt:i4>50</vt:i4>
      </vt:variant>
      <vt:variant>
        <vt:i4>0</vt:i4>
      </vt:variant>
      <vt:variant>
        <vt:i4>5</vt:i4>
      </vt:variant>
      <vt:variant>
        <vt:lpwstr/>
      </vt:variant>
      <vt:variant>
        <vt:lpwstr>_Toc460163587</vt:lpwstr>
      </vt:variant>
      <vt:variant>
        <vt:i4>1769527</vt:i4>
      </vt:variant>
      <vt:variant>
        <vt:i4>44</vt:i4>
      </vt:variant>
      <vt:variant>
        <vt:i4>0</vt:i4>
      </vt:variant>
      <vt:variant>
        <vt:i4>5</vt:i4>
      </vt:variant>
      <vt:variant>
        <vt:lpwstr/>
      </vt:variant>
      <vt:variant>
        <vt:lpwstr>_Toc460163586</vt:lpwstr>
      </vt:variant>
      <vt:variant>
        <vt:i4>1769527</vt:i4>
      </vt:variant>
      <vt:variant>
        <vt:i4>38</vt:i4>
      </vt:variant>
      <vt:variant>
        <vt:i4>0</vt:i4>
      </vt:variant>
      <vt:variant>
        <vt:i4>5</vt:i4>
      </vt:variant>
      <vt:variant>
        <vt:lpwstr/>
      </vt:variant>
      <vt:variant>
        <vt:lpwstr>_Toc460163585</vt:lpwstr>
      </vt:variant>
      <vt:variant>
        <vt:i4>1769527</vt:i4>
      </vt:variant>
      <vt:variant>
        <vt:i4>32</vt:i4>
      </vt:variant>
      <vt:variant>
        <vt:i4>0</vt:i4>
      </vt:variant>
      <vt:variant>
        <vt:i4>5</vt:i4>
      </vt:variant>
      <vt:variant>
        <vt:lpwstr/>
      </vt:variant>
      <vt:variant>
        <vt:lpwstr>_Toc460163584</vt:lpwstr>
      </vt:variant>
      <vt:variant>
        <vt:i4>1769527</vt:i4>
      </vt:variant>
      <vt:variant>
        <vt:i4>26</vt:i4>
      </vt:variant>
      <vt:variant>
        <vt:i4>0</vt:i4>
      </vt:variant>
      <vt:variant>
        <vt:i4>5</vt:i4>
      </vt:variant>
      <vt:variant>
        <vt:lpwstr/>
      </vt:variant>
      <vt:variant>
        <vt:lpwstr>_Toc460163583</vt:lpwstr>
      </vt:variant>
      <vt:variant>
        <vt:i4>1769527</vt:i4>
      </vt:variant>
      <vt:variant>
        <vt:i4>20</vt:i4>
      </vt:variant>
      <vt:variant>
        <vt:i4>0</vt:i4>
      </vt:variant>
      <vt:variant>
        <vt:i4>5</vt:i4>
      </vt:variant>
      <vt:variant>
        <vt:lpwstr/>
      </vt:variant>
      <vt:variant>
        <vt:lpwstr>_Toc460163582</vt:lpwstr>
      </vt:variant>
      <vt:variant>
        <vt:i4>1769527</vt:i4>
      </vt:variant>
      <vt:variant>
        <vt:i4>14</vt:i4>
      </vt:variant>
      <vt:variant>
        <vt:i4>0</vt:i4>
      </vt:variant>
      <vt:variant>
        <vt:i4>5</vt:i4>
      </vt:variant>
      <vt:variant>
        <vt:lpwstr/>
      </vt:variant>
      <vt:variant>
        <vt:lpwstr>_Toc460163581</vt:lpwstr>
      </vt:variant>
      <vt:variant>
        <vt:i4>1769527</vt:i4>
      </vt:variant>
      <vt:variant>
        <vt:i4>8</vt:i4>
      </vt:variant>
      <vt:variant>
        <vt:i4>0</vt:i4>
      </vt:variant>
      <vt:variant>
        <vt:i4>5</vt:i4>
      </vt:variant>
      <vt:variant>
        <vt:lpwstr/>
      </vt:variant>
      <vt:variant>
        <vt:lpwstr>_Toc460163580</vt:lpwstr>
      </vt:variant>
      <vt:variant>
        <vt:i4>1310775</vt:i4>
      </vt:variant>
      <vt:variant>
        <vt:i4>2</vt:i4>
      </vt:variant>
      <vt:variant>
        <vt:i4>0</vt:i4>
      </vt:variant>
      <vt:variant>
        <vt:i4>5</vt:i4>
      </vt:variant>
      <vt:variant>
        <vt:lpwstr/>
      </vt:variant>
      <vt:variant>
        <vt:lpwstr>_Toc460163579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Hotels Association</dc:title>
  <dc:creator>Fair Work Commission</dc:creator>
  <dc:description>YWH/ YWH/14839076v1</dc:description>
  <cp:lastModifiedBy>Mark Elliott</cp:lastModifiedBy>
  <cp:revision>3</cp:revision>
  <cp:lastPrinted>2022-08-16T05:49:00Z</cp:lastPrinted>
  <dcterms:created xsi:type="dcterms:W3CDTF">2023-06-30T07:32:00Z</dcterms:created>
  <dcterms:modified xsi:type="dcterms:W3CDTF">2023-06-30T07:44:00Z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MediaServiceImageTags">
    <vt:lpwstr/>
  </property>
  <property fmtid="{D5CDD505-2E9C-101B-9397-08002B2CF9AE}" pid="4" name="CPDCRegisteredOrganisation">
    <vt:lpwstr/>
  </property>
  <property fmtid="{D5CDD505-2E9C-101B-9397-08002B2CF9AE}" pid="5" name="CPDCDocumentType">
    <vt:lpwstr>11;#Current rule book|6695e9b0-dc84-4a46-a846-82743475c982</vt:lpwstr>
  </property>
  <property fmtid="{D5CDD505-2E9C-101B-9397-08002B2CF9AE}" pid="6" name="CPDCIndustry">
    <vt:lpwstr/>
  </property>
  <property fmtid="{D5CDD505-2E9C-101B-9397-08002B2CF9AE}" pid="7" name="CPDCPublishingStatus">
    <vt:lpwstr>337;#Ready for Publishing|a509f4e6-f539-4152-8128-8485d03b17b6</vt:lpwstr>
  </property>
</Properties>
</file>